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CD" w:rsidRDefault="001571CD" w:rsidP="001571CD">
      <w:pPr>
        <w:pStyle w:val="Heading1"/>
        <w:rPr>
          <w:rFonts w:asciiTheme="minorHAnsi" w:hAnsiTheme="minorHAnsi" w:cstheme="minorHAnsi"/>
          <w:sz w:val="28"/>
          <w:szCs w:val="28"/>
        </w:rPr>
      </w:pPr>
    </w:p>
    <w:p w:rsidR="001571CD" w:rsidRDefault="001571CD" w:rsidP="001571CD">
      <w:pPr>
        <w:pStyle w:val="Heading1"/>
        <w:rPr>
          <w:rFonts w:asciiTheme="minorHAnsi" w:hAnsiTheme="minorHAnsi" w:cstheme="minorHAnsi"/>
          <w:sz w:val="28"/>
          <w:szCs w:val="28"/>
        </w:rPr>
      </w:pPr>
    </w:p>
    <w:sdt>
      <w:sdtPr>
        <w:rPr>
          <w:rFonts w:asciiTheme="minorHAnsi" w:eastAsiaTheme="minorHAnsi" w:hAnsiTheme="minorHAnsi" w:cstheme="minorBidi"/>
          <w:color w:val="auto"/>
          <w:sz w:val="22"/>
          <w:szCs w:val="22"/>
        </w:rPr>
        <w:id w:val="637916311"/>
        <w:docPartObj>
          <w:docPartGallery w:val="Table of Contents"/>
          <w:docPartUnique/>
        </w:docPartObj>
      </w:sdtPr>
      <w:sdtEndPr>
        <w:rPr>
          <w:b/>
          <w:bCs/>
          <w:noProof/>
        </w:rPr>
      </w:sdtEndPr>
      <w:sdtContent>
        <w:p w:rsidR="001571CD" w:rsidRDefault="001571CD">
          <w:pPr>
            <w:pStyle w:val="TOCHeading"/>
          </w:pPr>
          <w:r>
            <w:t>Contents</w:t>
          </w:r>
        </w:p>
        <w:p w:rsidR="00FC505E" w:rsidRDefault="001571C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4056640" w:history="1">
            <w:r w:rsidR="00FC505E" w:rsidRPr="00E01546">
              <w:rPr>
                <w:rStyle w:val="Hyperlink"/>
                <w:rFonts w:cstheme="minorHAnsi"/>
                <w:noProof/>
              </w:rPr>
              <w:t>Phthalates</w:t>
            </w:r>
            <w:r w:rsidR="00FC505E">
              <w:rPr>
                <w:noProof/>
                <w:webHidden/>
              </w:rPr>
              <w:tab/>
            </w:r>
            <w:r w:rsidR="00FC505E">
              <w:rPr>
                <w:noProof/>
                <w:webHidden/>
              </w:rPr>
              <w:fldChar w:fldCharType="begin"/>
            </w:r>
            <w:r w:rsidR="00FC505E">
              <w:rPr>
                <w:noProof/>
                <w:webHidden/>
              </w:rPr>
              <w:instrText xml:space="preserve"> PAGEREF _Toc124056640 \h </w:instrText>
            </w:r>
            <w:r w:rsidR="00FC505E">
              <w:rPr>
                <w:noProof/>
                <w:webHidden/>
              </w:rPr>
            </w:r>
            <w:r w:rsidR="00FC505E">
              <w:rPr>
                <w:noProof/>
                <w:webHidden/>
              </w:rPr>
              <w:fldChar w:fldCharType="separate"/>
            </w:r>
            <w:r w:rsidR="00FC505E">
              <w:rPr>
                <w:noProof/>
                <w:webHidden/>
              </w:rPr>
              <w:t>12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41" w:history="1">
            <w:r w:rsidR="00FC505E" w:rsidRPr="00E01546">
              <w:rPr>
                <w:rStyle w:val="Hyperlink"/>
                <w:rFonts w:cstheme="minorHAnsi"/>
                <w:noProof/>
              </w:rPr>
              <w:t>Benzyl butyl phthalate</w:t>
            </w:r>
            <w:r w:rsidR="00FC505E">
              <w:rPr>
                <w:noProof/>
                <w:webHidden/>
              </w:rPr>
              <w:tab/>
            </w:r>
            <w:r w:rsidR="00FC505E">
              <w:rPr>
                <w:noProof/>
                <w:webHidden/>
              </w:rPr>
              <w:fldChar w:fldCharType="begin"/>
            </w:r>
            <w:r w:rsidR="00FC505E">
              <w:rPr>
                <w:noProof/>
                <w:webHidden/>
              </w:rPr>
              <w:instrText xml:space="preserve"> PAGEREF _Toc124056641 \h </w:instrText>
            </w:r>
            <w:r w:rsidR="00FC505E">
              <w:rPr>
                <w:noProof/>
                <w:webHidden/>
              </w:rPr>
            </w:r>
            <w:r w:rsidR="00FC505E">
              <w:rPr>
                <w:noProof/>
                <w:webHidden/>
              </w:rPr>
              <w:fldChar w:fldCharType="separate"/>
            </w:r>
            <w:r w:rsidR="00FC505E">
              <w:rPr>
                <w:noProof/>
                <w:webHidden/>
              </w:rPr>
              <w:t>12</w:t>
            </w:r>
            <w:r w:rsidR="00FC505E">
              <w:rPr>
                <w:noProof/>
                <w:webHidden/>
              </w:rPr>
              <w:fldChar w:fldCharType="end"/>
            </w:r>
          </w:hyperlink>
        </w:p>
        <w:p w:rsidR="00FC505E" w:rsidRDefault="00995845">
          <w:pPr>
            <w:pStyle w:val="TOC3"/>
            <w:tabs>
              <w:tab w:val="right" w:leader="dot" w:pos="9350"/>
            </w:tabs>
            <w:rPr>
              <w:noProof/>
            </w:rPr>
          </w:pPr>
          <w:hyperlink w:anchor="_Toc124056642" w:history="1">
            <w:r w:rsidR="00FC505E" w:rsidRPr="00E01546">
              <w:rPr>
                <w:rStyle w:val="Hyperlink"/>
                <w:rFonts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_Toc124056642 \h </w:instrText>
            </w:r>
            <w:r w:rsidR="00FC505E">
              <w:rPr>
                <w:noProof/>
                <w:webHidden/>
              </w:rPr>
            </w:r>
            <w:r w:rsidR="00FC505E">
              <w:rPr>
                <w:noProof/>
                <w:webHidden/>
              </w:rPr>
              <w:fldChar w:fldCharType="separate"/>
            </w:r>
            <w:r w:rsidR="00FC505E">
              <w:rPr>
                <w:noProof/>
                <w:webHidden/>
              </w:rPr>
              <w:t>12</w:t>
            </w:r>
            <w:r w:rsidR="00FC505E">
              <w:rPr>
                <w:noProof/>
                <w:webHidden/>
              </w:rPr>
              <w:fldChar w:fldCharType="end"/>
            </w:r>
          </w:hyperlink>
        </w:p>
        <w:p w:rsidR="00FC505E" w:rsidRDefault="00995845">
          <w:pPr>
            <w:pStyle w:val="TOC3"/>
            <w:tabs>
              <w:tab w:val="right" w:leader="dot" w:pos="9350"/>
            </w:tabs>
            <w:rPr>
              <w:noProof/>
            </w:rPr>
          </w:pPr>
          <w:hyperlink w:anchor="_Toc124056643"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_Toc124056643 \h </w:instrText>
            </w:r>
            <w:r w:rsidR="00FC505E">
              <w:rPr>
                <w:noProof/>
                <w:webHidden/>
              </w:rPr>
            </w:r>
            <w:r w:rsidR="00FC505E">
              <w:rPr>
                <w:noProof/>
                <w:webHidden/>
              </w:rPr>
              <w:fldChar w:fldCharType="separate"/>
            </w:r>
            <w:r w:rsidR="00FC505E">
              <w:rPr>
                <w:noProof/>
                <w:webHidden/>
              </w:rPr>
              <w:t>13</w:t>
            </w:r>
            <w:r w:rsidR="00FC505E">
              <w:rPr>
                <w:noProof/>
                <w:webHidden/>
              </w:rPr>
              <w:fldChar w:fldCharType="end"/>
            </w:r>
          </w:hyperlink>
        </w:p>
        <w:p w:rsidR="00FC505E" w:rsidRDefault="00995845">
          <w:pPr>
            <w:pStyle w:val="TOC3"/>
            <w:tabs>
              <w:tab w:val="right" w:leader="dot" w:pos="9350"/>
            </w:tabs>
            <w:rPr>
              <w:noProof/>
            </w:rPr>
          </w:pPr>
          <w:hyperlink w:anchor="_Toc124056644" w:history="1">
            <w:r w:rsidR="00FC505E" w:rsidRPr="00E01546">
              <w:rPr>
                <w:rStyle w:val="Hyperlink"/>
                <w:rFonts w:cstheme="minorHAnsi"/>
                <w:noProof/>
              </w:rPr>
              <w:t>Material Safety Data Sheet (MSDS)</w:t>
            </w:r>
            <w:r w:rsidR="00FC505E">
              <w:rPr>
                <w:noProof/>
                <w:webHidden/>
              </w:rPr>
              <w:tab/>
            </w:r>
            <w:r w:rsidR="00FC505E">
              <w:rPr>
                <w:noProof/>
                <w:webHidden/>
              </w:rPr>
              <w:fldChar w:fldCharType="begin"/>
            </w:r>
            <w:r w:rsidR="00FC505E">
              <w:rPr>
                <w:noProof/>
                <w:webHidden/>
              </w:rPr>
              <w:instrText xml:space="preserve"> PAGEREF _Toc124056644 \h </w:instrText>
            </w:r>
            <w:r w:rsidR="00FC505E">
              <w:rPr>
                <w:noProof/>
                <w:webHidden/>
              </w:rPr>
            </w:r>
            <w:r w:rsidR="00FC505E">
              <w:rPr>
                <w:noProof/>
                <w:webHidden/>
              </w:rPr>
              <w:fldChar w:fldCharType="separate"/>
            </w:r>
            <w:r w:rsidR="00FC505E">
              <w:rPr>
                <w:noProof/>
                <w:webHidden/>
              </w:rPr>
              <w:t>13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45" w:history="1">
            <w:r w:rsidR="00FC505E" w:rsidRPr="00E01546">
              <w:rPr>
                <w:rStyle w:val="Hyperlink"/>
                <w:rFonts w:cstheme="minorHAnsi"/>
                <w:noProof/>
              </w:rPr>
              <w:t>Bis(2-ethylhexyl) phthalate</w:t>
            </w:r>
            <w:r w:rsidR="00FC505E">
              <w:rPr>
                <w:noProof/>
                <w:webHidden/>
              </w:rPr>
              <w:tab/>
            </w:r>
            <w:r w:rsidR="00FC505E">
              <w:rPr>
                <w:noProof/>
                <w:webHidden/>
              </w:rPr>
              <w:fldChar w:fldCharType="begin"/>
            </w:r>
            <w:r w:rsidR="00FC505E">
              <w:rPr>
                <w:noProof/>
                <w:webHidden/>
              </w:rPr>
              <w:instrText xml:space="preserve"> PAGEREF _Toc124056645 \h </w:instrText>
            </w:r>
            <w:r w:rsidR="00FC505E">
              <w:rPr>
                <w:noProof/>
                <w:webHidden/>
              </w:rPr>
            </w:r>
            <w:r w:rsidR="00FC505E">
              <w:rPr>
                <w:noProof/>
                <w:webHidden/>
              </w:rPr>
              <w:fldChar w:fldCharType="separate"/>
            </w:r>
            <w:r w:rsidR="00FC505E">
              <w:rPr>
                <w:noProof/>
                <w:webHidden/>
              </w:rPr>
              <w:t>13</w:t>
            </w:r>
            <w:r w:rsidR="00FC505E">
              <w:rPr>
                <w:noProof/>
                <w:webHidden/>
              </w:rPr>
              <w:fldChar w:fldCharType="end"/>
            </w:r>
          </w:hyperlink>
        </w:p>
        <w:p w:rsidR="00FC505E" w:rsidRDefault="00995845">
          <w:pPr>
            <w:pStyle w:val="TOC3"/>
            <w:tabs>
              <w:tab w:val="right" w:leader="dot" w:pos="9350"/>
            </w:tabs>
            <w:rPr>
              <w:noProof/>
            </w:rPr>
          </w:pPr>
          <w:hyperlink w:anchor="_Toc124056646" w:history="1">
            <w:r w:rsidR="00FC505E" w:rsidRPr="00E01546">
              <w:rPr>
                <w:rStyle w:val="Hyperlink"/>
                <w:rFonts w:eastAsiaTheme="majorEastAsia"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_Toc124056646 \h </w:instrText>
            </w:r>
            <w:r w:rsidR="00FC505E">
              <w:rPr>
                <w:noProof/>
                <w:webHidden/>
              </w:rPr>
            </w:r>
            <w:r w:rsidR="00FC505E">
              <w:rPr>
                <w:noProof/>
                <w:webHidden/>
              </w:rPr>
              <w:fldChar w:fldCharType="separate"/>
            </w:r>
            <w:r w:rsidR="00FC505E">
              <w:rPr>
                <w:noProof/>
                <w:webHidden/>
              </w:rPr>
              <w:t>14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47" w:history="1">
            <w:r w:rsidR="00FC505E" w:rsidRPr="00E01546">
              <w:rPr>
                <w:rStyle w:val="Hyperlink"/>
                <w:rFonts w:cstheme="minorHAnsi"/>
                <w:noProof/>
              </w:rPr>
              <w:t>Bis(2-ethylhexyl) terephthalate</w:t>
            </w:r>
            <w:r w:rsidR="00FC505E">
              <w:rPr>
                <w:noProof/>
                <w:webHidden/>
              </w:rPr>
              <w:tab/>
            </w:r>
            <w:r w:rsidR="00FC505E">
              <w:rPr>
                <w:noProof/>
                <w:webHidden/>
              </w:rPr>
              <w:fldChar w:fldCharType="begin"/>
            </w:r>
            <w:r w:rsidR="00FC505E">
              <w:rPr>
                <w:noProof/>
                <w:webHidden/>
              </w:rPr>
              <w:instrText xml:space="preserve"> PAGEREF _Toc124056647 \h </w:instrText>
            </w:r>
            <w:r w:rsidR="00FC505E">
              <w:rPr>
                <w:noProof/>
                <w:webHidden/>
              </w:rPr>
            </w:r>
            <w:r w:rsidR="00FC505E">
              <w:rPr>
                <w:noProof/>
                <w:webHidden/>
              </w:rPr>
              <w:fldChar w:fldCharType="separate"/>
            </w:r>
            <w:r w:rsidR="00FC505E">
              <w:rPr>
                <w:noProof/>
                <w:webHidden/>
              </w:rPr>
              <w:t>14</w:t>
            </w:r>
            <w:r w:rsidR="00FC505E">
              <w:rPr>
                <w:noProof/>
                <w:webHidden/>
              </w:rPr>
              <w:fldChar w:fldCharType="end"/>
            </w:r>
          </w:hyperlink>
        </w:p>
        <w:p w:rsidR="00FC505E" w:rsidRDefault="00995845">
          <w:pPr>
            <w:pStyle w:val="TOC3"/>
            <w:tabs>
              <w:tab w:val="right" w:leader="dot" w:pos="9350"/>
            </w:tabs>
            <w:rPr>
              <w:noProof/>
            </w:rPr>
          </w:pPr>
          <w:hyperlink w:anchor="_Toc124056648" w:history="1">
            <w:r w:rsidR="00FC505E" w:rsidRPr="00E01546">
              <w:rPr>
                <w:rStyle w:val="Hyperlink"/>
                <w:rFonts w:cstheme="minorHAnsi"/>
                <w:noProof/>
              </w:rPr>
              <w:t>Material Safety Data Sheet (MSDS)</w:t>
            </w:r>
            <w:r w:rsidR="00FC505E">
              <w:rPr>
                <w:noProof/>
                <w:webHidden/>
              </w:rPr>
              <w:tab/>
            </w:r>
            <w:r w:rsidR="00FC505E">
              <w:rPr>
                <w:noProof/>
                <w:webHidden/>
              </w:rPr>
              <w:fldChar w:fldCharType="begin"/>
            </w:r>
            <w:r w:rsidR="00FC505E">
              <w:rPr>
                <w:noProof/>
                <w:webHidden/>
              </w:rPr>
              <w:instrText xml:space="preserve"> PAGEREF _Toc124056648 \h </w:instrText>
            </w:r>
            <w:r w:rsidR="00FC505E">
              <w:rPr>
                <w:noProof/>
                <w:webHidden/>
              </w:rPr>
            </w:r>
            <w:r w:rsidR="00FC505E">
              <w:rPr>
                <w:noProof/>
                <w:webHidden/>
              </w:rPr>
              <w:fldChar w:fldCharType="separate"/>
            </w:r>
            <w:r w:rsidR="00FC505E">
              <w:rPr>
                <w:noProof/>
                <w:webHidden/>
              </w:rPr>
              <w:t>14</w:t>
            </w:r>
            <w:r w:rsidR="00FC505E">
              <w:rPr>
                <w:noProof/>
                <w:webHidden/>
              </w:rPr>
              <w:fldChar w:fldCharType="end"/>
            </w:r>
          </w:hyperlink>
        </w:p>
        <w:p w:rsidR="00FC505E" w:rsidRDefault="00995845">
          <w:pPr>
            <w:pStyle w:val="TOC3"/>
            <w:tabs>
              <w:tab w:val="right" w:leader="dot" w:pos="9350"/>
            </w:tabs>
            <w:rPr>
              <w:noProof/>
            </w:rPr>
          </w:pPr>
          <w:hyperlink w:anchor="_Toc124056649"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_Toc124056649 \h </w:instrText>
            </w:r>
            <w:r w:rsidR="00FC505E">
              <w:rPr>
                <w:noProof/>
                <w:webHidden/>
              </w:rPr>
            </w:r>
            <w:r w:rsidR="00FC505E">
              <w:rPr>
                <w:noProof/>
                <w:webHidden/>
              </w:rPr>
              <w:fldChar w:fldCharType="separate"/>
            </w:r>
            <w:r w:rsidR="00FC505E">
              <w:rPr>
                <w:noProof/>
                <w:webHidden/>
              </w:rPr>
              <w:t>14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50" w:history="1">
            <w:r w:rsidR="00FC505E" w:rsidRPr="00E01546">
              <w:rPr>
                <w:rStyle w:val="Hyperlink"/>
                <w:rFonts w:cstheme="minorHAnsi"/>
                <w:noProof/>
              </w:rPr>
              <w:t>Deoxycholic acid</w:t>
            </w:r>
            <w:r w:rsidR="00FC505E">
              <w:rPr>
                <w:noProof/>
                <w:webHidden/>
              </w:rPr>
              <w:tab/>
            </w:r>
            <w:r w:rsidR="00FC505E">
              <w:rPr>
                <w:noProof/>
                <w:webHidden/>
              </w:rPr>
              <w:fldChar w:fldCharType="begin"/>
            </w:r>
            <w:r w:rsidR="00FC505E">
              <w:rPr>
                <w:noProof/>
                <w:webHidden/>
              </w:rPr>
              <w:instrText xml:space="preserve"> PAGEREF _Toc124056650 \h </w:instrText>
            </w:r>
            <w:r w:rsidR="00FC505E">
              <w:rPr>
                <w:noProof/>
                <w:webHidden/>
              </w:rPr>
            </w:r>
            <w:r w:rsidR="00FC505E">
              <w:rPr>
                <w:noProof/>
                <w:webHidden/>
              </w:rPr>
              <w:fldChar w:fldCharType="separate"/>
            </w:r>
            <w:r w:rsidR="00FC505E">
              <w:rPr>
                <w:noProof/>
                <w:webHidden/>
              </w:rPr>
              <w:t>15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51" w:history="1">
            <w:bookmarkStart w:id="0" w:name="_Toc124055361"/>
            <w:r w:rsidR="00FC505E" w:rsidRPr="00E01546">
              <w:rPr>
                <w:rStyle w:val="Hyperlink"/>
                <w:rFonts w:cstheme="minorHAnsi"/>
                <w:noProof/>
                <w:sz w:val="24"/>
                <w:szCs w:val="24"/>
              </w:rPr>
              <w:drawing>
                <wp:inline distT="0" distB="0" distL="0" distR="0" wp14:anchorId="3EDBAD67" wp14:editId="0C980EC7">
                  <wp:extent cx="2146852" cy="1106128"/>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892" cy="1112847"/>
                          </a:xfrm>
                          <a:prstGeom prst="rect">
                            <a:avLst/>
                          </a:prstGeom>
                          <a:noFill/>
                          <a:ln>
                            <a:noFill/>
                          </a:ln>
                        </pic:spPr>
                      </pic:pic>
                    </a:graphicData>
                  </a:graphic>
                </wp:inline>
              </w:drawing>
            </w:r>
            <w:bookmarkEnd w:id="0"/>
            <w:r w:rsidR="00FC505E">
              <w:rPr>
                <w:noProof/>
                <w:webHidden/>
              </w:rPr>
              <w:tab/>
            </w:r>
            <w:r w:rsidR="00FC505E">
              <w:rPr>
                <w:noProof/>
                <w:webHidden/>
              </w:rPr>
              <w:fldChar w:fldCharType="begin"/>
            </w:r>
            <w:r w:rsidR="00FC505E">
              <w:rPr>
                <w:noProof/>
                <w:webHidden/>
              </w:rPr>
              <w:instrText xml:space="preserve"> PAGEREF _Toc124056651 \h </w:instrText>
            </w:r>
            <w:r w:rsidR="00FC505E">
              <w:rPr>
                <w:noProof/>
                <w:webHidden/>
              </w:rPr>
            </w:r>
            <w:r w:rsidR="00FC505E">
              <w:rPr>
                <w:noProof/>
                <w:webHidden/>
              </w:rPr>
              <w:fldChar w:fldCharType="separate"/>
            </w:r>
            <w:r w:rsidR="00FC505E">
              <w:rPr>
                <w:noProof/>
                <w:webHidden/>
              </w:rPr>
              <w:t>15</w:t>
            </w:r>
            <w:r w:rsidR="00FC505E">
              <w:rPr>
                <w:noProof/>
                <w:webHidden/>
              </w:rPr>
              <w:fldChar w:fldCharType="end"/>
            </w:r>
          </w:hyperlink>
        </w:p>
        <w:p w:rsidR="00FC505E" w:rsidRDefault="00995845">
          <w:pPr>
            <w:pStyle w:val="TOC3"/>
            <w:tabs>
              <w:tab w:val="right" w:leader="dot" w:pos="9350"/>
            </w:tabs>
            <w:rPr>
              <w:noProof/>
            </w:rPr>
          </w:pPr>
          <w:hyperlink w:anchor="_Toc124056652" w:history="1">
            <w:r w:rsidR="00FC505E" w:rsidRPr="00E01546">
              <w:rPr>
                <w:rStyle w:val="Hyperlink"/>
                <w:noProof/>
              </w:rPr>
              <w:t>Biological location</w:t>
            </w:r>
            <w:r w:rsidR="00FC505E">
              <w:rPr>
                <w:noProof/>
                <w:webHidden/>
              </w:rPr>
              <w:tab/>
            </w:r>
            <w:r w:rsidR="00FC505E">
              <w:rPr>
                <w:noProof/>
                <w:webHidden/>
              </w:rPr>
              <w:fldChar w:fldCharType="begin"/>
            </w:r>
            <w:r w:rsidR="00FC505E">
              <w:rPr>
                <w:noProof/>
                <w:webHidden/>
              </w:rPr>
              <w:instrText xml:space="preserve"> PAGEREF _Toc124056652 \h </w:instrText>
            </w:r>
            <w:r w:rsidR="00FC505E">
              <w:rPr>
                <w:noProof/>
                <w:webHidden/>
              </w:rPr>
            </w:r>
            <w:r w:rsidR="00FC505E">
              <w:rPr>
                <w:noProof/>
                <w:webHidden/>
              </w:rPr>
              <w:fldChar w:fldCharType="separate"/>
            </w:r>
            <w:r w:rsidR="00FC505E">
              <w:rPr>
                <w:noProof/>
                <w:webHidden/>
              </w:rPr>
              <w:t>16</w:t>
            </w:r>
            <w:r w:rsidR="00FC505E">
              <w:rPr>
                <w:noProof/>
                <w:webHidden/>
              </w:rPr>
              <w:fldChar w:fldCharType="end"/>
            </w:r>
          </w:hyperlink>
        </w:p>
        <w:p w:rsidR="00FC505E" w:rsidRDefault="00995845">
          <w:pPr>
            <w:pStyle w:val="TOC3"/>
            <w:tabs>
              <w:tab w:val="right" w:leader="dot" w:pos="9350"/>
            </w:tabs>
            <w:rPr>
              <w:noProof/>
            </w:rPr>
          </w:pPr>
          <w:hyperlink w:anchor="_Toc124056653" w:history="1">
            <w:r w:rsidR="00FC505E" w:rsidRPr="00E01546">
              <w:rPr>
                <w:rStyle w:val="Hyperlink"/>
                <w:noProof/>
              </w:rPr>
              <w:t>Disease References</w:t>
            </w:r>
            <w:r w:rsidR="00FC505E">
              <w:rPr>
                <w:noProof/>
                <w:webHidden/>
              </w:rPr>
              <w:tab/>
            </w:r>
            <w:r w:rsidR="00FC505E">
              <w:rPr>
                <w:noProof/>
                <w:webHidden/>
              </w:rPr>
              <w:fldChar w:fldCharType="begin"/>
            </w:r>
            <w:r w:rsidR="00FC505E">
              <w:rPr>
                <w:noProof/>
                <w:webHidden/>
              </w:rPr>
              <w:instrText xml:space="preserve"> PAGEREF _Toc124056653 \h </w:instrText>
            </w:r>
            <w:r w:rsidR="00FC505E">
              <w:rPr>
                <w:noProof/>
                <w:webHidden/>
              </w:rPr>
            </w:r>
            <w:r w:rsidR="00FC505E">
              <w:rPr>
                <w:noProof/>
                <w:webHidden/>
              </w:rPr>
              <w:fldChar w:fldCharType="separate"/>
            </w:r>
            <w:r w:rsidR="00FC505E">
              <w:rPr>
                <w:noProof/>
                <w:webHidden/>
              </w:rPr>
              <w:t>16</w:t>
            </w:r>
            <w:r w:rsidR="00FC505E">
              <w:rPr>
                <w:noProof/>
                <w:webHidden/>
              </w:rPr>
              <w:fldChar w:fldCharType="end"/>
            </w:r>
          </w:hyperlink>
        </w:p>
        <w:p w:rsidR="00FC505E" w:rsidRDefault="00995845">
          <w:pPr>
            <w:pStyle w:val="TOC3"/>
            <w:tabs>
              <w:tab w:val="right" w:leader="dot" w:pos="9350"/>
            </w:tabs>
            <w:rPr>
              <w:noProof/>
            </w:rPr>
          </w:pPr>
          <w:hyperlink w:anchor="_Toc124056654" w:history="1">
            <w:r w:rsidR="00FC505E" w:rsidRPr="00E01546">
              <w:rPr>
                <w:rStyle w:val="Hyperlink"/>
                <w:noProof/>
              </w:rPr>
              <w:t>General References</w:t>
            </w:r>
            <w:r w:rsidR="00FC505E">
              <w:rPr>
                <w:noProof/>
                <w:webHidden/>
              </w:rPr>
              <w:tab/>
            </w:r>
            <w:r w:rsidR="00FC505E">
              <w:rPr>
                <w:noProof/>
                <w:webHidden/>
              </w:rPr>
              <w:fldChar w:fldCharType="begin"/>
            </w:r>
            <w:r w:rsidR="00FC505E">
              <w:rPr>
                <w:noProof/>
                <w:webHidden/>
              </w:rPr>
              <w:instrText xml:space="preserve"> PAGEREF _Toc124056654 \h </w:instrText>
            </w:r>
            <w:r w:rsidR="00FC505E">
              <w:rPr>
                <w:noProof/>
                <w:webHidden/>
              </w:rPr>
            </w:r>
            <w:r w:rsidR="00FC505E">
              <w:rPr>
                <w:noProof/>
                <w:webHidden/>
              </w:rPr>
              <w:fldChar w:fldCharType="separate"/>
            </w:r>
            <w:r w:rsidR="00FC505E">
              <w:rPr>
                <w:noProof/>
                <w:webHidden/>
              </w:rPr>
              <w:t>17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55" w:history="1">
            <w:r w:rsidR="00FC505E" w:rsidRPr="00E01546">
              <w:rPr>
                <w:rStyle w:val="Hyperlink"/>
                <w:rFonts w:cstheme="minorHAnsi"/>
                <w:noProof/>
              </w:rPr>
              <w:t>Dibutyl phthalate</w:t>
            </w:r>
            <w:r w:rsidR="00FC505E">
              <w:rPr>
                <w:noProof/>
                <w:webHidden/>
              </w:rPr>
              <w:tab/>
            </w:r>
            <w:r w:rsidR="00FC505E">
              <w:rPr>
                <w:noProof/>
                <w:webHidden/>
              </w:rPr>
              <w:fldChar w:fldCharType="begin"/>
            </w:r>
            <w:r w:rsidR="00FC505E">
              <w:rPr>
                <w:noProof/>
                <w:webHidden/>
              </w:rPr>
              <w:instrText xml:space="preserve"> PAGEREF _Toc124056655 \h </w:instrText>
            </w:r>
            <w:r w:rsidR="00FC505E">
              <w:rPr>
                <w:noProof/>
                <w:webHidden/>
              </w:rPr>
            </w:r>
            <w:r w:rsidR="00FC505E">
              <w:rPr>
                <w:noProof/>
                <w:webHidden/>
              </w:rPr>
              <w:fldChar w:fldCharType="separate"/>
            </w:r>
            <w:r w:rsidR="00FC505E">
              <w:rPr>
                <w:noProof/>
                <w:webHidden/>
              </w:rPr>
              <w:t>18</w:t>
            </w:r>
            <w:r w:rsidR="00FC505E">
              <w:rPr>
                <w:noProof/>
                <w:webHidden/>
              </w:rPr>
              <w:fldChar w:fldCharType="end"/>
            </w:r>
          </w:hyperlink>
        </w:p>
        <w:p w:rsidR="00FC505E" w:rsidRDefault="00995845">
          <w:pPr>
            <w:pStyle w:val="TOC3"/>
            <w:tabs>
              <w:tab w:val="right" w:leader="dot" w:pos="9350"/>
            </w:tabs>
            <w:rPr>
              <w:noProof/>
            </w:rPr>
          </w:pPr>
          <w:hyperlink w:anchor="_Toc124056656" w:history="1">
            <w:r w:rsidR="00FC505E" w:rsidRPr="00E01546">
              <w:rPr>
                <w:rStyle w:val="Hyperlink"/>
                <w:rFonts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_Toc124056656 \h </w:instrText>
            </w:r>
            <w:r w:rsidR="00FC505E">
              <w:rPr>
                <w:noProof/>
                <w:webHidden/>
              </w:rPr>
            </w:r>
            <w:r w:rsidR="00FC505E">
              <w:rPr>
                <w:noProof/>
                <w:webHidden/>
              </w:rPr>
              <w:fldChar w:fldCharType="separate"/>
            </w:r>
            <w:r w:rsidR="00FC505E">
              <w:rPr>
                <w:noProof/>
                <w:webHidden/>
              </w:rPr>
              <w:t>18</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657"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_Toc124056657 \h </w:instrText>
            </w:r>
            <w:r w:rsidR="00FC505E">
              <w:rPr>
                <w:noProof/>
                <w:webHidden/>
              </w:rPr>
            </w:r>
            <w:r w:rsidR="00FC505E">
              <w:rPr>
                <w:noProof/>
                <w:webHidden/>
              </w:rPr>
              <w:fldChar w:fldCharType="separate"/>
            </w:r>
            <w:r w:rsidR="00FC505E">
              <w:rPr>
                <w:noProof/>
                <w:webHidden/>
              </w:rPr>
              <w:t>19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58" w:history="1">
            <w:r w:rsidR="00FC505E" w:rsidRPr="00E01546">
              <w:rPr>
                <w:rStyle w:val="Hyperlink"/>
                <w:rFonts w:cstheme="minorHAnsi"/>
                <w:noProof/>
              </w:rPr>
              <w:t>Diisobutyl phthalate</w:t>
            </w:r>
            <w:r w:rsidR="00FC505E">
              <w:rPr>
                <w:noProof/>
                <w:webHidden/>
              </w:rPr>
              <w:tab/>
            </w:r>
            <w:r w:rsidR="00FC505E">
              <w:rPr>
                <w:noProof/>
                <w:webHidden/>
              </w:rPr>
              <w:fldChar w:fldCharType="begin"/>
            </w:r>
            <w:r w:rsidR="00FC505E">
              <w:rPr>
                <w:noProof/>
                <w:webHidden/>
              </w:rPr>
              <w:instrText xml:space="preserve"> PAGEREF _Toc124056658 \h </w:instrText>
            </w:r>
            <w:r w:rsidR="00FC505E">
              <w:rPr>
                <w:noProof/>
                <w:webHidden/>
              </w:rPr>
            </w:r>
            <w:r w:rsidR="00FC505E">
              <w:rPr>
                <w:noProof/>
                <w:webHidden/>
              </w:rPr>
              <w:fldChar w:fldCharType="separate"/>
            </w:r>
            <w:r w:rsidR="00FC505E">
              <w:rPr>
                <w:noProof/>
                <w:webHidden/>
              </w:rPr>
              <w:t>20</w:t>
            </w:r>
            <w:r w:rsidR="00FC505E">
              <w:rPr>
                <w:noProof/>
                <w:webHidden/>
              </w:rPr>
              <w:fldChar w:fldCharType="end"/>
            </w:r>
          </w:hyperlink>
        </w:p>
        <w:p w:rsidR="00FC505E" w:rsidRDefault="00995845">
          <w:pPr>
            <w:pStyle w:val="TOC3"/>
            <w:tabs>
              <w:tab w:val="right" w:leader="dot" w:pos="9350"/>
            </w:tabs>
            <w:rPr>
              <w:noProof/>
            </w:rPr>
          </w:pPr>
          <w:hyperlink w:anchor="_Toc124056659" w:history="1">
            <w:r w:rsidR="00FC505E" w:rsidRPr="00E01546">
              <w:rPr>
                <w:rStyle w:val="Hyperlink"/>
                <w:rFonts w:cstheme="minorHAnsi"/>
                <w:noProof/>
              </w:rPr>
              <w:t>Biological Role(s):</w:t>
            </w:r>
            <w:r w:rsidR="00FC505E">
              <w:rPr>
                <w:noProof/>
                <w:webHidden/>
              </w:rPr>
              <w:tab/>
            </w:r>
            <w:r w:rsidR="00FC505E">
              <w:rPr>
                <w:noProof/>
                <w:webHidden/>
              </w:rPr>
              <w:fldChar w:fldCharType="begin"/>
            </w:r>
            <w:r w:rsidR="00FC505E">
              <w:rPr>
                <w:noProof/>
                <w:webHidden/>
              </w:rPr>
              <w:instrText xml:space="preserve"> PAGEREF _Toc124056659 \h </w:instrText>
            </w:r>
            <w:r w:rsidR="00FC505E">
              <w:rPr>
                <w:noProof/>
                <w:webHidden/>
              </w:rPr>
            </w:r>
            <w:r w:rsidR="00FC505E">
              <w:rPr>
                <w:noProof/>
                <w:webHidden/>
              </w:rPr>
              <w:fldChar w:fldCharType="separate"/>
            </w:r>
            <w:r w:rsidR="00FC505E">
              <w:rPr>
                <w:noProof/>
                <w:webHidden/>
              </w:rPr>
              <w:t>20</w:t>
            </w:r>
            <w:r w:rsidR="00FC505E">
              <w:rPr>
                <w:noProof/>
                <w:webHidden/>
              </w:rPr>
              <w:fldChar w:fldCharType="end"/>
            </w:r>
          </w:hyperlink>
        </w:p>
        <w:p w:rsidR="00FC505E" w:rsidRDefault="00995845">
          <w:pPr>
            <w:pStyle w:val="TOC3"/>
            <w:tabs>
              <w:tab w:val="right" w:leader="dot" w:pos="9350"/>
            </w:tabs>
            <w:rPr>
              <w:noProof/>
            </w:rPr>
          </w:pPr>
          <w:hyperlink w:anchor="_Toc124056660" w:history="1">
            <w:r w:rsidR="00FC505E" w:rsidRPr="00E01546">
              <w:rPr>
                <w:rStyle w:val="Hyperlink"/>
                <w:rFonts w:cstheme="minorHAnsi"/>
                <w:noProof/>
              </w:rPr>
              <w:t>Application(s):</w:t>
            </w:r>
            <w:r w:rsidR="00FC505E">
              <w:rPr>
                <w:noProof/>
                <w:webHidden/>
              </w:rPr>
              <w:tab/>
            </w:r>
            <w:r w:rsidR="00FC505E">
              <w:rPr>
                <w:noProof/>
                <w:webHidden/>
              </w:rPr>
              <w:fldChar w:fldCharType="begin"/>
            </w:r>
            <w:r w:rsidR="00FC505E">
              <w:rPr>
                <w:noProof/>
                <w:webHidden/>
              </w:rPr>
              <w:instrText xml:space="preserve"> PAGEREF _Toc124056660 \h </w:instrText>
            </w:r>
            <w:r w:rsidR="00FC505E">
              <w:rPr>
                <w:noProof/>
                <w:webHidden/>
              </w:rPr>
            </w:r>
            <w:r w:rsidR="00FC505E">
              <w:rPr>
                <w:noProof/>
                <w:webHidden/>
              </w:rPr>
              <w:fldChar w:fldCharType="separate"/>
            </w:r>
            <w:r w:rsidR="00FC505E">
              <w:rPr>
                <w:noProof/>
                <w:webHidden/>
              </w:rPr>
              <w:t>21</w:t>
            </w:r>
            <w:r w:rsidR="00FC505E">
              <w:rPr>
                <w:noProof/>
                <w:webHidden/>
              </w:rPr>
              <w:fldChar w:fldCharType="end"/>
            </w:r>
          </w:hyperlink>
        </w:p>
        <w:p w:rsidR="00FC505E" w:rsidRDefault="00995845">
          <w:pPr>
            <w:pStyle w:val="TOC3"/>
            <w:tabs>
              <w:tab w:val="right" w:leader="dot" w:pos="9350"/>
            </w:tabs>
            <w:rPr>
              <w:noProof/>
            </w:rPr>
          </w:pPr>
          <w:hyperlink w:anchor="_Toc124056661" w:history="1">
            <w:r w:rsidR="00FC505E" w:rsidRPr="00E01546">
              <w:rPr>
                <w:rStyle w:val="Hyperlink"/>
                <w:rFonts w:asciiTheme="majorHAnsi" w:eastAsiaTheme="majorEastAsia" w:hAnsiTheme="majorHAnsi" w:cstheme="minorHAnsi"/>
                <w:noProof/>
              </w:rPr>
              <w:t>Citations</w:t>
            </w:r>
            <w:r w:rsidR="00FC505E">
              <w:rPr>
                <w:noProof/>
                <w:webHidden/>
              </w:rPr>
              <w:tab/>
            </w:r>
            <w:r w:rsidR="00FC505E">
              <w:rPr>
                <w:noProof/>
                <w:webHidden/>
              </w:rPr>
              <w:fldChar w:fldCharType="begin"/>
            </w:r>
            <w:r w:rsidR="00FC505E">
              <w:rPr>
                <w:noProof/>
                <w:webHidden/>
              </w:rPr>
              <w:instrText xml:space="preserve"> PAGEREF _Toc124056661 \h </w:instrText>
            </w:r>
            <w:r w:rsidR="00FC505E">
              <w:rPr>
                <w:noProof/>
                <w:webHidden/>
              </w:rPr>
            </w:r>
            <w:r w:rsidR="00FC505E">
              <w:rPr>
                <w:noProof/>
                <w:webHidden/>
              </w:rPr>
              <w:fldChar w:fldCharType="separate"/>
            </w:r>
            <w:r w:rsidR="00FC505E">
              <w:rPr>
                <w:noProof/>
                <w:webHidden/>
              </w:rPr>
              <w:t>21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62" w:history="1">
            <w:r w:rsidR="00FC505E" w:rsidRPr="00E01546">
              <w:rPr>
                <w:rStyle w:val="Hyperlink"/>
                <w:rFonts w:cstheme="minorHAnsi"/>
                <w:noProof/>
              </w:rPr>
              <w:t>Diisooctyl phthalate</w:t>
            </w:r>
            <w:r w:rsidR="00FC505E">
              <w:rPr>
                <w:noProof/>
                <w:webHidden/>
              </w:rPr>
              <w:tab/>
            </w:r>
            <w:r w:rsidR="00FC505E">
              <w:rPr>
                <w:noProof/>
                <w:webHidden/>
              </w:rPr>
              <w:fldChar w:fldCharType="begin"/>
            </w:r>
            <w:r w:rsidR="00FC505E">
              <w:rPr>
                <w:noProof/>
                <w:webHidden/>
              </w:rPr>
              <w:instrText xml:space="preserve"> PAGEREF _Toc124056662 \h </w:instrText>
            </w:r>
            <w:r w:rsidR="00FC505E">
              <w:rPr>
                <w:noProof/>
                <w:webHidden/>
              </w:rPr>
            </w:r>
            <w:r w:rsidR="00FC505E">
              <w:rPr>
                <w:noProof/>
                <w:webHidden/>
              </w:rPr>
              <w:fldChar w:fldCharType="separate"/>
            </w:r>
            <w:r w:rsidR="00FC505E">
              <w:rPr>
                <w:noProof/>
                <w:webHidden/>
              </w:rPr>
              <w:t>22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63" w:history="1">
            <w:r w:rsidR="00FC505E" w:rsidRPr="00E01546">
              <w:rPr>
                <w:rStyle w:val="Hyperlink"/>
                <w:rFonts w:asciiTheme="majorHAnsi" w:eastAsiaTheme="majorEastAsia" w:hAnsiTheme="majorHAnsi"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_Toc124056663 \h </w:instrText>
            </w:r>
            <w:r w:rsidR="00FC505E">
              <w:rPr>
                <w:noProof/>
                <w:webHidden/>
              </w:rPr>
            </w:r>
            <w:r w:rsidR="00FC505E">
              <w:rPr>
                <w:noProof/>
                <w:webHidden/>
              </w:rPr>
              <w:fldChar w:fldCharType="separate"/>
            </w:r>
            <w:r w:rsidR="00FC505E">
              <w:rPr>
                <w:noProof/>
                <w:webHidden/>
              </w:rPr>
              <w:t>23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64" w:history="1">
            <w:r w:rsidR="00FC505E" w:rsidRPr="00E01546">
              <w:rPr>
                <w:rStyle w:val="Hyperlink"/>
                <w:rFonts w:cstheme="minorHAnsi"/>
                <w:noProof/>
              </w:rPr>
              <w:t>Ageratriol (nasty chemotherapy)</w:t>
            </w:r>
            <w:r w:rsidR="00FC505E">
              <w:rPr>
                <w:noProof/>
                <w:webHidden/>
              </w:rPr>
              <w:tab/>
            </w:r>
            <w:r w:rsidR="00FC505E">
              <w:rPr>
                <w:noProof/>
                <w:webHidden/>
              </w:rPr>
              <w:fldChar w:fldCharType="begin"/>
            </w:r>
            <w:r w:rsidR="00FC505E">
              <w:rPr>
                <w:noProof/>
                <w:webHidden/>
              </w:rPr>
              <w:instrText xml:space="preserve"> PAGEREF _Toc124056664 \h </w:instrText>
            </w:r>
            <w:r w:rsidR="00FC505E">
              <w:rPr>
                <w:noProof/>
                <w:webHidden/>
              </w:rPr>
            </w:r>
            <w:r w:rsidR="00FC505E">
              <w:rPr>
                <w:noProof/>
                <w:webHidden/>
              </w:rPr>
              <w:fldChar w:fldCharType="separate"/>
            </w:r>
            <w:r w:rsidR="00FC505E">
              <w:rPr>
                <w:noProof/>
                <w:webHidden/>
              </w:rPr>
              <w:t>24</w:t>
            </w:r>
            <w:r w:rsidR="00FC505E">
              <w:rPr>
                <w:noProof/>
                <w:webHidden/>
              </w:rPr>
              <w:fldChar w:fldCharType="end"/>
            </w:r>
          </w:hyperlink>
        </w:p>
        <w:p w:rsidR="00FC505E" w:rsidRDefault="00995845">
          <w:pPr>
            <w:pStyle w:val="TOC3"/>
            <w:tabs>
              <w:tab w:val="right" w:leader="dot" w:pos="9350"/>
            </w:tabs>
            <w:rPr>
              <w:noProof/>
            </w:rPr>
          </w:pPr>
          <w:hyperlink w:anchor="_Toc124056665" w:history="1">
            <w:r w:rsidR="00FC505E" w:rsidRPr="00E01546">
              <w:rPr>
                <w:rStyle w:val="Hyperlink"/>
                <w:rFonts w:cstheme="minorHAnsi"/>
                <w:noProof/>
              </w:rPr>
              <w:t>Genetic research</w:t>
            </w:r>
            <w:r w:rsidR="00FC505E">
              <w:rPr>
                <w:noProof/>
                <w:webHidden/>
              </w:rPr>
              <w:tab/>
            </w:r>
            <w:r w:rsidR="00FC505E">
              <w:rPr>
                <w:noProof/>
                <w:webHidden/>
              </w:rPr>
              <w:fldChar w:fldCharType="begin"/>
            </w:r>
            <w:r w:rsidR="00FC505E">
              <w:rPr>
                <w:noProof/>
                <w:webHidden/>
              </w:rPr>
              <w:instrText xml:space="preserve"> PAGEREF _Toc124056665 \h </w:instrText>
            </w:r>
            <w:r w:rsidR="00FC505E">
              <w:rPr>
                <w:noProof/>
                <w:webHidden/>
              </w:rPr>
            </w:r>
            <w:r w:rsidR="00FC505E">
              <w:rPr>
                <w:noProof/>
                <w:webHidden/>
              </w:rPr>
              <w:fldChar w:fldCharType="separate"/>
            </w:r>
            <w:r w:rsidR="00FC505E">
              <w:rPr>
                <w:noProof/>
                <w:webHidden/>
              </w:rPr>
              <w:t>24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66" w:history="1">
            <w:r w:rsidR="00FC505E" w:rsidRPr="00E01546">
              <w:rPr>
                <w:rStyle w:val="Hyperlink"/>
                <w:rFonts w:cstheme="minorHAnsi"/>
                <w:noProof/>
              </w:rPr>
              <w:t>Isophthalic acid</w:t>
            </w:r>
            <w:r w:rsidR="00FC505E">
              <w:rPr>
                <w:noProof/>
                <w:webHidden/>
              </w:rPr>
              <w:tab/>
            </w:r>
            <w:r w:rsidR="00FC505E">
              <w:rPr>
                <w:noProof/>
                <w:webHidden/>
              </w:rPr>
              <w:fldChar w:fldCharType="begin"/>
            </w:r>
            <w:r w:rsidR="00FC505E">
              <w:rPr>
                <w:noProof/>
                <w:webHidden/>
              </w:rPr>
              <w:instrText xml:space="preserve"> PAGEREF _Toc124056666 \h </w:instrText>
            </w:r>
            <w:r w:rsidR="00FC505E">
              <w:rPr>
                <w:noProof/>
                <w:webHidden/>
              </w:rPr>
            </w:r>
            <w:r w:rsidR="00FC505E">
              <w:rPr>
                <w:noProof/>
                <w:webHidden/>
              </w:rPr>
              <w:fldChar w:fldCharType="separate"/>
            </w:r>
            <w:r w:rsidR="00FC505E">
              <w:rPr>
                <w:noProof/>
                <w:webHidden/>
              </w:rPr>
              <w:t>26</w:t>
            </w:r>
            <w:r w:rsidR="00FC505E">
              <w:rPr>
                <w:noProof/>
                <w:webHidden/>
              </w:rPr>
              <w:fldChar w:fldCharType="end"/>
            </w:r>
          </w:hyperlink>
        </w:p>
        <w:p w:rsidR="00FC505E" w:rsidRDefault="00995845">
          <w:pPr>
            <w:pStyle w:val="TOC3"/>
            <w:tabs>
              <w:tab w:val="right" w:leader="dot" w:pos="9350"/>
            </w:tabs>
            <w:rPr>
              <w:noProof/>
            </w:rPr>
          </w:pPr>
          <w:hyperlink w:anchor="_Toc124056667" w:history="1">
            <w:r w:rsidR="00FC505E" w:rsidRPr="00E01546">
              <w:rPr>
                <w:rStyle w:val="Hyperlink"/>
                <w:rFonts w:eastAsiaTheme="minorHAnsi" w:cstheme="minorHAnsi"/>
                <w:noProof/>
              </w:rPr>
              <w:t>Applications</w:t>
            </w:r>
            <w:r w:rsidR="00FC505E">
              <w:rPr>
                <w:noProof/>
                <w:webHidden/>
              </w:rPr>
              <w:tab/>
            </w:r>
            <w:r w:rsidR="00FC505E">
              <w:rPr>
                <w:noProof/>
                <w:webHidden/>
              </w:rPr>
              <w:fldChar w:fldCharType="begin"/>
            </w:r>
            <w:r w:rsidR="00FC505E">
              <w:rPr>
                <w:noProof/>
                <w:webHidden/>
              </w:rPr>
              <w:instrText xml:space="preserve"> PAGEREF _Toc124056667 \h </w:instrText>
            </w:r>
            <w:r w:rsidR="00FC505E">
              <w:rPr>
                <w:noProof/>
                <w:webHidden/>
              </w:rPr>
            </w:r>
            <w:r w:rsidR="00FC505E">
              <w:rPr>
                <w:noProof/>
                <w:webHidden/>
              </w:rPr>
              <w:fldChar w:fldCharType="separate"/>
            </w:r>
            <w:r w:rsidR="00FC505E">
              <w:rPr>
                <w:noProof/>
                <w:webHidden/>
              </w:rPr>
              <w:t>26</w:t>
            </w:r>
            <w:r w:rsidR="00FC505E">
              <w:rPr>
                <w:noProof/>
                <w:webHidden/>
              </w:rPr>
              <w:fldChar w:fldCharType="end"/>
            </w:r>
          </w:hyperlink>
        </w:p>
        <w:p w:rsidR="00FC505E" w:rsidRDefault="00995845">
          <w:pPr>
            <w:pStyle w:val="TOC3"/>
            <w:tabs>
              <w:tab w:val="right" w:leader="dot" w:pos="9350"/>
            </w:tabs>
            <w:rPr>
              <w:noProof/>
            </w:rPr>
          </w:pPr>
          <w:hyperlink w:anchor="_Toc124056668" w:history="1">
            <w:r w:rsidR="00FC505E" w:rsidRPr="00E01546">
              <w:rPr>
                <w:rStyle w:val="Hyperlink"/>
                <w:rFonts w:cstheme="minorHAnsi"/>
                <w:noProof/>
              </w:rPr>
              <w:t>Health Hazard</w:t>
            </w:r>
            <w:r w:rsidR="00FC505E">
              <w:rPr>
                <w:noProof/>
                <w:webHidden/>
              </w:rPr>
              <w:tab/>
            </w:r>
            <w:r w:rsidR="00FC505E">
              <w:rPr>
                <w:noProof/>
                <w:webHidden/>
              </w:rPr>
              <w:fldChar w:fldCharType="begin"/>
            </w:r>
            <w:r w:rsidR="00FC505E">
              <w:rPr>
                <w:noProof/>
                <w:webHidden/>
              </w:rPr>
              <w:instrText xml:space="preserve"> PAGEREF _Toc124056668 \h </w:instrText>
            </w:r>
            <w:r w:rsidR="00FC505E">
              <w:rPr>
                <w:noProof/>
                <w:webHidden/>
              </w:rPr>
            </w:r>
            <w:r w:rsidR="00FC505E">
              <w:rPr>
                <w:noProof/>
                <w:webHidden/>
              </w:rPr>
              <w:fldChar w:fldCharType="separate"/>
            </w:r>
            <w:r w:rsidR="00FC505E">
              <w:rPr>
                <w:noProof/>
                <w:webHidden/>
              </w:rPr>
              <w:t>27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69" w:history="1">
            <w:r w:rsidR="00FC505E" w:rsidRPr="00E01546">
              <w:rPr>
                <w:rStyle w:val="Hyperlink"/>
                <w:rFonts w:cstheme="minorHAnsi"/>
                <w:noProof/>
              </w:rPr>
              <w:t>Mono(2-ethylhexyl) phthalate</w:t>
            </w:r>
            <w:r w:rsidR="00FC505E">
              <w:rPr>
                <w:noProof/>
                <w:webHidden/>
              </w:rPr>
              <w:tab/>
            </w:r>
            <w:r w:rsidR="00FC505E">
              <w:rPr>
                <w:noProof/>
                <w:webHidden/>
              </w:rPr>
              <w:fldChar w:fldCharType="begin"/>
            </w:r>
            <w:r w:rsidR="00FC505E">
              <w:rPr>
                <w:noProof/>
                <w:webHidden/>
              </w:rPr>
              <w:instrText xml:space="preserve"> PAGEREF _Toc124056669 \h </w:instrText>
            </w:r>
            <w:r w:rsidR="00FC505E">
              <w:rPr>
                <w:noProof/>
                <w:webHidden/>
              </w:rPr>
            </w:r>
            <w:r w:rsidR="00FC505E">
              <w:rPr>
                <w:noProof/>
                <w:webHidden/>
              </w:rPr>
              <w:fldChar w:fldCharType="separate"/>
            </w:r>
            <w:r w:rsidR="00FC505E">
              <w:rPr>
                <w:noProof/>
                <w:webHidden/>
              </w:rPr>
              <w:t>27</w:t>
            </w:r>
            <w:r w:rsidR="00FC505E">
              <w:rPr>
                <w:noProof/>
                <w:webHidden/>
              </w:rPr>
              <w:fldChar w:fldCharType="end"/>
            </w:r>
          </w:hyperlink>
        </w:p>
        <w:p w:rsidR="00FC505E" w:rsidRDefault="00995845">
          <w:pPr>
            <w:pStyle w:val="TOC3"/>
            <w:tabs>
              <w:tab w:val="right" w:leader="dot" w:pos="9350"/>
            </w:tabs>
            <w:rPr>
              <w:noProof/>
            </w:rPr>
          </w:pPr>
          <w:hyperlink w:anchor="_Toc124056670" w:history="1">
            <w:r w:rsidR="00FC505E" w:rsidRPr="00E01546">
              <w:rPr>
                <w:rStyle w:val="Hyperlink"/>
                <w:rFonts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_Toc124056670 \h </w:instrText>
            </w:r>
            <w:r w:rsidR="00FC505E">
              <w:rPr>
                <w:noProof/>
                <w:webHidden/>
              </w:rPr>
            </w:r>
            <w:r w:rsidR="00FC505E">
              <w:rPr>
                <w:noProof/>
                <w:webHidden/>
              </w:rPr>
              <w:fldChar w:fldCharType="separate"/>
            </w:r>
            <w:r w:rsidR="00FC505E">
              <w:rPr>
                <w:noProof/>
                <w:webHidden/>
              </w:rPr>
              <w:t>27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71" w:history="1">
            <w:r w:rsidR="00FC505E" w:rsidRPr="00E01546">
              <w:rPr>
                <w:rStyle w:val="Hyperlink"/>
                <w:rFonts w:cstheme="minorHAnsi"/>
                <w:noProof/>
              </w:rPr>
              <w:t>Monobutyl phthalate</w:t>
            </w:r>
            <w:r w:rsidR="00FC505E">
              <w:rPr>
                <w:noProof/>
                <w:webHidden/>
              </w:rPr>
              <w:tab/>
            </w:r>
            <w:r w:rsidR="00FC505E">
              <w:rPr>
                <w:noProof/>
                <w:webHidden/>
              </w:rPr>
              <w:fldChar w:fldCharType="begin"/>
            </w:r>
            <w:r w:rsidR="00FC505E">
              <w:rPr>
                <w:noProof/>
                <w:webHidden/>
              </w:rPr>
              <w:instrText xml:space="preserve"> PAGEREF _Toc124056671 \h </w:instrText>
            </w:r>
            <w:r w:rsidR="00FC505E">
              <w:rPr>
                <w:noProof/>
                <w:webHidden/>
              </w:rPr>
            </w:r>
            <w:r w:rsidR="00FC505E">
              <w:rPr>
                <w:noProof/>
                <w:webHidden/>
              </w:rPr>
              <w:fldChar w:fldCharType="separate"/>
            </w:r>
            <w:r w:rsidR="00FC505E">
              <w:rPr>
                <w:noProof/>
                <w:webHidden/>
              </w:rPr>
              <w:t>28</w:t>
            </w:r>
            <w:r w:rsidR="00FC505E">
              <w:rPr>
                <w:noProof/>
                <w:webHidden/>
              </w:rPr>
              <w:fldChar w:fldCharType="end"/>
            </w:r>
          </w:hyperlink>
        </w:p>
        <w:p w:rsidR="00FC505E" w:rsidRDefault="00995845">
          <w:pPr>
            <w:pStyle w:val="TOC3"/>
            <w:tabs>
              <w:tab w:val="right" w:leader="dot" w:pos="9350"/>
            </w:tabs>
            <w:rPr>
              <w:noProof/>
            </w:rPr>
          </w:pPr>
          <w:hyperlink w:anchor="_Toc124056672" w:history="1">
            <w:r w:rsidR="00FC505E" w:rsidRPr="00E01546">
              <w:rPr>
                <w:rStyle w:val="Hyperlink"/>
                <w:rFonts w:cstheme="minorHAnsi"/>
                <w:noProof/>
              </w:rPr>
              <w:t>Health Hazard</w:t>
            </w:r>
            <w:r w:rsidR="00FC505E">
              <w:rPr>
                <w:noProof/>
                <w:webHidden/>
              </w:rPr>
              <w:tab/>
            </w:r>
            <w:r w:rsidR="00FC505E">
              <w:rPr>
                <w:noProof/>
                <w:webHidden/>
              </w:rPr>
              <w:fldChar w:fldCharType="begin"/>
            </w:r>
            <w:r w:rsidR="00FC505E">
              <w:rPr>
                <w:noProof/>
                <w:webHidden/>
              </w:rPr>
              <w:instrText xml:space="preserve"> PAGEREF _Toc124056672 \h </w:instrText>
            </w:r>
            <w:r w:rsidR="00FC505E">
              <w:rPr>
                <w:noProof/>
                <w:webHidden/>
              </w:rPr>
            </w:r>
            <w:r w:rsidR="00FC505E">
              <w:rPr>
                <w:noProof/>
                <w:webHidden/>
              </w:rPr>
              <w:fldChar w:fldCharType="separate"/>
            </w:r>
            <w:r w:rsidR="00FC505E">
              <w:rPr>
                <w:noProof/>
                <w:webHidden/>
              </w:rPr>
              <w:t>28</w:t>
            </w:r>
            <w:r w:rsidR="00FC505E">
              <w:rPr>
                <w:noProof/>
                <w:webHidden/>
              </w:rPr>
              <w:fldChar w:fldCharType="end"/>
            </w:r>
          </w:hyperlink>
        </w:p>
        <w:p w:rsidR="00FC505E" w:rsidRDefault="00995845">
          <w:pPr>
            <w:pStyle w:val="TOC3"/>
            <w:tabs>
              <w:tab w:val="right" w:leader="dot" w:pos="9350"/>
            </w:tabs>
            <w:rPr>
              <w:noProof/>
            </w:rPr>
          </w:pPr>
          <w:hyperlink w:anchor="_Toc124056673" w:history="1">
            <w:r w:rsidR="00FC505E" w:rsidRPr="00E01546">
              <w:rPr>
                <w:rStyle w:val="Hyperlink"/>
                <w:rFonts w:cstheme="minorHAnsi"/>
                <w:noProof/>
              </w:rPr>
              <w:t>Cellular Locations</w:t>
            </w:r>
            <w:r w:rsidR="00FC505E">
              <w:rPr>
                <w:noProof/>
                <w:webHidden/>
              </w:rPr>
              <w:tab/>
            </w:r>
            <w:r w:rsidR="00FC505E">
              <w:rPr>
                <w:noProof/>
                <w:webHidden/>
              </w:rPr>
              <w:fldChar w:fldCharType="begin"/>
            </w:r>
            <w:r w:rsidR="00FC505E">
              <w:rPr>
                <w:noProof/>
                <w:webHidden/>
              </w:rPr>
              <w:instrText xml:space="preserve"> PAGEREF _Toc124056673 \h </w:instrText>
            </w:r>
            <w:r w:rsidR="00FC505E">
              <w:rPr>
                <w:noProof/>
                <w:webHidden/>
              </w:rPr>
            </w:r>
            <w:r w:rsidR="00FC505E">
              <w:rPr>
                <w:noProof/>
                <w:webHidden/>
              </w:rPr>
              <w:fldChar w:fldCharType="separate"/>
            </w:r>
            <w:r w:rsidR="00FC505E">
              <w:rPr>
                <w:noProof/>
                <w:webHidden/>
              </w:rPr>
              <w:t>29</w:t>
            </w:r>
            <w:r w:rsidR="00FC505E">
              <w:rPr>
                <w:noProof/>
                <w:webHidden/>
              </w:rPr>
              <w:fldChar w:fldCharType="end"/>
            </w:r>
          </w:hyperlink>
        </w:p>
        <w:p w:rsidR="00FC505E" w:rsidRDefault="00995845">
          <w:pPr>
            <w:pStyle w:val="TOC3"/>
            <w:tabs>
              <w:tab w:val="right" w:leader="dot" w:pos="9350"/>
            </w:tabs>
            <w:rPr>
              <w:noProof/>
            </w:rPr>
          </w:pPr>
          <w:hyperlink w:anchor="_Toc124056674" w:history="1">
            <w:r w:rsidR="00FC505E" w:rsidRPr="00E01546">
              <w:rPr>
                <w:rStyle w:val="Hyperlink"/>
                <w:rFonts w:cstheme="minorHAnsi"/>
                <w:noProof/>
              </w:rPr>
              <w:t>Material Safety Data Sheet (MSDS)</w:t>
            </w:r>
            <w:r w:rsidR="00FC505E">
              <w:rPr>
                <w:noProof/>
                <w:webHidden/>
              </w:rPr>
              <w:tab/>
            </w:r>
            <w:r w:rsidR="00FC505E">
              <w:rPr>
                <w:noProof/>
                <w:webHidden/>
              </w:rPr>
              <w:fldChar w:fldCharType="begin"/>
            </w:r>
            <w:r w:rsidR="00FC505E">
              <w:rPr>
                <w:noProof/>
                <w:webHidden/>
              </w:rPr>
              <w:instrText xml:space="preserve"> PAGEREF _Toc124056674 \h </w:instrText>
            </w:r>
            <w:r w:rsidR="00FC505E">
              <w:rPr>
                <w:noProof/>
                <w:webHidden/>
              </w:rPr>
            </w:r>
            <w:r w:rsidR="00FC505E">
              <w:rPr>
                <w:noProof/>
                <w:webHidden/>
              </w:rPr>
              <w:fldChar w:fldCharType="separate"/>
            </w:r>
            <w:r w:rsidR="00FC505E">
              <w:rPr>
                <w:noProof/>
                <w:webHidden/>
              </w:rPr>
              <w:t>29</w:t>
            </w:r>
            <w:r w:rsidR="00FC505E">
              <w:rPr>
                <w:noProof/>
                <w:webHidden/>
              </w:rPr>
              <w:fldChar w:fldCharType="end"/>
            </w:r>
          </w:hyperlink>
        </w:p>
        <w:p w:rsidR="00FC505E" w:rsidRDefault="00995845">
          <w:pPr>
            <w:pStyle w:val="TOC3"/>
            <w:tabs>
              <w:tab w:val="right" w:leader="dot" w:pos="9350"/>
            </w:tabs>
            <w:rPr>
              <w:noProof/>
            </w:rPr>
          </w:pPr>
          <w:hyperlink w:anchor="_Toc124056675"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_Toc124056675 \h </w:instrText>
            </w:r>
            <w:r w:rsidR="00FC505E">
              <w:rPr>
                <w:noProof/>
                <w:webHidden/>
              </w:rPr>
            </w:r>
            <w:r w:rsidR="00FC505E">
              <w:rPr>
                <w:noProof/>
                <w:webHidden/>
              </w:rPr>
              <w:fldChar w:fldCharType="separate"/>
            </w:r>
            <w:r w:rsidR="00FC505E">
              <w:rPr>
                <w:noProof/>
                <w:webHidden/>
              </w:rPr>
              <w:t>29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76" w:history="1">
            <w:r w:rsidR="00FC505E" w:rsidRPr="00E01546">
              <w:rPr>
                <w:rStyle w:val="Hyperlink"/>
                <w:rFonts w:cstheme="minorHAnsi"/>
                <w:noProof/>
              </w:rPr>
              <w:t>Phthalic acid</w:t>
            </w:r>
            <w:r w:rsidR="00FC505E">
              <w:rPr>
                <w:noProof/>
                <w:webHidden/>
              </w:rPr>
              <w:tab/>
            </w:r>
            <w:r w:rsidR="00FC505E">
              <w:rPr>
                <w:noProof/>
                <w:webHidden/>
              </w:rPr>
              <w:fldChar w:fldCharType="begin"/>
            </w:r>
            <w:r w:rsidR="00FC505E">
              <w:rPr>
                <w:noProof/>
                <w:webHidden/>
              </w:rPr>
              <w:instrText xml:space="preserve"> PAGEREF _Toc124056676 \h </w:instrText>
            </w:r>
            <w:r w:rsidR="00FC505E">
              <w:rPr>
                <w:noProof/>
                <w:webHidden/>
              </w:rPr>
            </w:r>
            <w:r w:rsidR="00FC505E">
              <w:rPr>
                <w:noProof/>
                <w:webHidden/>
              </w:rPr>
              <w:fldChar w:fldCharType="separate"/>
            </w:r>
            <w:r w:rsidR="00FC505E">
              <w:rPr>
                <w:noProof/>
                <w:webHidden/>
              </w:rPr>
              <w:t>29</w:t>
            </w:r>
            <w:r w:rsidR="00FC505E">
              <w:rPr>
                <w:noProof/>
                <w:webHidden/>
              </w:rPr>
              <w:fldChar w:fldCharType="end"/>
            </w:r>
          </w:hyperlink>
        </w:p>
        <w:p w:rsidR="00FC505E" w:rsidRDefault="00995845">
          <w:pPr>
            <w:pStyle w:val="TOC3"/>
            <w:tabs>
              <w:tab w:val="right" w:leader="dot" w:pos="9350"/>
            </w:tabs>
            <w:rPr>
              <w:noProof/>
            </w:rPr>
          </w:pPr>
          <w:hyperlink w:anchor="_Toc124056677" w:history="1">
            <w:r w:rsidR="00FC505E" w:rsidRPr="00E01546">
              <w:rPr>
                <w:rStyle w:val="Hyperlink"/>
                <w:rFonts w:cstheme="minorHAnsi"/>
                <w:noProof/>
              </w:rPr>
              <w:t>Biospecimen Locations</w:t>
            </w:r>
            <w:r w:rsidR="00FC505E">
              <w:rPr>
                <w:noProof/>
                <w:webHidden/>
              </w:rPr>
              <w:tab/>
            </w:r>
            <w:r w:rsidR="00FC505E">
              <w:rPr>
                <w:noProof/>
                <w:webHidden/>
              </w:rPr>
              <w:fldChar w:fldCharType="begin"/>
            </w:r>
            <w:r w:rsidR="00FC505E">
              <w:rPr>
                <w:noProof/>
                <w:webHidden/>
              </w:rPr>
              <w:instrText xml:space="preserve"> PAGEREF _Toc124056677 \h </w:instrText>
            </w:r>
            <w:r w:rsidR="00FC505E">
              <w:rPr>
                <w:noProof/>
                <w:webHidden/>
              </w:rPr>
            </w:r>
            <w:r w:rsidR="00FC505E">
              <w:rPr>
                <w:noProof/>
                <w:webHidden/>
              </w:rPr>
              <w:fldChar w:fldCharType="separate"/>
            </w:r>
            <w:r w:rsidR="00FC505E">
              <w:rPr>
                <w:noProof/>
                <w:webHidden/>
              </w:rPr>
              <w:t>30</w:t>
            </w:r>
            <w:r w:rsidR="00FC505E">
              <w:rPr>
                <w:noProof/>
                <w:webHidden/>
              </w:rPr>
              <w:fldChar w:fldCharType="end"/>
            </w:r>
          </w:hyperlink>
        </w:p>
        <w:p w:rsidR="00FC505E" w:rsidRDefault="00995845">
          <w:pPr>
            <w:pStyle w:val="TOC3"/>
            <w:tabs>
              <w:tab w:val="right" w:leader="dot" w:pos="9350"/>
            </w:tabs>
            <w:rPr>
              <w:noProof/>
            </w:rPr>
          </w:pPr>
          <w:hyperlink w:anchor="_Toc124056678" w:history="1">
            <w:r w:rsidR="00FC505E" w:rsidRPr="00E01546">
              <w:rPr>
                <w:rStyle w:val="Hyperlink"/>
                <w:rFonts w:cstheme="minorHAnsi"/>
                <w:noProof/>
              </w:rPr>
              <w:t>Tissue Locations</w:t>
            </w:r>
            <w:r w:rsidR="00FC505E">
              <w:rPr>
                <w:noProof/>
                <w:webHidden/>
              </w:rPr>
              <w:tab/>
            </w:r>
            <w:r w:rsidR="00FC505E">
              <w:rPr>
                <w:noProof/>
                <w:webHidden/>
              </w:rPr>
              <w:fldChar w:fldCharType="begin"/>
            </w:r>
            <w:r w:rsidR="00FC505E">
              <w:rPr>
                <w:noProof/>
                <w:webHidden/>
              </w:rPr>
              <w:instrText xml:space="preserve"> PAGEREF _Toc124056678 \h </w:instrText>
            </w:r>
            <w:r w:rsidR="00FC505E">
              <w:rPr>
                <w:noProof/>
                <w:webHidden/>
              </w:rPr>
            </w:r>
            <w:r w:rsidR="00FC505E">
              <w:rPr>
                <w:noProof/>
                <w:webHidden/>
              </w:rPr>
              <w:fldChar w:fldCharType="separate"/>
            </w:r>
            <w:r w:rsidR="00FC505E">
              <w:rPr>
                <w:noProof/>
                <w:webHidden/>
              </w:rPr>
              <w:t>30</w:t>
            </w:r>
            <w:r w:rsidR="00FC505E">
              <w:rPr>
                <w:noProof/>
                <w:webHidden/>
              </w:rPr>
              <w:fldChar w:fldCharType="end"/>
            </w:r>
          </w:hyperlink>
        </w:p>
        <w:p w:rsidR="00FC505E" w:rsidRDefault="00995845">
          <w:pPr>
            <w:pStyle w:val="TOC3"/>
            <w:tabs>
              <w:tab w:val="right" w:leader="dot" w:pos="9350"/>
            </w:tabs>
            <w:rPr>
              <w:noProof/>
            </w:rPr>
          </w:pPr>
          <w:hyperlink w:anchor="_Toc124056679" w:history="1">
            <w:r w:rsidR="00FC505E" w:rsidRPr="00E01546">
              <w:rPr>
                <w:rStyle w:val="Hyperlink"/>
                <w:rFonts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_Toc124056679 \h </w:instrText>
            </w:r>
            <w:r w:rsidR="00FC505E">
              <w:rPr>
                <w:noProof/>
                <w:webHidden/>
              </w:rPr>
            </w:r>
            <w:r w:rsidR="00FC505E">
              <w:rPr>
                <w:noProof/>
                <w:webHidden/>
              </w:rPr>
              <w:fldChar w:fldCharType="separate"/>
            </w:r>
            <w:r w:rsidR="00FC505E">
              <w:rPr>
                <w:noProof/>
                <w:webHidden/>
              </w:rPr>
              <w:t>30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680"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_Toc124056680 \h </w:instrText>
            </w:r>
            <w:r w:rsidR="00FC505E">
              <w:rPr>
                <w:noProof/>
                <w:webHidden/>
              </w:rPr>
            </w:r>
            <w:r w:rsidR="00FC505E">
              <w:rPr>
                <w:noProof/>
                <w:webHidden/>
              </w:rPr>
              <w:fldChar w:fldCharType="separate"/>
            </w:r>
            <w:r w:rsidR="00FC505E">
              <w:rPr>
                <w:noProof/>
                <w:webHidden/>
              </w:rPr>
              <w:t>30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81" w:history="1">
            <w:r w:rsidR="00FC505E" w:rsidRPr="00E01546">
              <w:rPr>
                <w:rStyle w:val="Hyperlink"/>
                <w:rFonts w:cstheme="minorHAnsi"/>
                <w:noProof/>
              </w:rPr>
              <w:t>Terephthalic acid</w:t>
            </w:r>
            <w:r w:rsidR="00FC505E">
              <w:rPr>
                <w:noProof/>
                <w:webHidden/>
              </w:rPr>
              <w:tab/>
            </w:r>
            <w:r w:rsidR="00FC505E">
              <w:rPr>
                <w:noProof/>
                <w:webHidden/>
              </w:rPr>
              <w:fldChar w:fldCharType="begin"/>
            </w:r>
            <w:r w:rsidR="00FC505E">
              <w:rPr>
                <w:noProof/>
                <w:webHidden/>
              </w:rPr>
              <w:instrText xml:space="preserve"> PAGEREF _Toc124056681 \h </w:instrText>
            </w:r>
            <w:r w:rsidR="00FC505E">
              <w:rPr>
                <w:noProof/>
                <w:webHidden/>
              </w:rPr>
            </w:r>
            <w:r w:rsidR="00FC505E">
              <w:rPr>
                <w:noProof/>
                <w:webHidden/>
              </w:rPr>
              <w:fldChar w:fldCharType="separate"/>
            </w:r>
            <w:r w:rsidR="00FC505E">
              <w:rPr>
                <w:noProof/>
                <w:webHidden/>
              </w:rPr>
              <w:t>31</w:t>
            </w:r>
            <w:r w:rsidR="00FC505E">
              <w:rPr>
                <w:noProof/>
                <w:webHidden/>
              </w:rPr>
              <w:fldChar w:fldCharType="end"/>
            </w:r>
          </w:hyperlink>
        </w:p>
        <w:p w:rsidR="00FC505E" w:rsidRDefault="00995845">
          <w:pPr>
            <w:pStyle w:val="TOC3"/>
            <w:tabs>
              <w:tab w:val="right" w:leader="dot" w:pos="9350"/>
            </w:tabs>
            <w:rPr>
              <w:noProof/>
            </w:rPr>
          </w:pPr>
          <w:hyperlink w:anchor="_Toc124056682" w:history="1">
            <w:r w:rsidR="00FC505E" w:rsidRPr="00E01546">
              <w:rPr>
                <w:rStyle w:val="Hyperlink"/>
                <w:noProof/>
              </w:rPr>
              <w:t>Biospecimen Locations</w:t>
            </w:r>
            <w:r w:rsidR="00FC505E">
              <w:rPr>
                <w:noProof/>
                <w:webHidden/>
              </w:rPr>
              <w:tab/>
            </w:r>
            <w:r w:rsidR="00FC505E">
              <w:rPr>
                <w:noProof/>
                <w:webHidden/>
              </w:rPr>
              <w:fldChar w:fldCharType="begin"/>
            </w:r>
            <w:r w:rsidR="00FC505E">
              <w:rPr>
                <w:noProof/>
                <w:webHidden/>
              </w:rPr>
              <w:instrText xml:space="preserve"> PAGEREF _Toc124056682 \h </w:instrText>
            </w:r>
            <w:r w:rsidR="00FC505E">
              <w:rPr>
                <w:noProof/>
                <w:webHidden/>
              </w:rPr>
            </w:r>
            <w:r w:rsidR="00FC505E">
              <w:rPr>
                <w:noProof/>
                <w:webHidden/>
              </w:rPr>
              <w:fldChar w:fldCharType="separate"/>
            </w:r>
            <w:r w:rsidR="00FC505E">
              <w:rPr>
                <w:noProof/>
                <w:webHidden/>
              </w:rPr>
              <w:t>31</w:t>
            </w:r>
            <w:r w:rsidR="00FC505E">
              <w:rPr>
                <w:noProof/>
                <w:webHidden/>
              </w:rPr>
              <w:fldChar w:fldCharType="end"/>
            </w:r>
          </w:hyperlink>
        </w:p>
        <w:p w:rsidR="00FC505E" w:rsidRDefault="00995845">
          <w:pPr>
            <w:pStyle w:val="TOC3"/>
            <w:tabs>
              <w:tab w:val="right" w:leader="dot" w:pos="9350"/>
            </w:tabs>
            <w:rPr>
              <w:noProof/>
            </w:rPr>
          </w:pPr>
          <w:hyperlink w:anchor="_Toc124056683" w:history="1">
            <w:r w:rsidR="00FC505E" w:rsidRPr="00E01546">
              <w:rPr>
                <w:rStyle w:val="Hyperlink"/>
                <w:noProof/>
              </w:rPr>
              <w:t>Tissue Locations</w:t>
            </w:r>
            <w:r w:rsidR="00FC505E">
              <w:rPr>
                <w:noProof/>
                <w:webHidden/>
              </w:rPr>
              <w:tab/>
            </w:r>
            <w:r w:rsidR="00FC505E">
              <w:rPr>
                <w:noProof/>
                <w:webHidden/>
              </w:rPr>
              <w:fldChar w:fldCharType="begin"/>
            </w:r>
            <w:r w:rsidR="00FC505E">
              <w:rPr>
                <w:noProof/>
                <w:webHidden/>
              </w:rPr>
              <w:instrText xml:space="preserve"> PAGEREF _Toc124056683 \h </w:instrText>
            </w:r>
            <w:r w:rsidR="00FC505E">
              <w:rPr>
                <w:noProof/>
                <w:webHidden/>
              </w:rPr>
            </w:r>
            <w:r w:rsidR="00FC505E">
              <w:rPr>
                <w:noProof/>
                <w:webHidden/>
              </w:rPr>
              <w:fldChar w:fldCharType="separate"/>
            </w:r>
            <w:r w:rsidR="00FC505E">
              <w:rPr>
                <w:noProof/>
                <w:webHidden/>
              </w:rPr>
              <w:t>31</w:t>
            </w:r>
            <w:r w:rsidR="00FC505E">
              <w:rPr>
                <w:noProof/>
                <w:webHidden/>
              </w:rPr>
              <w:fldChar w:fldCharType="end"/>
            </w:r>
          </w:hyperlink>
        </w:p>
        <w:p w:rsidR="00FC505E" w:rsidRDefault="00995845">
          <w:pPr>
            <w:pStyle w:val="TOC3"/>
            <w:tabs>
              <w:tab w:val="right" w:leader="dot" w:pos="9350"/>
            </w:tabs>
            <w:rPr>
              <w:noProof/>
            </w:rPr>
          </w:pPr>
          <w:hyperlink w:anchor="_Toc124056684" w:history="1">
            <w:r w:rsidR="00FC505E" w:rsidRPr="00E01546">
              <w:rPr>
                <w:rStyle w:val="Hyperlink"/>
                <w:noProof/>
              </w:rPr>
              <w:t>General References</w:t>
            </w:r>
            <w:r w:rsidR="00FC505E">
              <w:rPr>
                <w:noProof/>
                <w:webHidden/>
              </w:rPr>
              <w:tab/>
            </w:r>
            <w:r w:rsidR="00FC505E">
              <w:rPr>
                <w:noProof/>
                <w:webHidden/>
              </w:rPr>
              <w:fldChar w:fldCharType="begin"/>
            </w:r>
            <w:r w:rsidR="00FC505E">
              <w:rPr>
                <w:noProof/>
                <w:webHidden/>
              </w:rPr>
              <w:instrText xml:space="preserve"> PAGEREF _Toc124056684 \h </w:instrText>
            </w:r>
            <w:r w:rsidR="00FC505E">
              <w:rPr>
                <w:noProof/>
                <w:webHidden/>
              </w:rPr>
            </w:r>
            <w:r w:rsidR="00FC505E">
              <w:rPr>
                <w:noProof/>
                <w:webHidden/>
              </w:rPr>
              <w:fldChar w:fldCharType="separate"/>
            </w:r>
            <w:r w:rsidR="00FC505E">
              <w:rPr>
                <w:noProof/>
                <w:webHidden/>
              </w:rPr>
              <w:t>31</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685" w:history="1">
            <w:r w:rsidR="00FC505E" w:rsidRPr="00E01546">
              <w:rPr>
                <w:rStyle w:val="Hyperlink"/>
                <w:rFonts w:cstheme="minorHAnsi"/>
                <w:noProof/>
              </w:rPr>
              <w:t>Benzoic</w:t>
            </w:r>
            <w:r w:rsidR="00FC505E">
              <w:rPr>
                <w:noProof/>
                <w:webHidden/>
              </w:rPr>
              <w:tab/>
            </w:r>
            <w:r w:rsidR="00FC505E">
              <w:rPr>
                <w:noProof/>
                <w:webHidden/>
              </w:rPr>
              <w:fldChar w:fldCharType="begin"/>
            </w:r>
            <w:r w:rsidR="00FC505E">
              <w:rPr>
                <w:noProof/>
                <w:webHidden/>
              </w:rPr>
              <w:instrText xml:space="preserve"> PAGEREF _Toc124056685 \h </w:instrText>
            </w:r>
            <w:r w:rsidR="00FC505E">
              <w:rPr>
                <w:noProof/>
                <w:webHidden/>
              </w:rPr>
            </w:r>
            <w:r w:rsidR="00FC505E">
              <w:rPr>
                <w:noProof/>
                <w:webHidden/>
              </w:rPr>
              <w:fldChar w:fldCharType="separate"/>
            </w:r>
            <w:r w:rsidR="00FC505E">
              <w:rPr>
                <w:noProof/>
                <w:webHidden/>
              </w:rPr>
              <w:t>32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86" w:history="1">
            <w:r w:rsidR="00FC505E" w:rsidRPr="00E01546">
              <w:rPr>
                <w:rStyle w:val="Hyperlink"/>
                <w:rFonts w:cstheme="minorHAnsi"/>
                <w:noProof/>
              </w:rPr>
              <w:t>Benzoic acid</w:t>
            </w:r>
            <w:r w:rsidR="00FC505E">
              <w:rPr>
                <w:noProof/>
                <w:webHidden/>
              </w:rPr>
              <w:tab/>
            </w:r>
            <w:r w:rsidR="00FC505E">
              <w:rPr>
                <w:noProof/>
                <w:webHidden/>
              </w:rPr>
              <w:fldChar w:fldCharType="begin"/>
            </w:r>
            <w:r w:rsidR="00FC505E">
              <w:rPr>
                <w:noProof/>
                <w:webHidden/>
              </w:rPr>
              <w:instrText xml:space="preserve"> PAGEREF _Toc124056686 \h </w:instrText>
            </w:r>
            <w:r w:rsidR="00FC505E">
              <w:rPr>
                <w:noProof/>
                <w:webHidden/>
              </w:rPr>
            </w:r>
            <w:r w:rsidR="00FC505E">
              <w:rPr>
                <w:noProof/>
                <w:webHidden/>
              </w:rPr>
              <w:fldChar w:fldCharType="separate"/>
            </w:r>
            <w:r w:rsidR="00FC505E">
              <w:rPr>
                <w:noProof/>
                <w:webHidden/>
              </w:rPr>
              <w:t>32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87" w:history="1">
            <w:r w:rsidR="00FC505E" w:rsidRPr="00E01546">
              <w:rPr>
                <w:rStyle w:val="Hyperlink"/>
                <w:rFonts w:cstheme="minorHAnsi"/>
                <w:noProof/>
              </w:rPr>
              <w:t>(1R,9S)-11-Benzoyl-5-[(E)-2-(4-chlorophenyl)vinyl]-7,11-diazatricyclo[7.3.1.02,7]trideca-2,4-</w:t>
            </w:r>
            <w:r w:rsidR="00FC505E">
              <w:rPr>
                <w:noProof/>
                <w:webHidden/>
              </w:rPr>
              <w:tab/>
            </w:r>
            <w:r w:rsidR="00FC505E">
              <w:rPr>
                <w:noProof/>
                <w:webHidden/>
              </w:rPr>
              <w:fldChar w:fldCharType="begin"/>
            </w:r>
            <w:r w:rsidR="00FC505E">
              <w:rPr>
                <w:noProof/>
                <w:webHidden/>
              </w:rPr>
              <w:instrText xml:space="preserve"> PAGEREF _Toc124056687 \h </w:instrText>
            </w:r>
            <w:r w:rsidR="00FC505E">
              <w:rPr>
                <w:noProof/>
                <w:webHidden/>
              </w:rPr>
            </w:r>
            <w:r w:rsidR="00FC505E">
              <w:rPr>
                <w:noProof/>
                <w:webHidden/>
              </w:rPr>
              <w:fldChar w:fldCharType="separate"/>
            </w:r>
            <w:r w:rsidR="00FC505E">
              <w:rPr>
                <w:noProof/>
                <w:webHidden/>
              </w:rPr>
              <w:t>32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88" w:history="1">
            <w:r w:rsidR="00FC505E" w:rsidRPr="00E01546">
              <w:rPr>
                <w:rStyle w:val="Hyperlink"/>
                <w:rFonts w:cstheme="minorHAnsi"/>
                <w:noProof/>
              </w:rPr>
              <w:t>dien-6-one</w:t>
            </w:r>
            <w:r w:rsidR="00FC505E">
              <w:rPr>
                <w:noProof/>
                <w:webHidden/>
              </w:rPr>
              <w:tab/>
            </w:r>
            <w:r w:rsidR="00FC505E">
              <w:rPr>
                <w:noProof/>
                <w:webHidden/>
              </w:rPr>
              <w:fldChar w:fldCharType="begin"/>
            </w:r>
            <w:r w:rsidR="00FC505E">
              <w:rPr>
                <w:noProof/>
                <w:webHidden/>
              </w:rPr>
              <w:instrText xml:space="preserve"> PAGEREF _Toc124056688 \h </w:instrText>
            </w:r>
            <w:r w:rsidR="00FC505E">
              <w:rPr>
                <w:noProof/>
                <w:webHidden/>
              </w:rPr>
            </w:r>
            <w:r w:rsidR="00FC505E">
              <w:rPr>
                <w:noProof/>
                <w:webHidden/>
              </w:rPr>
              <w:fldChar w:fldCharType="separate"/>
            </w:r>
            <w:r w:rsidR="00FC505E">
              <w:rPr>
                <w:noProof/>
                <w:webHidden/>
              </w:rPr>
              <w:t>32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89" w:history="1">
            <w:r w:rsidR="00FC505E" w:rsidRPr="00E01546">
              <w:rPr>
                <w:rStyle w:val="Hyperlink"/>
                <w:rFonts w:cstheme="minorHAnsi"/>
                <w:noProof/>
              </w:rPr>
              <w:t>1,2,4-Benzenetricarboxylic acid</w:t>
            </w:r>
            <w:r w:rsidR="00FC505E">
              <w:rPr>
                <w:noProof/>
                <w:webHidden/>
              </w:rPr>
              <w:tab/>
            </w:r>
            <w:r w:rsidR="00FC505E">
              <w:rPr>
                <w:noProof/>
                <w:webHidden/>
              </w:rPr>
              <w:fldChar w:fldCharType="begin"/>
            </w:r>
            <w:r w:rsidR="00FC505E">
              <w:rPr>
                <w:noProof/>
                <w:webHidden/>
              </w:rPr>
              <w:instrText xml:space="preserve"> PAGEREF _Toc124056689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0" w:history="1">
            <w:r w:rsidR="00FC505E" w:rsidRPr="00E01546">
              <w:rPr>
                <w:rStyle w:val="Hyperlink"/>
                <w:rFonts w:cstheme="minorHAnsi"/>
                <w:noProof/>
              </w:rPr>
              <w:t>2,4-Dihydroxybenzoic acid</w:t>
            </w:r>
            <w:r w:rsidR="00FC505E">
              <w:rPr>
                <w:noProof/>
                <w:webHidden/>
              </w:rPr>
              <w:tab/>
            </w:r>
            <w:r w:rsidR="00FC505E">
              <w:rPr>
                <w:noProof/>
                <w:webHidden/>
              </w:rPr>
              <w:fldChar w:fldCharType="begin"/>
            </w:r>
            <w:r w:rsidR="00FC505E">
              <w:rPr>
                <w:noProof/>
                <w:webHidden/>
              </w:rPr>
              <w:instrText xml:space="preserve"> PAGEREF _Toc124056690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1" w:history="1">
            <w:r w:rsidR="00FC505E" w:rsidRPr="00E01546">
              <w:rPr>
                <w:rStyle w:val="Hyperlink"/>
                <w:rFonts w:cstheme="minorHAnsi"/>
                <w:noProof/>
              </w:rPr>
              <w:t>3,5-Dihydroxybenzoic acid</w:t>
            </w:r>
            <w:r w:rsidR="00FC505E">
              <w:rPr>
                <w:noProof/>
                <w:webHidden/>
              </w:rPr>
              <w:tab/>
            </w:r>
            <w:r w:rsidR="00FC505E">
              <w:rPr>
                <w:noProof/>
                <w:webHidden/>
              </w:rPr>
              <w:fldChar w:fldCharType="begin"/>
            </w:r>
            <w:r w:rsidR="00FC505E">
              <w:rPr>
                <w:noProof/>
                <w:webHidden/>
              </w:rPr>
              <w:instrText xml:space="preserve"> PAGEREF _Toc124056691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2" w:history="1">
            <w:r w:rsidR="00FC505E" w:rsidRPr="00E01546">
              <w:rPr>
                <w:rStyle w:val="Hyperlink"/>
                <w:rFonts w:cstheme="minorHAnsi"/>
                <w:noProof/>
              </w:rPr>
              <w:t>3,5-Di-tert-butyl-4-hydroxybenzaldehyde</w:t>
            </w:r>
            <w:r w:rsidR="00FC505E">
              <w:rPr>
                <w:noProof/>
                <w:webHidden/>
              </w:rPr>
              <w:tab/>
            </w:r>
            <w:r w:rsidR="00FC505E">
              <w:rPr>
                <w:noProof/>
                <w:webHidden/>
              </w:rPr>
              <w:fldChar w:fldCharType="begin"/>
            </w:r>
            <w:r w:rsidR="00FC505E">
              <w:rPr>
                <w:noProof/>
                <w:webHidden/>
              </w:rPr>
              <w:instrText xml:space="preserve"> PAGEREF _Toc124056692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3" w:history="1">
            <w:r w:rsidR="00FC505E" w:rsidRPr="00E01546">
              <w:rPr>
                <w:rStyle w:val="Hyperlink"/>
                <w:rFonts w:cstheme="minorHAnsi"/>
                <w:noProof/>
              </w:rPr>
              <w:t>4-Ethoxy ethylbenzoate</w:t>
            </w:r>
            <w:r w:rsidR="00FC505E">
              <w:rPr>
                <w:noProof/>
                <w:webHidden/>
              </w:rPr>
              <w:tab/>
            </w:r>
            <w:r w:rsidR="00FC505E">
              <w:rPr>
                <w:noProof/>
                <w:webHidden/>
              </w:rPr>
              <w:fldChar w:fldCharType="begin"/>
            </w:r>
            <w:r w:rsidR="00FC505E">
              <w:rPr>
                <w:noProof/>
                <w:webHidden/>
              </w:rPr>
              <w:instrText xml:space="preserve"> PAGEREF _Toc124056693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4" w:history="1">
            <w:r w:rsidR="00FC505E" w:rsidRPr="00E01546">
              <w:rPr>
                <w:rStyle w:val="Hyperlink"/>
                <w:rFonts w:cstheme="minorHAnsi"/>
                <w:noProof/>
              </w:rPr>
              <w:t>4-Hydroxybenzaldehyde</w:t>
            </w:r>
            <w:r w:rsidR="00FC505E">
              <w:rPr>
                <w:noProof/>
                <w:webHidden/>
              </w:rPr>
              <w:tab/>
            </w:r>
            <w:r w:rsidR="00FC505E">
              <w:rPr>
                <w:noProof/>
                <w:webHidden/>
              </w:rPr>
              <w:fldChar w:fldCharType="begin"/>
            </w:r>
            <w:r w:rsidR="00FC505E">
              <w:rPr>
                <w:noProof/>
                <w:webHidden/>
              </w:rPr>
              <w:instrText xml:space="preserve"> PAGEREF _Toc124056694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5" w:history="1">
            <w:r w:rsidR="00FC505E" w:rsidRPr="00E01546">
              <w:rPr>
                <w:rStyle w:val="Hyperlink"/>
                <w:rFonts w:cstheme="minorHAnsi"/>
                <w:noProof/>
              </w:rPr>
              <w:t>Benzoguanamine</w:t>
            </w:r>
            <w:r w:rsidR="00FC505E">
              <w:rPr>
                <w:noProof/>
                <w:webHidden/>
              </w:rPr>
              <w:tab/>
            </w:r>
            <w:r w:rsidR="00FC505E">
              <w:rPr>
                <w:noProof/>
                <w:webHidden/>
              </w:rPr>
              <w:fldChar w:fldCharType="begin"/>
            </w:r>
            <w:r w:rsidR="00FC505E">
              <w:rPr>
                <w:noProof/>
                <w:webHidden/>
              </w:rPr>
              <w:instrText xml:space="preserve"> PAGEREF _Toc124056695 \h </w:instrText>
            </w:r>
            <w:r w:rsidR="00FC505E">
              <w:rPr>
                <w:noProof/>
                <w:webHidden/>
              </w:rPr>
            </w:r>
            <w:r w:rsidR="00FC505E">
              <w:rPr>
                <w:noProof/>
                <w:webHidden/>
              </w:rPr>
              <w:fldChar w:fldCharType="separate"/>
            </w:r>
            <w:r w:rsidR="00FC505E">
              <w:rPr>
                <w:noProof/>
                <w:webHidden/>
              </w:rPr>
              <w:t>33</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696" w:history="1">
            <w:r w:rsidR="00FC505E" w:rsidRPr="00E01546">
              <w:rPr>
                <w:rStyle w:val="Hyperlink"/>
                <w:rFonts w:cstheme="minorHAnsi"/>
                <w:noProof/>
              </w:rPr>
              <w:t>Hydro</w:t>
            </w:r>
            <w:r w:rsidR="00FC505E">
              <w:rPr>
                <w:noProof/>
                <w:webHidden/>
              </w:rPr>
              <w:tab/>
            </w:r>
            <w:r w:rsidR="00FC505E">
              <w:rPr>
                <w:noProof/>
                <w:webHidden/>
              </w:rPr>
              <w:fldChar w:fldCharType="begin"/>
            </w:r>
            <w:r w:rsidR="00FC505E">
              <w:rPr>
                <w:noProof/>
                <w:webHidden/>
              </w:rPr>
              <w:instrText xml:space="preserve"> PAGEREF _Toc124056696 \h </w:instrText>
            </w:r>
            <w:r w:rsidR="00FC505E">
              <w:rPr>
                <w:noProof/>
                <w:webHidden/>
              </w:rPr>
            </w:r>
            <w:r w:rsidR="00FC505E">
              <w:rPr>
                <w:noProof/>
                <w:webHidden/>
              </w:rPr>
              <w:fldChar w:fldCharType="separate"/>
            </w:r>
            <w:r w:rsidR="00FC505E">
              <w:rPr>
                <w:noProof/>
                <w:webHidden/>
              </w:rPr>
              <w:t>34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7" w:history="1">
            <w:r w:rsidR="00FC505E" w:rsidRPr="00E01546">
              <w:rPr>
                <w:rStyle w:val="Hyperlink"/>
                <w:rFonts w:cstheme="minorHAnsi"/>
                <w:noProof/>
              </w:rPr>
              <w:t>(3S,4R)-3-(1-hydroxyhexyl)-4-(hydroxymethyl)oxolan-2-one</w:t>
            </w:r>
            <w:r w:rsidR="00FC505E">
              <w:rPr>
                <w:noProof/>
                <w:webHidden/>
              </w:rPr>
              <w:tab/>
            </w:r>
            <w:r w:rsidR="00FC505E">
              <w:rPr>
                <w:noProof/>
                <w:webHidden/>
              </w:rPr>
              <w:fldChar w:fldCharType="begin"/>
            </w:r>
            <w:r w:rsidR="00FC505E">
              <w:rPr>
                <w:noProof/>
                <w:webHidden/>
              </w:rPr>
              <w:instrText xml:space="preserve"> PAGEREF _Toc124056697 \h </w:instrText>
            </w:r>
            <w:r w:rsidR="00FC505E">
              <w:rPr>
                <w:noProof/>
                <w:webHidden/>
              </w:rPr>
            </w:r>
            <w:r w:rsidR="00FC505E">
              <w:rPr>
                <w:noProof/>
                <w:webHidden/>
              </w:rPr>
              <w:fldChar w:fldCharType="separate"/>
            </w:r>
            <w:r w:rsidR="00FC505E">
              <w:rPr>
                <w:noProof/>
                <w:webHidden/>
              </w:rPr>
              <w:t>34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8" w:history="1">
            <w:r w:rsidR="00FC505E" w:rsidRPr="00E01546">
              <w:rPr>
                <w:rStyle w:val="Hyperlink"/>
                <w:rFonts w:cstheme="minorHAnsi"/>
                <w:noProof/>
              </w:rPr>
              <w:t>5-Hydroxymethyl-2-furancarboxaldehyde</w:t>
            </w:r>
            <w:r w:rsidR="00FC505E">
              <w:rPr>
                <w:noProof/>
                <w:webHidden/>
              </w:rPr>
              <w:tab/>
            </w:r>
            <w:r w:rsidR="00FC505E">
              <w:rPr>
                <w:noProof/>
                <w:webHidden/>
              </w:rPr>
              <w:fldChar w:fldCharType="begin"/>
            </w:r>
            <w:r w:rsidR="00FC505E">
              <w:rPr>
                <w:noProof/>
                <w:webHidden/>
              </w:rPr>
              <w:instrText xml:space="preserve"> PAGEREF _Toc124056698 \h </w:instrText>
            </w:r>
            <w:r w:rsidR="00FC505E">
              <w:rPr>
                <w:noProof/>
                <w:webHidden/>
              </w:rPr>
            </w:r>
            <w:r w:rsidR="00FC505E">
              <w:rPr>
                <w:noProof/>
                <w:webHidden/>
              </w:rPr>
              <w:fldChar w:fldCharType="separate"/>
            </w:r>
            <w:r w:rsidR="00FC505E">
              <w:rPr>
                <w:noProof/>
                <w:webHidden/>
              </w:rPr>
              <w:t>34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699" w:history="1">
            <w:r w:rsidR="00FC505E" w:rsidRPr="00E01546">
              <w:rPr>
                <w:rStyle w:val="Hyperlink"/>
                <w:rFonts w:cstheme="minorHAnsi"/>
                <w:noProof/>
              </w:rPr>
              <w:t>16-Hydroxyhexadecanoic acid</w:t>
            </w:r>
            <w:r w:rsidR="00FC505E">
              <w:rPr>
                <w:noProof/>
                <w:webHidden/>
              </w:rPr>
              <w:tab/>
            </w:r>
            <w:r w:rsidR="00FC505E">
              <w:rPr>
                <w:noProof/>
                <w:webHidden/>
              </w:rPr>
              <w:fldChar w:fldCharType="begin"/>
            </w:r>
            <w:r w:rsidR="00FC505E">
              <w:rPr>
                <w:noProof/>
                <w:webHidden/>
              </w:rPr>
              <w:instrText xml:space="preserve"> PAGEREF _Toc124056699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0" w:history="1">
            <w:r w:rsidR="00FC505E" w:rsidRPr="00E01546">
              <w:rPr>
                <w:rStyle w:val="Hyperlink"/>
                <w:rFonts w:cstheme="minorHAnsi"/>
                <w:noProof/>
              </w:rPr>
              <w:t>2-Hydroxynicotinic acid</w:t>
            </w:r>
            <w:r w:rsidR="00FC505E">
              <w:rPr>
                <w:noProof/>
                <w:webHidden/>
              </w:rPr>
              <w:tab/>
            </w:r>
            <w:r w:rsidR="00FC505E">
              <w:rPr>
                <w:noProof/>
                <w:webHidden/>
              </w:rPr>
              <w:fldChar w:fldCharType="begin"/>
            </w:r>
            <w:r w:rsidR="00FC505E">
              <w:rPr>
                <w:noProof/>
                <w:webHidden/>
              </w:rPr>
              <w:instrText xml:space="preserve"> PAGEREF _Toc124056700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1" w:history="1">
            <w:r w:rsidR="00FC505E" w:rsidRPr="00E01546">
              <w:rPr>
                <w:rStyle w:val="Hyperlink"/>
                <w:rFonts w:cstheme="minorHAnsi"/>
                <w:noProof/>
              </w:rPr>
              <w:t>3-Hydroxypicolinic acid</w:t>
            </w:r>
            <w:r w:rsidR="00FC505E">
              <w:rPr>
                <w:noProof/>
                <w:webHidden/>
              </w:rPr>
              <w:tab/>
            </w:r>
            <w:r w:rsidR="00FC505E">
              <w:rPr>
                <w:noProof/>
                <w:webHidden/>
              </w:rPr>
              <w:fldChar w:fldCharType="begin"/>
            </w:r>
            <w:r w:rsidR="00FC505E">
              <w:rPr>
                <w:noProof/>
                <w:webHidden/>
              </w:rPr>
              <w:instrText xml:space="preserve"> PAGEREF _Toc124056701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2" w:history="1">
            <w:r w:rsidR="00FC505E" w:rsidRPr="00E01546">
              <w:rPr>
                <w:rStyle w:val="Hyperlink"/>
                <w:rFonts w:cstheme="minorHAnsi"/>
                <w:noProof/>
              </w:rPr>
              <w:t>3-Methoxysalicylic acid</w:t>
            </w:r>
            <w:r w:rsidR="00FC505E">
              <w:rPr>
                <w:noProof/>
                <w:webHidden/>
              </w:rPr>
              <w:tab/>
            </w:r>
            <w:r w:rsidR="00FC505E">
              <w:rPr>
                <w:noProof/>
                <w:webHidden/>
              </w:rPr>
              <w:fldChar w:fldCharType="begin"/>
            </w:r>
            <w:r w:rsidR="00FC505E">
              <w:rPr>
                <w:noProof/>
                <w:webHidden/>
              </w:rPr>
              <w:instrText xml:space="preserve"> PAGEREF _Toc124056702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3" w:history="1">
            <w:r w:rsidR="00FC505E" w:rsidRPr="00E01546">
              <w:rPr>
                <w:rStyle w:val="Hyperlink"/>
                <w:rFonts w:cstheme="minorHAnsi"/>
                <w:noProof/>
              </w:rPr>
              <w:t>4-Hydroxy-6-methyl-2-pyrone</w:t>
            </w:r>
            <w:r w:rsidR="00FC505E">
              <w:rPr>
                <w:noProof/>
                <w:webHidden/>
              </w:rPr>
              <w:tab/>
            </w:r>
            <w:r w:rsidR="00FC505E">
              <w:rPr>
                <w:noProof/>
                <w:webHidden/>
              </w:rPr>
              <w:fldChar w:fldCharType="begin"/>
            </w:r>
            <w:r w:rsidR="00FC505E">
              <w:rPr>
                <w:noProof/>
                <w:webHidden/>
              </w:rPr>
              <w:instrText xml:space="preserve"> PAGEREF _Toc124056703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4" w:history="1">
            <w:r w:rsidR="00FC505E" w:rsidRPr="00E01546">
              <w:rPr>
                <w:rStyle w:val="Hyperlink"/>
                <w:rFonts w:cstheme="minorHAnsi"/>
                <w:noProof/>
              </w:rPr>
              <w:t>4-Hydroxycoumarin</w:t>
            </w:r>
            <w:r w:rsidR="00FC505E">
              <w:rPr>
                <w:noProof/>
                <w:webHidden/>
              </w:rPr>
              <w:tab/>
            </w:r>
            <w:r w:rsidR="00FC505E">
              <w:rPr>
                <w:noProof/>
                <w:webHidden/>
              </w:rPr>
              <w:fldChar w:fldCharType="begin"/>
            </w:r>
            <w:r w:rsidR="00FC505E">
              <w:rPr>
                <w:noProof/>
                <w:webHidden/>
              </w:rPr>
              <w:instrText xml:space="preserve"> PAGEREF _Toc124056704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5" w:history="1">
            <w:r w:rsidR="00FC505E" w:rsidRPr="00E01546">
              <w:rPr>
                <w:rStyle w:val="Hyperlink"/>
                <w:rFonts w:cstheme="minorHAnsi"/>
                <w:noProof/>
              </w:rPr>
              <w:t>4-Hydroxymandelic acid</w:t>
            </w:r>
            <w:r w:rsidR="00FC505E">
              <w:rPr>
                <w:noProof/>
                <w:webHidden/>
              </w:rPr>
              <w:tab/>
            </w:r>
            <w:r w:rsidR="00FC505E">
              <w:rPr>
                <w:noProof/>
                <w:webHidden/>
              </w:rPr>
              <w:fldChar w:fldCharType="begin"/>
            </w:r>
            <w:r w:rsidR="00FC505E">
              <w:rPr>
                <w:noProof/>
                <w:webHidden/>
              </w:rPr>
              <w:instrText xml:space="preserve"> PAGEREF _Toc124056705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6" w:history="1">
            <w:r w:rsidR="00FC505E" w:rsidRPr="00E01546">
              <w:rPr>
                <w:rStyle w:val="Hyperlink"/>
                <w:rFonts w:cstheme="minorHAnsi"/>
                <w:noProof/>
              </w:rPr>
              <w:t>5-(1-Hydroxyethyl)-3-(2-hydroxypropyl)-2(5H)-furanone</w:t>
            </w:r>
            <w:r w:rsidR="00FC505E">
              <w:rPr>
                <w:noProof/>
                <w:webHidden/>
              </w:rPr>
              <w:tab/>
            </w:r>
            <w:r w:rsidR="00FC505E">
              <w:rPr>
                <w:noProof/>
                <w:webHidden/>
              </w:rPr>
              <w:fldChar w:fldCharType="begin"/>
            </w:r>
            <w:r w:rsidR="00FC505E">
              <w:rPr>
                <w:noProof/>
                <w:webHidden/>
              </w:rPr>
              <w:instrText xml:space="preserve"> PAGEREF _Toc124056706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7" w:history="1">
            <w:r w:rsidR="00FC505E" w:rsidRPr="00E01546">
              <w:rPr>
                <w:rStyle w:val="Hyperlink"/>
                <w:rFonts w:cstheme="minorHAnsi"/>
                <w:noProof/>
              </w:rPr>
              <w:t>5-Hydroxynicotinic acid</w:t>
            </w:r>
            <w:r w:rsidR="00FC505E">
              <w:rPr>
                <w:noProof/>
                <w:webHidden/>
              </w:rPr>
              <w:tab/>
            </w:r>
            <w:r w:rsidR="00FC505E">
              <w:rPr>
                <w:noProof/>
                <w:webHidden/>
              </w:rPr>
              <w:fldChar w:fldCharType="begin"/>
            </w:r>
            <w:r w:rsidR="00FC505E">
              <w:rPr>
                <w:noProof/>
                <w:webHidden/>
              </w:rPr>
              <w:instrText xml:space="preserve"> PAGEREF _Toc124056707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8" w:history="1">
            <w:r w:rsidR="00FC505E" w:rsidRPr="00E01546">
              <w:rPr>
                <w:rStyle w:val="Hyperlink"/>
                <w:rFonts w:cstheme="minorHAnsi"/>
                <w:noProof/>
              </w:rPr>
              <w:t>6-Hydroxynicotinic acid</w:t>
            </w:r>
            <w:r w:rsidR="00FC505E">
              <w:rPr>
                <w:noProof/>
                <w:webHidden/>
              </w:rPr>
              <w:tab/>
            </w:r>
            <w:r w:rsidR="00FC505E">
              <w:rPr>
                <w:noProof/>
                <w:webHidden/>
              </w:rPr>
              <w:fldChar w:fldCharType="begin"/>
            </w:r>
            <w:r w:rsidR="00FC505E">
              <w:rPr>
                <w:noProof/>
                <w:webHidden/>
              </w:rPr>
              <w:instrText xml:space="preserve"> PAGEREF _Toc124056708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09" w:history="1">
            <w:r w:rsidR="00FC505E" w:rsidRPr="00E01546">
              <w:rPr>
                <w:rStyle w:val="Hyperlink"/>
                <w:rFonts w:cstheme="minorHAnsi"/>
                <w:noProof/>
              </w:rPr>
              <w:t>DL-4-Hydroxyphenyllactic acid</w:t>
            </w:r>
            <w:r w:rsidR="00FC505E">
              <w:rPr>
                <w:noProof/>
                <w:webHidden/>
              </w:rPr>
              <w:tab/>
            </w:r>
            <w:r w:rsidR="00FC505E">
              <w:rPr>
                <w:noProof/>
                <w:webHidden/>
              </w:rPr>
              <w:fldChar w:fldCharType="begin"/>
            </w:r>
            <w:r w:rsidR="00FC505E">
              <w:rPr>
                <w:noProof/>
                <w:webHidden/>
              </w:rPr>
              <w:instrText xml:space="preserve"> PAGEREF _Toc124056709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0" w:history="1">
            <w:r w:rsidR="00FC505E" w:rsidRPr="00E01546">
              <w:rPr>
                <w:rStyle w:val="Hyperlink"/>
                <w:rFonts w:cstheme="minorHAnsi"/>
                <w:noProof/>
              </w:rPr>
              <w:t>Methyl 4-hydroxyphenylacetate</w:t>
            </w:r>
            <w:r w:rsidR="00FC505E">
              <w:rPr>
                <w:noProof/>
                <w:webHidden/>
              </w:rPr>
              <w:tab/>
            </w:r>
            <w:r w:rsidR="00FC505E">
              <w:rPr>
                <w:noProof/>
                <w:webHidden/>
              </w:rPr>
              <w:fldChar w:fldCharType="begin"/>
            </w:r>
            <w:r w:rsidR="00FC505E">
              <w:rPr>
                <w:noProof/>
                <w:webHidden/>
              </w:rPr>
              <w:instrText xml:space="preserve"> PAGEREF _Toc124056710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1" w:history="1">
            <w:r w:rsidR="00FC505E" w:rsidRPr="00E01546">
              <w:rPr>
                <w:rStyle w:val="Hyperlink"/>
                <w:rFonts w:cstheme="minorHAnsi"/>
                <w:noProof/>
              </w:rPr>
              <w:t>3-Hydroxypicolinic acid</w:t>
            </w:r>
            <w:r w:rsidR="00FC505E">
              <w:rPr>
                <w:noProof/>
                <w:webHidden/>
              </w:rPr>
              <w:tab/>
            </w:r>
            <w:r w:rsidR="00FC505E">
              <w:rPr>
                <w:noProof/>
                <w:webHidden/>
              </w:rPr>
              <w:fldChar w:fldCharType="begin"/>
            </w:r>
            <w:r w:rsidR="00FC505E">
              <w:rPr>
                <w:noProof/>
                <w:webHidden/>
              </w:rPr>
              <w:instrText xml:space="preserve"> PAGEREF _Toc124056711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2" w:history="1">
            <w:r w:rsidR="00FC505E" w:rsidRPr="00E01546">
              <w:rPr>
                <w:rStyle w:val="Hyperlink"/>
                <w:rFonts w:cstheme="minorHAnsi"/>
                <w:noProof/>
              </w:rPr>
              <w:t>4-Hydroxycoumarin</w:t>
            </w:r>
            <w:r w:rsidR="00FC505E">
              <w:rPr>
                <w:noProof/>
                <w:webHidden/>
              </w:rPr>
              <w:tab/>
            </w:r>
            <w:r w:rsidR="00FC505E">
              <w:rPr>
                <w:noProof/>
                <w:webHidden/>
              </w:rPr>
              <w:fldChar w:fldCharType="begin"/>
            </w:r>
            <w:r w:rsidR="00FC505E">
              <w:rPr>
                <w:noProof/>
                <w:webHidden/>
              </w:rPr>
              <w:instrText xml:space="preserve"> PAGEREF _Toc124056712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3" w:history="1">
            <w:r w:rsidR="00FC505E" w:rsidRPr="00E01546">
              <w:rPr>
                <w:rStyle w:val="Hyperlink"/>
                <w:rFonts w:cstheme="minorHAnsi"/>
                <w:noProof/>
              </w:rPr>
              <w:t>4-Hydroxymandelic acid</w:t>
            </w:r>
            <w:r w:rsidR="00FC505E">
              <w:rPr>
                <w:noProof/>
                <w:webHidden/>
              </w:rPr>
              <w:tab/>
            </w:r>
            <w:r w:rsidR="00FC505E">
              <w:rPr>
                <w:noProof/>
                <w:webHidden/>
              </w:rPr>
              <w:fldChar w:fldCharType="begin"/>
            </w:r>
            <w:r w:rsidR="00FC505E">
              <w:rPr>
                <w:noProof/>
                <w:webHidden/>
              </w:rPr>
              <w:instrText xml:space="preserve"> PAGEREF _Toc124056713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4" w:history="1">
            <w:r w:rsidR="00FC505E" w:rsidRPr="00E01546">
              <w:rPr>
                <w:rStyle w:val="Hyperlink"/>
                <w:rFonts w:cstheme="minorHAnsi"/>
                <w:noProof/>
              </w:rPr>
              <w:t>5-(1-Hydroxyethyl)-3-(2-hydroxypropyl)-2(5H)-furanone</w:t>
            </w:r>
            <w:r w:rsidR="00FC505E">
              <w:rPr>
                <w:noProof/>
                <w:webHidden/>
              </w:rPr>
              <w:tab/>
            </w:r>
            <w:r w:rsidR="00FC505E">
              <w:rPr>
                <w:noProof/>
                <w:webHidden/>
              </w:rPr>
              <w:fldChar w:fldCharType="begin"/>
            </w:r>
            <w:r w:rsidR="00FC505E">
              <w:rPr>
                <w:noProof/>
                <w:webHidden/>
              </w:rPr>
              <w:instrText xml:space="preserve"> PAGEREF _Toc124056714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5" w:history="1">
            <w:r w:rsidR="00FC505E" w:rsidRPr="00E01546">
              <w:rPr>
                <w:rStyle w:val="Hyperlink"/>
                <w:rFonts w:cstheme="minorHAnsi"/>
                <w:noProof/>
              </w:rPr>
              <w:t>5-Hydroxymethyl-2-furaldehyde</w:t>
            </w:r>
            <w:r w:rsidR="00FC505E">
              <w:rPr>
                <w:noProof/>
                <w:webHidden/>
              </w:rPr>
              <w:tab/>
            </w:r>
            <w:r w:rsidR="00FC505E">
              <w:rPr>
                <w:noProof/>
                <w:webHidden/>
              </w:rPr>
              <w:fldChar w:fldCharType="begin"/>
            </w:r>
            <w:r w:rsidR="00FC505E">
              <w:rPr>
                <w:noProof/>
                <w:webHidden/>
              </w:rPr>
              <w:instrText xml:space="preserve"> PAGEREF _Toc124056715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6" w:history="1">
            <w:r w:rsidR="00FC505E" w:rsidRPr="00E01546">
              <w:rPr>
                <w:rStyle w:val="Hyperlink"/>
                <w:rFonts w:cstheme="minorHAnsi"/>
                <w:noProof/>
              </w:rPr>
              <w:t>5-Hydroxynicotinic acid</w:t>
            </w:r>
            <w:r w:rsidR="00FC505E">
              <w:rPr>
                <w:noProof/>
                <w:webHidden/>
              </w:rPr>
              <w:tab/>
            </w:r>
            <w:r w:rsidR="00FC505E">
              <w:rPr>
                <w:noProof/>
                <w:webHidden/>
              </w:rPr>
              <w:fldChar w:fldCharType="begin"/>
            </w:r>
            <w:r w:rsidR="00FC505E">
              <w:rPr>
                <w:noProof/>
                <w:webHidden/>
              </w:rPr>
              <w:instrText xml:space="preserve"> PAGEREF _Toc124056716 \h </w:instrText>
            </w:r>
            <w:r w:rsidR="00FC505E">
              <w:rPr>
                <w:noProof/>
                <w:webHidden/>
              </w:rPr>
            </w:r>
            <w:r w:rsidR="00FC505E">
              <w:rPr>
                <w:noProof/>
                <w:webHidden/>
              </w:rPr>
              <w:fldChar w:fldCharType="separate"/>
            </w:r>
            <w:r w:rsidR="00FC505E">
              <w:rPr>
                <w:noProof/>
                <w:webHidden/>
              </w:rPr>
              <w:t>35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7" w:history="1">
            <w:r w:rsidR="00FC505E" w:rsidRPr="00E01546">
              <w:rPr>
                <w:rStyle w:val="Hyperlink"/>
                <w:rFonts w:cstheme="minorHAnsi"/>
                <w:noProof/>
              </w:rPr>
              <w:t>6-Hydroxynicotinic acid</w:t>
            </w:r>
            <w:r w:rsidR="00FC505E">
              <w:rPr>
                <w:noProof/>
                <w:webHidden/>
              </w:rPr>
              <w:tab/>
            </w:r>
            <w:r w:rsidR="00FC505E">
              <w:rPr>
                <w:noProof/>
                <w:webHidden/>
              </w:rPr>
              <w:fldChar w:fldCharType="begin"/>
            </w:r>
            <w:r w:rsidR="00FC505E">
              <w:rPr>
                <w:noProof/>
                <w:webHidden/>
              </w:rPr>
              <w:instrText xml:space="preserve"> PAGEREF _Toc124056717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8" w:history="1">
            <w:r w:rsidR="00FC505E" w:rsidRPr="00E01546">
              <w:rPr>
                <w:rStyle w:val="Hyperlink"/>
                <w:rFonts w:cstheme="minorHAnsi"/>
                <w:noProof/>
              </w:rPr>
              <w:t>6-Hydroxypicolinic acid</w:t>
            </w:r>
            <w:r w:rsidR="00FC505E">
              <w:rPr>
                <w:noProof/>
                <w:webHidden/>
              </w:rPr>
              <w:tab/>
            </w:r>
            <w:r w:rsidR="00FC505E">
              <w:rPr>
                <w:noProof/>
                <w:webHidden/>
              </w:rPr>
              <w:fldChar w:fldCharType="begin"/>
            </w:r>
            <w:r w:rsidR="00FC505E">
              <w:rPr>
                <w:noProof/>
                <w:webHidden/>
              </w:rPr>
              <w:instrText xml:space="preserve"> PAGEREF _Toc124056718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19" w:history="1">
            <w:r w:rsidR="00FC505E" w:rsidRPr="00E01546">
              <w:rPr>
                <w:rStyle w:val="Hyperlink"/>
                <w:rFonts w:cstheme="minorHAnsi"/>
                <w:noProof/>
              </w:rPr>
              <w:t>7-Hydroxycoumarine</w:t>
            </w:r>
            <w:r w:rsidR="00FC505E">
              <w:rPr>
                <w:noProof/>
                <w:webHidden/>
              </w:rPr>
              <w:tab/>
            </w:r>
            <w:r w:rsidR="00FC505E">
              <w:rPr>
                <w:noProof/>
                <w:webHidden/>
              </w:rPr>
              <w:fldChar w:fldCharType="begin"/>
            </w:r>
            <w:r w:rsidR="00FC505E">
              <w:rPr>
                <w:noProof/>
                <w:webHidden/>
              </w:rPr>
              <w:instrText xml:space="preserve"> PAGEREF _Toc124056719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0" w:history="1">
            <w:r w:rsidR="00FC505E" w:rsidRPr="00E01546">
              <w:rPr>
                <w:rStyle w:val="Hyperlink"/>
                <w:rFonts w:cstheme="minorHAnsi"/>
                <w:noProof/>
              </w:rPr>
              <w:t>2-Hydroxynicotinic acid</w:t>
            </w:r>
            <w:r w:rsidR="00FC505E">
              <w:rPr>
                <w:noProof/>
                <w:webHidden/>
              </w:rPr>
              <w:tab/>
            </w:r>
            <w:r w:rsidR="00FC505E">
              <w:rPr>
                <w:noProof/>
                <w:webHidden/>
              </w:rPr>
              <w:fldChar w:fldCharType="begin"/>
            </w:r>
            <w:r w:rsidR="00FC505E">
              <w:rPr>
                <w:noProof/>
                <w:webHidden/>
              </w:rPr>
              <w:instrText xml:space="preserve"> PAGEREF _Toc124056720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721" w:history="1">
            <w:r w:rsidR="00FC505E" w:rsidRPr="00E01546">
              <w:rPr>
                <w:rStyle w:val="Hyperlink"/>
                <w:rFonts w:cstheme="minorHAnsi"/>
                <w:noProof/>
              </w:rPr>
              <w:t>Critic acid cycle</w:t>
            </w:r>
            <w:r w:rsidR="00FC505E">
              <w:rPr>
                <w:noProof/>
                <w:webHidden/>
              </w:rPr>
              <w:tab/>
            </w:r>
            <w:r w:rsidR="00FC505E">
              <w:rPr>
                <w:noProof/>
                <w:webHidden/>
              </w:rPr>
              <w:fldChar w:fldCharType="begin"/>
            </w:r>
            <w:r w:rsidR="00FC505E">
              <w:rPr>
                <w:noProof/>
                <w:webHidden/>
              </w:rPr>
              <w:instrText xml:space="preserve"> PAGEREF _Toc124056721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2" w:history="1">
            <w:r w:rsidR="00FC505E" w:rsidRPr="00E01546">
              <w:rPr>
                <w:rStyle w:val="Hyperlink"/>
                <w:rFonts w:cstheme="minorHAnsi"/>
                <w:noProof/>
              </w:rPr>
              <w:t>Citric acid</w:t>
            </w:r>
            <w:r w:rsidR="00FC505E">
              <w:rPr>
                <w:noProof/>
                <w:webHidden/>
              </w:rPr>
              <w:tab/>
            </w:r>
            <w:r w:rsidR="00FC505E">
              <w:rPr>
                <w:noProof/>
                <w:webHidden/>
              </w:rPr>
              <w:fldChar w:fldCharType="begin"/>
            </w:r>
            <w:r w:rsidR="00FC505E">
              <w:rPr>
                <w:noProof/>
                <w:webHidden/>
              </w:rPr>
              <w:instrText xml:space="preserve"> PAGEREF _Toc124056722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3" w:history="1">
            <w:r w:rsidR="00FC505E" w:rsidRPr="00E01546">
              <w:rPr>
                <w:rStyle w:val="Hyperlink"/>
                <w:rFonts w:cstheme="minorHAnsi"/>
                <w:noProof/>
              </w:rPr>
              <w:t>Isocitric acid</w:t>
            </w:r>
            <w:r w:rsidR="00FC505E">
              <w:rPr>
                <w:noProof/>
                <w:webHidden/>
              </w:rPr>
              <w:tab/>
            </w:r>
            <w:r w:rsidR="00FC505E">
              <w:rPr>
                <w:noProof/>
                <w:webHidden/>
              </w:rPr>
              <w:fldChar w:fldCharType="begin"/>
            </w:r>
            <w:r w:rsidR="00FC505E">
              <w:rPr>
                <w:noProof/>
                <w:webHidden/>
              </w:rPr>
              <w:instrText xml:space="preserve"> PAGEREF _Toc124056723 \h </w:instrText>
            </w:r>
            <w:r w:rsidR="00FC505E">
              <w:rPr>
                <w:noProof/>
                <w:webHidden/>
              </w:rPr>
            </w:r>
            <w:r w:rsidR="00FC505E">
              <w:rPr>
                <w:noProof/>
                <w:webHidden/>
              </w:rPr>
              <w:fldChar w:fldCharType="separate"/>
            </w:r>
            <w:r w:rsidR="00FC505E">
              <w:rPr>
                <w:noProof/>
                <w:webHidden/>
              </w:rPr>
              <w:t>36</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724" w:history="1">
            <w:r w:rsidR="00FC505E" w:rsidRPr="00E01546">
              <w:rPr>
                <w:rStyle w:val="Hyperlink"/>
                <w:rFonts w:cstheme="minorHAnsi"/>
                <w:noProof/>
              </w:rPr>
              <w:t>Methox</w:t>
            </w:r>
            <w:r w:rsidR="00FC505E">
              <w:rPr>
                <w:noProof/>
                <w:webHidden/>
              </w:rPr>
              <w:tab/>
            </w:r>
            <w:r w:rsidR="00FC505E">
              <w:rPr>
                <w:noProof/>
                <w:webHidden/>
              </w:rPr>
              <w:fldChar w:fldCharType="begin"/>
            </w:r>
            <w:r w:rsidR="00FC505E">
              <w:rPr>
                <w:noProof/>
                <w:webHidden/>
              </w:rPr>
              <w:instrText xml:space="preserve"> PAGEREF _Toc124056724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5" w:history="1">
            <w:r w:rsidR="00FC505E" w:rsidRPr="00E01546">
              <w:rPr>
                <w:rStyle w:val="Hyperlink"/>
                <w:rFonts w:cstheme="minorHAnsi"/>
                <w:noProof/>
              </w:rPr>
              <w:t>2-(4-Methoxyphenoxy)ethanamine</w:t>
            </w:r>
            <w:r w:rsidR="00FC505E">
              <w:rPr>
                <w:noProof/>
                <w:webHidden/>
              </w:rPr>
              <w:tab/>
            </w:r>
            <w:r w:rsidR="00FC505E">
              <w:rPr>
                <w:noProof/>
                <w:webHidden/>
              </w:rPr>
              <w:fldChar w:fldCharType="begin"/>
            </w:r>
            <w:r w:rsidR="00FC505E">
              <w:rPr>
                <w:noProof/>
                <w:webHidden/>
              </w:rPr>
              <w:instrText xml:space="preserve"> PAGEREF _Toc124056725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6" w:history="1">
            <w:r w:rsidR="00FC505E" w:rsidRPr="00E01546">
              <w:rPr>
                <w:rStyle w:val="Hyperlink"/>
                <w:rFonts w:cstheme="minorHAnsi"/>
                <w:noProof/>
              </w:rPr>
              <w:t>2-(4-Methoxyphenoxy)ethanamine</w:t>
            </w:r>
            <w:r w:rsidR="00FC505E">
              <w:rPr>
                <w:noProof/>
                <w:webHidden/>
              </w:rPr>
              <w:tab/>
            </w:r>
            <w:r w:rsidR="00FC505E">
              <w:rPr>
                <w:noProof/>
                <w:webHidden/>
              </w:rPr>
              <w:fldChar w:fldCharType="begin"/>
            </w:r>
            <w:r w:rsidR="00FC505E">
              <w:rPr>
                <w:noProof/>
                <w:webHidden/>
              </w:rPr>
              <w:instrText xml:space="preserve"> PAGEREF _Toc124056726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7" w:history="1">
            <w:r w:rsidR="00FC505E" w:rsidRPr="00E01546">
              <w:rPr>
                <w:rStyle w:val="Hyperlink"/>
                <w:rFonts w:cstheme="minorHAnsi"/>
                <w:noProof/>
              </w:rPr>
              <w:t>2-Methoxyresorcinol</w:t>
            </w:r>
            <w:r w:rsidR="00FC505E">
              <w:rPr>
                <w:noProof/>
                <w:webHidden/>
              </w:rPr>
              <w:tab/>
            </w:r>
            <w:r w:rsidR="00FC505E">
              <w:rPr>
                <w:noProof/>
                <w:webHidden/>
              </w:rPr>
              <w:fldChar w:fldCharType="begin"/>
            </w:r>
            <w:r w:rsidR="00FC505E">
              <w:rPr>
                <w:noProof/>
                <w:webHidden/>
              </w:rPr>
              <w:instrText xml:space="preserve"> PAGEREF _Toc124056727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8" w:history="1">
            <w:r w:rsidR="00FC505E" w:rsidRPr="00E01546">
              <w:rPr>
                <w:rStyle w:val="Hyperlink"/>
                <w:rFonts w:cstheme="minorHAnsi"/>
                <w:noProof/>
              </w:rPr>
              <w:t>2-Methyl-5-propionylfuran</w:t>
            </w:r>
            <w:r w:rsidR="00FC505E">
              <w:rPr>
                <w:noProof/>
                <w:webHidden/>
              </w:rPr>
              <w:tab/>
            </w:r>
            <w:r w:rsidR="00FC505E">
              <w:rPr>
                <w:noProof/>
                <w:webHidden/>
              </w:rPr>
              <w:fldChar w:fldCharType="begin"/>
            </w:r>
            <w:r w:rsidR="00FC505E">
              <w:rPr>
                <w:noProof/>
                <w:webHidden/>
              </w:rPr>
              <w:instrText xml:space="preserve"> PAGEREF _Toc124056728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29" w:history="1">
            <w:r w:rsidR="00FC505E" w:rsidRPr="00E01546">
              <w:rPr>
                <w:rStyle w:val="Hyperlink"/>
                <w:rFonts w:cstheme="minorHAnsi"/>
                <w:noProof/>
              </w:rPr>
              <w:t>3,4-Dimethoxymethcathinone</w:t>
            </w:r>
            <w:r w:rsidR="00FC505E">
              <w:rPr>
                <w:noProof/>
                <w:webHidden/>
              </w:rPr>
              <w:tab/>
            </w:r>
            <w:r w:rsidR="00FC505E">
              <w:rPr>
                <w:noProof/>
                <w:webHidden/>
              </w:rPr>
              <w:fldChar w:fldCharType="begin"/>
            </w:r>
            <w:r w:rsidR="00FC505E">
              <w:rPr>
                <w:noProof/>
                <w:webHidden/>
              </w:rPr>
              <w:instrText xml:space="preserve"> PAGEREF _Toc124056729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0" w:history="1">
            <w:r w:rsidR="00FC505E" w:rsidRPr="00E01546">
              <w:rPr>
                <w:rStyle w:val="Hyperlink"/>
                <w:rFonts w:cstheme="minorHAnsi"/>
                <w:noProof/>
              </w:rPr>
              <w:t>3-Methoxyphenylacetic acid</w:t>
            </w:r>
            <w:r w:rsidR="00FC505E">
              <w:rPr>
                <w:noProof/>
                <w:webHidden/>
              </w:rPr>
              <w:tab/>
            </w:r>
            <w:r w:rsidR="00FC505E">
              <w:rPr>
                <w:noProof/>
                <w:webHidden/>
              </w:rPr>
              <w:fldChar w:fldCharType="begin"/>
            </w:r>
            <w:r w:rsidR="00FC505E">
              <w:rPr>
                <w:noProof/>
                <w:webHidden/>
              </w:rPr>
              <w:instrText xml:space="preserve"> PAGEREF _Toc124056730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1" w:history="1">
            <w:r w:rsidR="00FC505E" w:rsidRPr="00E01546">
              <w:rPr>
                <w:rStyle w:val="Hyperlink"/>
                <w:rFonts w:cstheme="minorHAnsi"/>
                <w:noProof/>
              </w:rPr>
              <w:t>3-Methoxysalicylic acid</w:t>
            </w:r>
            <w:r w:rsidR="00FC505E">
              <w:rPr>
                <w:noProof/>
                <w:webHidden/>
              </w:rPr>
              <w:tab/>
            </w:r>
            <w:r w:rsidR="00FC505E">
              <w:rPr>
                <w:noProof/>
                <w:webHidden/>
              </w:rPr>
              <w:fldChar w:fldCharType="begin"/>
            </w:r>
            <w:r w:rsidR="00FC505E">
              <w:rPr>
                <w:noProof/>
                <w:webHidden/>
              </w:rPr>
              <w:instrText xml:space="preserve"> PAGEREF _Toc124056731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2" w:history="1">
            <w:r w:rsidR="00FC505E" w:rsidRPr="00E01546">
              <w:rPr>
                <w:rStyle w:val="Hyperlink"/>
                <w:rFonts w:cstheme="minorHAnsi"/>
                <w:noProof/>
              </w:rPr>
              <w:t>3-Methoxytyramine</w:t>
            </w:r>
            <w:r w:rsidR="00FC505E">
              <w:rPr>
                <w:noProof/>
                <w:webHidden/>
              </w:rPr>
              <w:tab/>
            </w:r>
            <w:r w:rsidR="00FC505E">
              <w:rPr>
                <w:noProof/>
                <w:webHidden/>
              </w:rPr>
              <w:fldChar w:fldCharType="begin"/>
            </w:r>
            <w:r w:rsidR="00FC505E">
              <w:rPr>
                <w:noProof/>
                <w:webHidden/>
              </w:rPr>
              <w:instrText xml:space="preserve"> PAGEREF _Toc124056732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3" w:history="1">
            <w:r w:rsidR="00FC505E" w:rsidRPr="00E01546">
              <w:rPr>
                <w:rStyle w:val="Hyperlink"/>
                <w:rFonts w:cstheme="minorHAnsi"/>
                <w:noProof/>
              </w:rPr>
              <w:t>4-Methoxysalicylic acid</w:t>
            </w:r>
            <w:r w:rsidR="00FC505E">
              <w:rPr>
                <w:noProof/>
                <w:webHidden/>
              </w:rPr>
              <w:tab/>
            </w:r>
            <w:r w:rsidR="00FC505E">
              <w:rPr>
                <w:noProof/>
                <w:webHidden/>
              </w:rPr>
              <w:fldChar w:fldCharType="begin"/>
            </w:r>
            <w:r w:rsidR="00FC505E">
              <w:rPr>
                <w:noProof/>
                <w:webHidden/>
              </w:rPr>
              <w:instrText xml:space="preserve"> PAGEREF _Toc124056733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4" w:history="1">
            <w:r w:rsidR="00FC505E" w:rsidRPr="00E01546">
              <w:rPr>
                <w:rStyle w:val="Hyperlink"/>
                <w:rFonts w:cstheme="minorHAnsi"/>
                <w:noProof/>
              </w:rPr>
              <w:t>5-Methoxysalicylic acid</w:t>
            </w:r>
            <w:r w:rsidR="00FC505E">
              <w:rPr>
                <w:noProof/>
                <w:webHidden/>
              </w:rPr>
              <w:tab/>
            </w:r>
            <w:r w:rsidR="00FC505E">
              <w:rPr>
                <w:noProof/>
                <w:webHidden/>
              </w:rPr>
              <w:fldChar w:fldCharType="begin"/>
            </w:r>
            <w:r w:rsidR="00FC505E">
              <w:rPr>
                <w:noProof/>
                <w:webHidden/>
              </w:rPr>
              <w:instrText xml:space="preserve"> PAGEREF _Toc124056734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5" w:history="1">
            <w:r w:rsidR="00FC505E" w:rsidRPr="00E01546">
              <w:rPr>
                <w:rStyle w:val="Hyperlink"/>
                <w:rFonts w:cstheme="minorHAnsi"/>
                <w:noProof/>
              </w:rPr>
              <w:t>6-Methoxysalicylic acid</w:t>
            </w:r>
            <w:r w:rsidR="00FC505E">
              <w:rPr>
                <w:noProof/>
                <w:webHidden/>
              </w:rPr>
              <w:tab/>
            </w:r>
            <w:r w:rsidR="00FC505E">
              <w:rPr>
                <w:noProof/>
                <w:webHidden/>
              </w:rPr>
              <w:fldChar w:fldCharType="begin"/>
            </w:r>
            <w:r w:rsidR="00FC505E">
              <w:rPr>
                <w:noProof/>
                <w:webHidden/>
              </w:rPr>
              <w:instrText xml:space="preserve"> PAGEREF _Toc124056735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6" w:history="1">
            <w:r w:rsidR="00FC505E" w:rsidRPr="00E01546">
              <w:rPr>
                <w:rStyle w:val="Hyperlink"/>
                <w:rFonts w:cstheme="minorHAnsi"/>
                <w:noProof/>
              </w:rPr>
              <w:t>DL-α-Methoxyphenylacetic acid</w:t>
            </w:r>
            <w:r w:rsidR="00FC505E">
              <w:rPr>
                <w:noProof/>
                <w:webHidden/>
              </w:rPr>
              <w:tab/>
            </w:r>
            <w:r w:rsidR="00FC505E">
              <w:rPr>
                <w:noProof/>
                <w:webHidden/>
              </w:rPr>
              <w:fldChar w:fldCharType="begin"/>
            </w:r>
            <w:r w:rsidR="00FC505E">
              <w:rPr>
                <w:noProof/>
                <w:webHidden/>
              </w:rPr>
              <w:instrText xml:space="preserve"> PAGEREF _Toc124056736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737" w:history="1">
            <w:r w:rsidR="00FC505E" w:rsidRPr="00E01546">
              <w:rPr>
                <w:rStyle w:val="Hyperlink"/>
                <w:rFonts w:cstheme="minorHAnsi"/>
                <w:noProof/>
              </w:rPr>
              <w:t>PEG's</w:t>
            </w:r>
            <w:r w:rsidR="00FC505E">
              <w:rPr>
                <w:noProof/>
                <w:webHidden/>
              </w:rPr>
              <w:tab/>
            </w:r>
            <w:r w:rsidR="00FC505E">
              <w:rPr>
                <w:noProof/>
                <w:webHidden/>
              </w:rPr>
              <w:fldChar w:fldCharType="begin"/>
            </w:r>
            <w:r w:rsidR="00FC505E">
              <w:rPr>
                <w:noProof/>
                <w:webHidden/>
              </w:rPr>
              <w:instrText xml:space="preserve"> PAGEREF _Toc124056737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8" w:history="1">
            <w:r w:rsidR="00FC505E" w:rsidRPr="00E01546">
              <w:rPr>
                <w:rStyle w:val="Hyperlink"/>
                <w:rFonts w:cstheme="minorHAnsi"/>
                <w:noProof/>
              </w:rPr>
              <w:t>Xxx PEG n6</w:t>
            </w:r>
            <w:r w:rsidR="00FC505E">
              <w:rPr>
                <w:noProof/>
                <w:webHidden/>
              </w:rPr>
              <w:tab/>
            </w:r>
            <w:r w:rsidR="00FC505E">
              <w:rPr>
                <w:noProof/>
                <w:webHidden/>
              </w:rPr>
              <w:fldChar w:fldCharType="begin"/>
            </w:r>
            <w:r w:rsidR="00FC505E">
              <w:rPr>
                <w:noProof/>
                <w:webHidden/>
              </w:rPr>
              <w:instrText xml:space="preserve"> PAGEREF _Toc124056738 \h </w:instrText>
            </w:r>
            <w:r w:rsidR="00FC505E">
              <w:rPr>
                <w:noProof/>
                <w:webHidden/>
              </w:rPr>
            </w:r>
            <w:r w:rsidR="00FC505E">
              <w:rPr>
                <w:noProof/>
                <w:webHidden/>
              </w:rPr>
              <w:fldChar w:fldCharType="separate"/>
            </w:r>
            <w:r w:rsidR="00FC505E">
              <w:rPr>
                <w:noProof/>
                <w:webHidden/>
              </w:rPr>
              <w:t>37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39" w:history="1">
            <w:r w:rsidR="00FC505E" w:rsidRPr="00E01546">
              <w:rPr>
                <w:rStyle w:val="Hyperlink"/>
                <w:rFonts w:eastAsiaTheme="majorEastAsia" w:cstheme="minorHAnsi"/>
                <w:noProof/>
              </w:rPr>
              <w:t>Physico-chemical properties and general characteristics</w:t>
            </w:r>
            <w:r w:rsidR="00FC505E">
              <w:rPr>
                <w:noProof/>
                <w:webHidden/>
              </w:rPr>
              <w:tab/>
            </w:r>
            <w:r w:rsidR="00FC505E">
              <w:rPr>
                <w:noProof/>
                <w:webHidden/>
              </w:rPr>
              <w:fldChar w:fldCharType="begin"/>
            </w:r>
            <w:r w:rsidR="00FC505E">
              <w:rPr>
                <w:noProof/>
                <w:webHidden/>
              </w:rPr>
              <w:instrText xml:space="preserve"> PAGEREF _Toc124056739 \h </w:instrText>
            </w:r>
            <w:r w:rsidR="00FC505E">
              <w:rPr>
                <w:noProof/>
                <w:webHidden/>
              </w:rPr>
            </w:r>
            <w:r w:rsidR="00FC505E">
              <w:rPr>
                <w:noProof/>
                <w:webHidden/>
              </w:rPr>
              <w:fldChar w:fldCharType="separate"/>
            </w:r>
            <w:r w:rsidR="00FC505E">
              <w:rPr>
                <w:noProof/>
                <w:webHidden/>
              </w:rPr>
              <w:t>38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0" w:history="1">
            <w:r w:rsidR="00FC505E" w:rsidRPr="00E01546">
              <w:rPr>
                <w:rStyle w:val="Hyperlink"/>
                <w:rFonts w:eastAsiaTheme="majorEastAsia" w:cstheme="minorHAnsi"/>
                <w:noProof/>
              </w:rPr>
              <w:t>Other applications of PEG-6</w:t>
            </w:r>
            <w:r w:rsidR="00FC505E">
              <w:rPr>
                <w:noProof/>
                <w:webHidden/>
              </w:rPr>
              <w:tab/>
            </w:r>
            <w:r w:rsidR="00FC505E">
              <w:rPr>
                <w:noProof/>
                <w:webHidden/>
              </w:rPr>
              <w:fldChar w:fldCharType="begin"/>
            </w:r>
            <w:r w:rsidR="00FC505E">
              <w:rPr>
                <w:noProof/>
                <w:webHidden/>
              </w:rPr>
              <w:instrText xml:space="preserve"> PAGEREF _Toc124056740 \h </w:instrText>
            </w:r>
            <w:r w:rsidR="00FC505E">
              <w:rPr>
                <w:noProof/>
                <w:webHidden/>
              </w:rPr>
            </w:r>
            <w:r w:rsidR="00FC505E">
              <w:rPr>
                <w:noProof/>
                <w:webHidden/>
              </w:rPr>
              <w:fldChar w:fldCharType="separate"/>
            </w:r>
            <w:r w:rsidR="00FC505E">
              <w:rPr>
                <w:noProof/>
                <w:webHidden/>
              </w:rPr>
              <w:t>38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1" w:history="1">
            <w:r w:rsidR="00FC505E" w:rsidRPr="00E01546">
              <w:rPr>
                <w:rStyle w:val="Hyperlink"/>
                <w:rFonts w:eastAsia="Times New Roman" w:cstheme="minorHAnsi"/>
                <w:noProof/>
              </w:rPr>
              <w:t>PEG n11</w:t>
            </w:r>
            <w:r w:rsidR="00FC505E">
              <w:rPr>
                <w:noProof/>
                <w:webHidden/>
              </w:rPr>
              <w:tab/>
            </w:r>
            <w:r w:rsidR="00FC505E">
              <w:rPr>
                <w:noProof/>
                <w:webHidden/>
              </w:rPr>
              <w:fldChar w:fldCharType="begin"/>
            </w:r>
            <w:r w:rsidR="00FC505E">
              <w:rPr>
                <w:noProof/>
                <w:webHidden/>
              </w:rPr>
              <w:instrText xml:space="preserve"> PAGEREF _Toc124056741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2" w:history="1">
            <w:r w:rsidR="00FC505E" w:rsidRPr="00E01546">
              <w:rPr>
                <w:rStyle w:val="Hyperlink"/>
                <w:rFonts w:cstheme="minorHAnsi"/>
                <w:noProof/>
              </w:rPr>
              <w:t>PEG n12</w:t>
            </w:r>
            <w:r w:rsidR="00FC505E">
              <w:rPr>
                <w:noProof/>
                <w:webHidden/>
              </w:rPr>
              <w:tab/>
            </w:r>
            <w:r w:rsidR="00FC505E">
              <w:rPr>
                <w:noProof/>
                <w:webHidden/>
              </w:rPr>
              <w:fldChar w:fldCharType="begin"/>
            </w:r>
            <w:r w:rsidR="00FC505E">
              <w:rPr>
                <w:noProof/>
                <w:webHidden/>
              </w:rPr>
              <w:instrText xml:space="preserve"> PAGEREF _Toc124056742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3" w:history="1">
            <w:r w:rsidR="00FC505E" w:rsidRPr="00E01546">
              <w:rPr>
                <w:rStyle w:val="Hyperlink"/>
                <w:rFonts w:cstheme="minorHAnsi"/>
                <w:noProof/>
              </w:rPr>
              <w:t>PEG n5</w:t>
            </w:r>
            <w:r w:rsidR="00FC505E">
              <w:rPr>
                <w:noProof/>
                <w:webHidden/>
              </w:rPr>
              <w:tab/>
            </w:r>
            <w:r w:rsidR="00FC505E">
              <w:rPr>
                <w:noProof/>
                <w:webHidden/>
              </w:rPr>
              <w:fldChar w:fldCharType="begin"/>
            </w:r>
            <w:r w:rsidR="00FC505E">
              <w:rPr>
                <w:noProof/>
                <w:webHidden/>
              </w:rPr>
              <w:instrText xml:space="preserve"> PAGEREF _Toc124056743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4" w:history="1">
            <w:r w:rsidR="00FC505E" w:rsidRPr="00E01546">
              <w:rPr>
                <w:rStyle w:val="Hyperlink"/>
                <w:rFonts w:cstheme="minorHAnsi"/>
                <w:noProof/>
              </w:rPr>
              <w:t>PEG n6</w:t>
            </w:r>
            <w:r w:rsidR="00FC505E">
              <w:rPr>
                <w:noProof/>
                <w:webHidden/>
              </w:rPr>
              <w:tab/>
            </w:r>
            <w:r w:rsidR="00FC505E">
              <w:rPr>
                <w:noProof/>
                <w:webHidden/>
              </w:rPr>
              <w:fldChar w:fldCharType="begin"/>
            </w:r>
            <w:r w:rsidR="00FC505E">
              <w:rPr>
                <w:noProof/>
                <w:webHidden/>
              </w:rPr>
              <w:instrText xml:space="preserve"> PAGEREF _Toc124056744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5" w:history="1">
            <w:r w:rsidR="00FC505E" w:rsidRPr="00E01546">
              <w:rPr>
                <w:rStyle w:val="Hyperlink"/>
                <w:rFonts w:cstheme="minorHAnsi"/>
                <w:noProof/>
              </w:rPr>
              <w:t>PEG n7</w:t>
            </w:r>
            <w:r w:rsidR="00FC505E">
              <w:rPr>
                <w:noProof/>
                <w:webHidden/>
              </w:rPr>
              <w:tab/>
            </w:r>
            <w:r w:rsidR="00FC505E">
              <w:rPr>
                <w:noProof/>
                <w:webHidden/>
              </w:rPr>
              <w:fldChar w:fldCharType="begin"/>
            </w:r>
            <w:r w:rsidR="00FC505E">
              <w:rPr>
                <w:noProof/>
                <w:webHidden/>
              </w:rPr>
              <w:instrText xml:space="preserve"> PAGEREF _Toc124056745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746" w:history="1">
            <w:r w:rsidR="00FC505E" w:rsidRPr="00E01546">
              <w:rPr>
                <w:rStyle w:val="Hyperlink"/>
                <w:rFonts w:eastAsiaTheme="majorEastAsia" w:cstheme="minorHAnsi"/>
                <w:noProof/>
              </w:rPr>
              <w:t>PEG-7 GLYCERYL COCOATE</w:t>
            </w:r>
            <w:r w:rsidR="00FC505E">
              <w:rPr>
                <w:noProof/>
                <w:webHidden/>
              </w:rPr>
              <w:tab/>
            </w:r>
            <w:r w:rsidR="00FC505E">
              <w:rPr>
                <w:noProof/>
                <w:webHidden/>
              </w:rPr>
              <w:fldChar w:fldCharType="begin"/>
            </w:r>
            <w:r w:rsidR="00FC505E">
              <w:rPr>
                <w:noProof/>
                <w:webHidden/>
              </w:rPr>
              <w:instrText xml:space="preserve"> PAGEREF _Toc124056746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7" w:history="1">
            <w:r w:rsidR="00FC505E" w:rsidRPr="00E01546">
              <w:rPr>
                <w:rStyle w:val="Hyperlink"/>
                <w:rFonts w:eastAsiaTheme="majorEastAsia" w:cstheme="minorHAnsi"/>
                <w:noProof/>
              </w:rPr>
              <w:t>What is PEG-7 GLYCERYL COCOATE used for?</w:t>
            </w:r>
            <w:r w:rsidR="00FC505E">
              <w:rPr>
                <w:noProof/>
                <w:webHidden/>
              </w:rPr>
              <w:tab/>
            </w:r>
            <w:r w:rsidR="00FC505E">
              <w:rPr>
                <w:noProof/>
                <w:webHidden/>
              </w:rPr>
              <w:fldChar w:fldCharType="begin"/>
            </w:r>
            <w:r w:rsidR="00FC505E">
              <w:rPr>
                <w:noProof/>
                <w:webHidden/>
              </w:rPr>
              <w:instrText xml:space="preserve"> PAGEREF _Toc124056747 \h </w:instrText>
            </w:r>
            <w:r w:rsidR="00FC505E">
              <w:rPr>
                <w:noProof/>
                <w:webHidden/>
              </w:rPr>
            </w:r>
            <w:r w:rsidR="00FC505E">
              <w:rPr>
                <w:noProof/>
                <w:webHidden/>
              </w:rPr>
              <w:fldChar w:fldCharType="separate"/>
            </w:r>
            <w:r w:rsidR="00FC505E">
              <w:rPr>
                <w:noProof/>
                <w:webHidden/>
              </w:rPr>
              <w:t>39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8" w:history="1">
            <w:r w:rsidR="00FC505E" w:rsidRPr="00E01546">
              <w:rPr>
                <w:rStyle w:val="Hyperlink"/>
                <w:rFonts w:eastAsiaTheme="majorEastAsia" w:cstheme="minorHAnsi"/>
                <w:noProof/>
              </w:rPr>
              <w:t>Origin</w:t>
            </w:r>
            <w:r w:rsidR="00FC505E">
              <w:rPr>
                <w:noProof/>
                <w:webHidden/>
              </w:rPr>
              <w:tab/>
            </w:r>
            <w:r w:rsidR="00FC505E">
              <w:rPr>
                <w:noProof/>
                <w:webHidden/>
              </w:rPr>
              <w:fldChar w:fldCharType="begin"/>
            </w:r>
            <w:r w:rsidR="00FC505E">
              <w:rPr>
                <w:noProof/>
                <w:webHidden/>
              </w:rPr>
              <w:instrText xml:space="preserve"> PAGEREF _Toc124056748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49" w:history="1">
            <w:r w:rsidR="00FC505E" w:rsidRPr="00E01546">
              <w:rPr>
                <w:rStyle w:val="Hyperlink"/>
                <w:rFonts w:cstheme="minorHAnsi"/>
                <w:noProof/>
              </w:rPr>
              <w:t>Xxx PEG n8</w:t>
            </w:r>
            <w:r w:rsidR="00FC505E">
              <w:rPr>
                <w:noProof/>
                <w:webHidden/>
              </w:rPr>
              <w:tab/>
            </w:r>
            <w:r w:rsidR="00FC505E">
              <w:rPr>
                <w:noProof/>
                <w:webHidden/>
              </w:rPr>
              <w:fldChar w:fldCharType="begin"/>
            </w:r>
            <w:r w:rsidR="00FC505E">
              <w:rPr>
                <w:noProof/>
                <w:webHidden/>
              </w:rPr>
              <w:instrText xml:space="preserve"> PAGEREF _Toc124056749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750" w:history="1">
            <w:r w:rsidR="00FC505E" w:rsidRPr="00E01546">
              <w:rPr>
                <w:rStyle w:val="Hyperlink"/>
                <w:rFonts w:cstheme="minorHAnsi"/>
                <w:noProof/>
              </w:rPr>
              <w:t>Sugar</w:t>
            </w:r>
            <w:r w:rsidR="00FC505E">
              <w:rPr>
                <w:noProof/>
                <w:webHidden/>
              </w:rPr>
              <w:tab/>
            </w:r>
            <w:r w:rsidR="00FC505E">
              <w:rPr>
                <w:noProof/>
                <w:webHidden/>
              </w:rPr>
              <w:fldChar w:fldCharType="begin"/>
            </w:r>
            <w:r w:rsidR="00FC505E">
              <w:rPr>
                <w:noProof/>
                <w:webHidden/>
              </w:rPr>
              <w:instrText xml:space="preserve"> PAGEREF _Toc124056750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1" w:history="1">
            <w:r w:rsidR="00FC505E" w:rsidRPr="00E01546">
              <w:rPr>
                <w:rStyle w:val="Hyperlink"/>
                <w:rFonts w:cstheme="minorHAnsi"/>
                <w:noProof/>
              </w:rPr>
              <w:t>D-(-)-Fructose</w:t>
            </w:r>
            <w:r w:rsidR="00FC505E">
              <w:rPr>
                <w:noProof/>
                <w:webHidden/>
              </w:rPr>
              <w:tab/>
            </w:r>
            <w:r w:rsidR="00FC505E">
              <w:rPr>
                <w:noProof/>
                <w:webHidden/>
              </w:rPr>
              <w:fldChar w:fldCharType="begin"/>
            </w:r>
            <w:r w:rsidR="00FC505E">
              <w:rPr>
                <w:noProof/>
                <w:webHidden/>
              </w:rPr>
              <w:instrText xml:space="preserve"> PAGEREF _Toc124056751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2" w:history="1">
            <w:r w:rsidR="00FC505E" w:rsidRPr="00E01546">
              <w:rPr>
                <w:rStyle w:val="Hyperlink"/>
                <w:rFonts w:cstheme="minorHAnsi"/>
                <w:noProof/>
              </w:rPr>
              <w:t>D-(+)-Galactose</w:t>
            </w:r>
            <w:r w:rsidR="00FC505E">
              <w:rPr>
                <w:noProof/>
                <w:webHidden/>
              </w:rPr>
              <w:tab/>
            </w:r>
            <w:r w:rsidR="00FC505E">
              <w:rPr>
                <w:noProof/>
                <w:webHidden/>
              </w:rPr>
              <w:fldChar w:fldCharType="begin"/>
            </w:r>
            <w:r w:rsidR="00FC505E">
              <w:rPr>
                <w:noProof/>
                <w:webHidden/>
              </w:rPr>
              <w:instrText xml:space="preserve"> PAGEREF _Toc124056752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3" w:history="1">
            <w:r w:rsidR="00FC505E" w:rsidRPr="00E01546">
              <w:rPr>
                <w:rStyle w:val="Hyperlink"/>
                <w:rFonts w:cstheme="minorHAnsi"/>
                <w:noProof/>
              </w:rPr>
              <w:t>D-(+)-Glucose</w:t>
            </w:r>
            <w:r w:rsidR="00FC505E">
              <w:rPr>
                <w:noProof/>
                <w:webHidden/>
              </w:rPr>
              <w:tab/>
            </w:r>
            <w:r w:rsidR="00FC505E">
              <w:rPr>
                <w:noProof/>
                <w:webHidden/>
              </w:rPr>
              <w:fldChar w:fldCharType="begin"/>
            </w:r>
            <w:r w:rsidR="00FC505E">
              <w:rPr>
                <w:noProof/>
                <w:webHidden/>
              </w:rPr>
              <w:instrText xml:space="preserve"> PAGEREF _Toc124056753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4" w:history="1">
            <w:r w:rsidR="00FC505E" w:rsidRPr="00E01546">
              <w:rPr>
                <w:rStyle w:val="Hyperlink"/>
                <w:rFonts w:eastAsiaTheme="majorEastAsia" w:cstheme="minorHAnsi"/>
                <w:noProof/>
              </w:rPr>
              <w:t>Description</w:t>
            </w:r>
            <w:r w:rsidR="00FC505E">
              <w:rPr>
                <w:noProof/>
                <w:webHidden/>
              </w:rPr>
              <w:tab/>
            </w:r>
            <w:r w:rsidR="00FC505E">
              <w:rPr>
                <w:noProof/>
                <w:webHidden/>
              </w:rPr>
              <w:fldChar w:fldCharType="begin"/>
            </w:r>
            <w:r w:rsidR="00FC505E">
              <w:rPr>
                <w:noProof/>
                <w:webHidden/>
              </w:rPr>
              <w:instrText xml:space="preserve"> PAGEREF _Toc124056754 \h </w:instrText>
            </w:r>
            <w:r w:rsidR="00FC505E">
              <w:rPr>
                <w:noProof/>
                <w:webHidden/>
              </w:rPr>
            </w:r>
            <w:r w:rsidR="00FC505E">
              <w:rPr>
                <w:noProof/>
                <w:webHidden/>
              </w:rPr>
              <w:fldChar w:fldCharType="separate"/>
            </w:r>
            <w:r w:rsidR="00FC505E">
              <w:rPr>
                <w:noProof/>
                <w:webHidden/>
              </w:rPr>
              <w:t>40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5" w:history="1">
            <w:r w:rsidR="00FC505E" w:rsidRPr="00E01546">
              <w:rPr>
                <w:rStyle w:val="Hyperlink"/>
                <w:rFonts w:eastAsiaTheme="majorEastAsia" w:cstheme="minorHAnsi"/>
                <w:noProof/>
              </w:rPr>
              <w:t>Cellular Locations</w:t>
            </w:r>
            <w:r w:rsidR="00FC505E">
              <w:rPr>
                <w:noProof/>
                <w:webHidden/>
              </w:rPr>
              <w:tab/>
            </w:r>
            <w:r w:rsidR="00FC505E">
              <w:rPr>
                <w:noProof/>
                <w:webHidden/>
              </w:rPr>
              <w:fldChar w:fldCharType="begin"/>
            </w:r>
            <w:r w:rsidR="00FC505E">
              <w:rPr>
                <w:noProof/>
                <w:webHidden/>
              </w:rPr>
              <w:instrText xml:space="preserve"> PAGEREF _Toc124056755 \h </w:instrText>
            </w:r>
            <w:r w:rsidR="00FC505E">
              <w:rPr>
                <w:noProof/>
                <w:webHidden/>
              </w:rPr>
            </w:r>
            <w:r w:rsidR="00FC505E">
              <w:rPr>
                <w:noProof/>
                <w:webHidden/>
              </w:rPr>
              <w:fldChar w:fldCharType="separate"/>
            </w:r>
            <w:r w:rsidR="00FC505E">
              <w:rPr>
                <w:noProof/>
                <w:webHidden/>
              </w:rPr>
              <w:t>42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6" w:history="1">
            <w:r w:rsidR="00FC505E" w:rsidRPr="00E01546">
              <w:rPr>
                <w:rStyle w:val="Hyperlink"/>
                <w:rFonts w:eastAsiaTheme="majorEastAsia" w:cstheme="minorHAnsi"/>
                <w:noProof/>
              </w:rPr>
              <w:t>Biospecimen Locations</w:t>
            </w:r>
            <w:r w:rsidR="00FC505E">
              <w:rPr>
                <w:noProof/>
                <w:webHidden/>
              </w:rPr>
              <w:tab/>
            </w:r>
            <w:r w:rsidR="00FC505E">
              <w:rPr>
                <w:noProof/>
                <w:webHidden/>
              </w:rPr>
              <w:fldChar w:fldCharType="begin"/>
            </w:r>
            <w:r w:rsidR="00FC505E">
              <w:rPr>
                <w:noProof/>
                <w:webHidden/>
              </w:rPr>
              <w:instrText xml:space="preserve"> PAGEREF _Toc124056756 \h </w:instrText>
            </w:r>
            <w:r w:rsidR="00FC505E">
              <w:rPr>
                <w:noProof/>
                <w:webHidden/>
              </w:rPr>
            </w:r>
            <w:r w:rsidR="00FC505E">
              <w:rPr>
                <w:noProof/>
                <w:webHidden/>
              </w:rPr>
              <w:fldChar w:fldCharType="separate"/>
            </w:r>
            <w:r w:rsidR="00FC505E">
              <w:rPr>
                <w:noProof/>
                <w:webHidden/>
              </w:rPr>
              <w:t>42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7" w:history="1">
            <w:r w:rsidR="00FC505E" w:rsidRPr="00E01546">
              <w:rPr>
                <w:rStyle w:val="Hyperlink"/>
                <w:rFonts w:eastAsiaTheme="majorEastAsia" w:cstheme="minorHAnsi"/>
                <w:noProof/>
              </w:rPr>
              <w:t>Tissue Locations</w:t>
            </w:r>
            <w:r w:rsidR="00FC505E">
              <w:rPr>
                <w:noProof/>
                <w:webHidden/>
              </w:rPr>
              <w:tab/>
            </w:r>
            <w:r w:rsidR="00FC505E">
              <w:rPr>
                <w:noProof/>
                <w:webHidden/>
              </w:rPr>
              <w:fldChar w:fldCharType="begin"/>
            </w:r>
            <w:r w:rsidR="00FC505E">
              <w:rPr>
                <w:noProof/>
                <w:webHidden/>
              </w:rPr>
              <w:instrText xml:space="preserve"> PAGEREF _Toc124056757 \h </w:instrText>
            </w:r>
            <w:r w:rsidR="00FC505E">
              <w:rPr>
                <w:noProof/>
                <w:webHidden/>
              </w:rPr>
            </w:r>
            <w:r w:rsidR="00FC505E">
              <w:rPr>
                <w:noProof/>
                <w:webHidden/>
              </w:rPr>
              <w:fldChar w:fldCharType="separate"/>
            </w:r>
            <w:r w:rsidR="00FC505E">
              <w:rPr>
                <w:noProof/>
                <w:webHidden/>
              </w:rPr>
              <w:t>42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758" w:history="1">
            <w:r w:rsidR="00FC505E" w:rsidRPr="00E01546">
              <w:rPr>
                <w:rStyle w:val="Hyperlink"/>
                <w:rFonts w:eastAsiaTheme="majorEastAsia"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_Toc124056758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59" w:history="1">
            <w:r w:rsidR="00FC505E" w:rsidRPr="00E01546">
              <w:rPr>
                <w:rStyle w:val="Hyperlink"/>
                <w:rFonts w:eastAsiaTheme="majorEastAsia" w:cstheme="minorHAnsi"/>
                <w:noProof/>
              </w:rPr>
              <w:t>Growth hormone deficiency</w:t>
            </w:r>
            <w:r w:rsidR="00FC505E">
              <w:rPr>
                <w:noProof/>
                <w:webHidden/>
              </w:rPr>
              <w:tab/>
            </w:r>
            <w:r w:rsidR="00FC505E">
              <w:rPr>
                <w:noProof/>
                <w:webHidden/>
              </w:rPr>
              <w:fldChar w:fldCharType="begin"/>
            </w:r>
            <w:r w:rsidR="00FC505E">
              <w:rPr>
                <w:noProof/>
                <w:webHidden/>
              </w:rPr>
              <w:instrText xml:space="preserve"> PAGEREF _Toc124056759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0" w:history="1">
            <w:r w:rsidR="00FC505E" w:rsidRPr="00E01546">
              <w:rPr>
                <w:rStyle w:val="Hyperlink"/>
                <w:rFonts w:eastAsiaTheme="majorEastAsia" w:cstheme="minorHAnsi"/>
                <w:noProof/>
              </w:rPr>
              <w:t>Acute myelogenous leukemia</w:t>
            </w:r>
            <w:r w:rsidR="00FC505E">
              <w:rPr>
                <w:noProof/>
                <w:webHidden/>
              </w:rPr>
              <w:tab/>
            </w:r>
            <w:r w:rsidR="00FC505E">
              <w:rPr>
                <w:noProof/>
                <w:webHidden/>
              </w:rPr>
              <w:fldChar w:fldCharType="begin"/>
            </w:r>
            <w:r w:rsidR="00FC505E">
              <w:rPr>
                <w:noProof/>
                <w:webHidden/>
              </w:rPr>
              <w:instrText xml:space="preserve"> PAGEREF _Toc124056760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1" w:history="1">
            <w:r w:rsidR="00FC505E" w:rsidRPr="00E01546">
              <w:rPr>
                <w:rStyle w:val="Hyperlink"/>
                <w:rFonts w:eastAsiaTheme="majorEastAsia" w:cstheme="minorHAnsi"/>
                <w:noProof/>
              </w:rPr>
              <w:t>Hyperlipoproteinemia</w:t>
            </w:r>
            <w:r w:rsidR="00FC505E">
              <w:rPr>
                <w:noProof/>
                <w:webHidden/>
              </w:rPr>
              <w:tab/>
            </w:r>
            <w:r w:rsidR="00FC505E">
              <w:rPr>
                <w:noProof/>
                <w:webHidden/>
              </w:rPr>
              <w:fldChar w:fldCharType="begin"/>
            </w:r>
            <w:r w:rsidR="00FC505E">
              <w:rPr>
                <w:noProof/>
                <w:webHidden/>
              </w:rPr>
              <w:instrText xml:space="preserve"> PAGEREF _Toc124056761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2" w:history="1">
            <w:r w:rsidR="00FC505E" w:rsidRPr="00E01546">
              <w:rPr>
                <w:rStyle w:val="Hyperlink"/>
                <w:rFonts w:eastAsiaTheme="majorEastAsia" w:cstheme="minorHAnsi"/>
                <w:noProof/>
              </w:rPr>
              <w:t>3-Methyl-crotonyl-glycinuria</w:t>
            </w:r>
            <w:r w:rsidR="00FC505E">
              <w:rPr>
                <w:noProof/>
                <w:webHidden/>
              </w:rPr>
              <w:tab/>
            </w:r>
            <w:r w:rsidR="00FC505E">
              <w:rPr>
                <w:noProof/>
                <w:webHidden/>
              </w:rPr>
              <w:fldChar w:fldCharType="begin"/>
            </w:r>
            <w:r w:rsidR="00FC505E">
              <w:rPr>
                <w:noProof/>
                <w:webHidden/>
              </w:rPr>
              <w:instrText xml:space="preserve"> PAGEREF _Toc124056762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3" w:history="1">
            <w:r w:rsidR="00FC505E" w:rsidRPr="00E01546">
              <w:rPr>
                <w:rStyle w:val="Hyperlink"/>
                <w:rFonts w:eastAsiaTheme="majorEastAsia" w:cstheme="minorHAnsi"/>
                <w:noProof/>
              </w:rPr>
              <w:t>Addison's Disease</w:t>
            </w:r>
            <w:r w:rsidR="00FC505E">
              <w:rPr>
                <w:noProof/>
                <w:webHidden/>
              </w:rPr>
              <w:tab/>
            </w:r>
            <w:r w:rsidR="00FC505E">
              <w:rPr>
                <w:noProof/>
                <w:webHidden/>
              </w:rPr>
              <w:fldChar w:fldCharType="begin"/>
            </w:r>
            <w:r w:rsidR="00FC505E">
              <w:rPr>
                <w:noProof/>
                <w:webHidden/>
              </w:rPr>
              <w:instrText xml:space="preserve"> PAGEREF _Toc124056763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4" w:history="1">
            <w:r w:rsidR="00FC505E" w:rsidRPr="00E01546">
              <w:rPr>
                <w:rStyle w:val="Hyperlink"/>
                <w:rFonts w:eastAsiaTheme="majorEastAsia" w:cstheme="minorHAnsi"/>
                <w:noProof/>
              </w:rPr>
              <w:t>Early preeclampsia</w:t>
            </w:r>
            <w:r w:rsidR="00FC505E">
              <w:rPr>
                <w:noProof/>
                <w:webHidden/>
              </w:rPr>
              <w:tab/>
            </w:r>
            <w:r w:rsidR="00FC505E">
              <w:rPr>
                <w:noProof/>
                <w:webHidden/>
              </w:rPr>
              <w:fldChar w:fldCharType="begin"/>
            </w:r>
            <w:r w:rsidR="00FC505E">
              <w:rPr>
                <w:noProof/>
                <w:webHidden/>
              </w:rPr>
              <w:instrText xml:space="preserve"> PAGEREF _Toc124056764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5" w:history="1">
            <w:r w:rsidR="00FC505E" w:rsidRPr="00E01546">
              <w:rPr>
                <w:rStyle w:val="Hyperlink"/>
                <w:rFonts w:eastAsiaTheme="majorEastAsia" w:cstheme="minorHAnsi"/>
                <w:noProof/>
              </w:rPr>
              <w:t>Pregnancy</w:t>
            </w:r>
            <w:r w:rsidR="00FC505E">
              <w:rPr>
                <w:noProof/>
                <w:webHidden/>
              </w:rPr>
              <w:tab/>
            </w:r>
            <w:r w:rsidR="00FC505E">
              <w:rPr>
                <w:noProof/>
                <w:webHidden/>
              </w:rPr>
              <w:fldChar w:fldCharType="begin"/>
            </w:r>
            <w:r w:rsidR="00FC505E">
              <w:rPr>
                <w:noProof/>
                <w:webHidden/>
              </w:rPr>
              <w:instrText xml:space="preserve"> PAGEREF _Toc124056765 \h </w:instrText>
            </w:r>
            <w:r w:rsidR="00FC505E">
              <w:rPr>
                <w:noProof/>
                <w:webHidden/>
              </w:rPr>
            </w:r>
            <w:r w:rsidR="00FC505E">
              <w:rPr>
                <w:noProof/>
                <w:webHidden/>
              </w:rPr>
              <w:fldChar w:fldCharType="separate"/>
            </w:r>
            <w:r w:rsidR="00FC505E">
              <w:rPr>
                <w:noProof/>
                <w:webHidden/>
              </w:rPr>
              <w:t>43</w:t>
            </w:r>
            <w:r w:rsidR="00FC505E">
              <w:rPr>
                <w:noProof/>
                <w:webHidden/>
              </w:rPr>
              <w:fldChar w:fldCharType="end"/>
            </w:r>
          </w:hyperlink>
        </w:p>
        <w:p w:rsidR="00FC505E" w:rsidRDefault="00995845">
          <w:pPr>
            <w:pStyle w:val="TOC3"/>
            <w:tabs>
              <w:tab w:val="right" w:leader="dot" w:pos="9350"/>
            </w:tabs>
            <w:rPr>
              <w:noProof/>
            </w:rPr>
          </w:pPr>
          <w:hyperlink w:anchor="_Toc124056766" w:history="1">
            <w:r w:rsidR="00FC505E" w:rsidRPr="00E01546">
              <w:rPr>
                <w:rStyle w:val="Hyperlink"/>
                <w:rFonts w:eastAsiaTheme="majorEastAsia" w:cstheme="minorHAnsi"/>
                <w:noProof/>
              </w:rPr>
              <w:t>Late-onset preeclampsia</w:t>
            </w:r>
            <w:r w:rsidR="00FC505E">
              <w:rPr>
                <w:noProof/>
                <w:webHidden/>
              </w:rPr>
              <w:tab/>
            </w:r>
            <w:r w:rsidR="00FC505E">
              <w:rPr>
                <w:noProof/>
                <w:webHidden/>
              </w:rPr>
              <w:fldChar w:fldCharType="begin"/>
            </w:r>
            <w:r w:rsidR="00FC505E">
              <w:rPr>
                <w:noProof/>
                <w:webHidden/>
              </w:rPr>
              <w:instrText xml:space="preserve"> PAGEREF _Toc124056766 \h </w:instrText>
            </w:r>
            <w:r w:rsidR="00FC505E">
              <w:rPr>
                <w:noProof/>
                <w:webHidden/>
              </w:rPr>
            </w:r>
            <w:r w:rsidR="00FC505E">
              <w:rPr>
                <w:noProof/>
                <w:webHidden/>
              </w:rPr>
              <w:fldChar w:fldCharType="separate"/>
            </w:r>
            <w:r w:rsidR="00FC505E">
              <w:rPr>
                <w:noProof/>
                <w:webHidden/>
              </w:rPr>
              <w:t>44</w:t>
            </w:r>
            <w:r w:rsidR="00FC505E">
              <w:rPr>
                <w:noProof/>
                <w:webHidden/>
              </w:rPr>
              <w:fldChar w:fldCharType="end"/>
            </w:r>
          </w:hyperlink>
        </w:p>
        <w:p w:rsidR="00FC505E" w:rsidRDefault="00995845">
          <w:pPr>
            <w:pStyle w:val="TOC3"/>
            <w:tabs>
              <w:tab w:val="right" w:leader="dot" w:pos="9350"/>
            </w:tabs>
            <w:rPr>
              <w:noProof/>
            </w:rPr>
          </w:pPr>
          <w:hyperlink w:anchor="_Toc124056767" w:history="1">
            <w:r w:rsidR="00FC505E" w:rsidRPr="00E01546">
              <w:rPr>
                <w:rStyle w:val="Hyperlink"/>
                <w:rFonts w:eastAsiaTheme="majorEastAsia" w:cstheme="minorHAnsi"/>
                <w:noProof/>
              </w:rPr>
              <w:t>Glucagon deficiency</w:t>
            </w:r>
            <w:r w:rsidR="00FC505E">
              <w:rPr>
                <w:noProof/>
                <w:webHidden/>
              </w:rPr>
              <w:tab/>
            </w:r>
            <w:r w:rsidR="00FC505E">
              <w:rPr>
                <w:noProof/>
                <w:webHidden/>
              </w:rPr>
              <w:fldChar w:fldCharType="begin"/>
            </w:r>
            <w:r w:rsidR="00FC505E">
              <w:rPr>
                <w:noProof/>
                <w:webHidden/>
              </w:rPr>
              <w:instrText xml:space="preserve"> PAGEREF _Toc124056767 \h </w:instrText>
            </w:r>
            <w:r w:rsidR="00FC505E">
              <w:rPr>
                <w:noProof/>
                <w:webHidden/>
              </w:rPr>
            </w:r>
            <w:r w:rsidR="00FC505E">
              <w:rPr>
                <w:noProof/>
                <w:webHidden/>
              </w:rPr>
              <w:fldChar w:fldCharType="separate"/>
            </w:r>
            <w:r w:rsidR="00FC505E">
              <w:rPr>
                <w:noProof/>
                <w:webHidden/>
              </w:rPr>
              <w:t>44</w:t>
            </w:r>
            <w:r w:rsidR="00FC505E">
              <w:rPr>
                <w:noProof/>
                <w:webHidden/>
              </w:rPr>
              <w:fldChar w:fldCharType="end"/>
            </w:r>
          </w:hyperlink>
        </w:p>
        <w:p w:rsidR="00FC505E" w:rsidRDefault="00995845">
          <w:pPr>
            <w:pStyle w:val="TOC3"/>
            <w:tabs>
              <w:tab w:val="right" w:leader="dot" w:pos="9350"/>
            </w:tabs>
            <w:rPr>
              <w:noProof/>
            </w:rPr>
          </w:pPr>
          <w:hyperlink w:anchor="_Toc124056768" w:history="1">
            <w:r w:rsidR="00FC505E" w:rsidRPr="00E01546">
              <w:rPr>
                <w:rStyle w:val="Hyperlink"/>
                <w:rFonts w:eastAsiaTheme="majorEastAsia" w:cstheme="minorHAnsi"/>
                <w:noProof/>
              </w:rPr>
              <w:t>Primary hypomagnesemia</w:t>
            </w:r>
            <w:r w:rsidR="00FC505E">
              <w:rPr>
                <w:noProof/>
                <w:webHidden/>
              </w:rPr>
              <w:tab/>
            </w:r>
            <w:r w:rsidR="00FC505E">
              <w:rPr>
                <w:noProof/>
                <w:webHidden/>
              </w:rPr>
              <w:fldChar w:fldCharType="begin"/>
            </w:r>
            <w:r w:rsidR="00FC505E">
              <w:rPr>
                <w:noProof/>
                <w:webHidden/>
              </w:rPr>
              <w:instrText xml:space="preserve"> PAGEREF _Toc124056768 \h </w:instrText>
            </w:r>
            <w:r w:rsidR="00FC505E">
              <w:rPr>
                <w:noProof/>
                <w:webHidden/>
              </w:rPr>
            </w:r>
            <w:r w:rsidR="00FC505E">
              <w:rPr>
                <w:noProof/>
                <w:webHidden/>
              </w:rPr>
              <w:fldChar w:fldCharType="separate"/>
            </w:r>
            <w:r w:rsidR="00FC505E">
              <w:rPr>
                <w:noProof/>
                <w:webHidden/>
              </w:rPr>
              <w:t>44</w:t>
            </w:r>
            <w:r w:rsidR="00FC505E">
              <w:rPr>
                <w:noProof/>
                <w:webHidden/>
              </w:rPr>
              <w:fldChar w:fldCharType="end"/>
            </w:r>
          </w:hyperlink>
        </w:p>
        <w:p w:rsidR="00FC505E" w:rsidRDefault="00995845">
          <w:pPr>
            <w:pStyle w:val="TOC3"/>
            <w:tabs>
              <w:tab w:val="right" w:leader="dot" w:pos="9350"/>
            </w:tabs>
            <w:rPr>
              <w:noProof/>
            </w:rPr>
          </w:pPr>
          <w:hyperlink w:anchor="_Toc124056769" w:history="1">
            <w:r w:rsidR="00FC505E" w:rsidRPr="00E01546">
              <w:rPr>
                <w:rStyle w:val="Hyperlink"/>
                <w:rFonts w:eastAsiaTheme="majorEastAsia" w:cstheme="minorHAnsi"/>
                <w:noProof/>
              </w:rPr>
              <w:t>3-Hydroxy-3-methylglutaryl-CoA lyase deficiency</w:t>
            </w:r>
            <w:r w:rsidR="00FC505E">
              <w:rPr>
                <w:noProof/>
                <w:webHidden/>
              </w:rPr>
              <w:tab/>
            </w:r>
            <w:r w:rsidR="00FC505E">
              <w:rPr>
                <w:noProof/>
                <w:webHidden/>
              </w:rPr>
              <w:fldChar w:fldCharType="begin"/>
            </w:r>
            <w:r w:rsidR="00FC505E">
              <w:rPr>
                <w:noProof/>
                <w:webHidden/>
              </w:rPr>
              <w:instrText xml:space="preserve"> PAGEREF _Toc124056769 \h </w:instrText>
            </w:r>
            <w:r w:rsidR="00FC505E">
              <w:rPr>
                <w:noProof/>
                <w:webHidden/>
              </w:rPr>
            </w:r>
            <w:r w:rsidR="00FC505E">
              <w:rPr>
                <w:noProof/>
                <w:webHidden/>
              </w:rPr>
              <w:fldChar w:fldCharType="separate"/>
            </w:r>
            <w:r w:rsidR="00FC505E">
              <w:rPr>
                <w:noProof/>
                <w:webHidden/>
              </w:rPr>
              <w:t>44</w:t>
            </w:r>
            <w:r w:rsidR="00FC505E">
              <w:rPr>
                <w:noProof/>
                <w:webHidden/>
              </w:rPr>
              <w:fldChar w:fldCharType="end"/>
            </w:r>
          </w:hyperlink>
        </w:p>
        <w:p w:rsidR="00FC505E" w:rsidRDefault="00995845">
          <w:pPr>
            <w:pStyle w:val="TOC3"/>
            <w:tabs>
              <w:tab w:val="right" w:leader="dot" w:pos="9350"/>
            </w:tabs>
            <w:rPr>
              <w:noProof/>
            </w:rPr>
          </w:pPr>
          <w:hyperlink w:anchor="_Toc124056770" w:history="1">
            <w:r w:rsidR="00FC505E" w:rsidRPr="00E01546">
              <w:rPr>
                <w:rStyle w:val="Hyperlink"/>
                <w:rFonts w:eastAsiaTheme="majorEastAsia" w:cstheme="minorHAnsi"/>
                <w:noProof/>
              </w:rPr>
              <w:t>3-Hydroxy-3-Methylglutaryl-CoA Synthase Deficiency</w:t>
            </w:r>
            <w:r w:rsidR="00FC505E">
              <w:rPr>
                <w:noProof/>
                <w:webHidden/>
              </w:rPr>
              <w:tab/>
            </w:r>
            <w:r w:rsidR="00FC505E">
              <w:rPr>
                <w:noProof/>
                <w:webHidden/>
              </w:rPr>
              <w:fldChar w:fldCharType="begin"/>
            </w:r>
            <w:r w:rsidR="00FC505E">
              <w:rPr>
                <w:noProof/>
                <w:webHidden/>
              </w:rPr>
              <w:instrText xml:space="preserve"> PAGEREF _Toc124056770 \h </w:instrText>
            </w:r>
            <w:r w:rsidR="00FC505E">
              <w:rPr>
                <w:noProof/>
                <w:webHidden/>
              </w:rPr>
            </w:r>
            <w:r w:rsidR="00FC505E">
              <w:rPr>
                <w:noProof/>
                <w:webHidden/>
              </w:rPr>
              <w:fldChar w:fldCharType="separate"/>
            </w:r>
            <w:r w:rsidR="00FC505E">
              <w:rPr>
                <w:noProof/>
                <w:webHidden/>
              </w:rPr>
              <w:t>44</w:t>
            </w:r>
            <w:r w:rsidR="00FC505E">
              <w:rPr>
                <w:noProof/>
                <w:webHidden/>
              </w:rPr>
              <w:fldChar w:fldCharType="end"/>
            </w:r>
          </w:hyperlink>
        </w:p>
        <w:p w:rsidR="00FC505E" w:rsidRDefault="00995845">
          <w:pPr>
            <w:pStyle w:val="TOC3"/>
            <w:tabs>
              <w:tab w:val="right" w:leader="dot" w:pos="9350"/>
            </w:tabs>
            <w:rPr>
              <w:noProof/>
            </w:rPr>
          </w:pPr>
          <w:hyperlink w:anchor="_Toc124056771" w:history="1">
            <w:r w:rsidR="00FC505E" w:rsidRPr="00E01546">
              <w:rPr>
                <w:rStyle w:val="Hyperlink"/>
                <w:rFonts w:eastAsiaTheme="majorEastAsia" w:cstheme="minorHAnsi"/>
                <w:noProof/>
              </w:rPr>
              <w:t>21-Hydroxylase deficiency</w:t>
            </w:r>
            <w:r w:rsidR="00FC505E">
              <w:rPr>
                <w:noProof/>
                <w:webHidden/>
              </w:rPr>
              <w:tab/>
            </w:r>
            <w:r w:rsidR="00FC505E">
              <w:rPr>
                <w:noProof/>
                <w:webHidden/>
              </w:rPr>
              <w:fldChar w:fldCharType="begin"/>
            </w:r>
            <w:r w:rsidR="00FC505E">
              <w:rPr>
                <w:noProof/>
                <w:webHidden/>
              </w:rPr>
              <w:instrText xml:space="preserve"> PAGEREF _Toc124056771 \h </w:instrText>
            </w:r>
            <w:r w:rsidR="00FC505E">
              <w:rPr>
                <w:noProof/>
                <w:webHidden/>
              </w:rPr>
            </w:r>
            <w:r w:rsidR="00FC505E">
              <w:rPr>
                <w:noProof/>
                <w:webHidden/>
              </w:rPr>
              <w:fldChar w:fldCharType="separate"/>
            </w:r>
            <w:r w:rsidR="00FC505E">
              <w:rPr>
                <w:noProof/>
                <w:webHidden/>
              </w:rPr>
              <w:t>45</w:t>
            </w:r>
            <w:r w:rsidR="00FC505E">
              <w:rPr>
                <w:noProof/>
                <w:webHidden/>
              </w:rPr>
              <w:fldChar w:fldCharType="end"/>
            </w:r>
          </w:hyperlink>
        </w:p>
        <w:p w:rsidR="00FC505E" w:rsidRDefault="00995845">
          <w:pPr>
            <w:pStyle w:val="TOC3"/>
            <w:tabs>
              <w:tab w:val="right" w:leader="dot" w:pos="9350"/>
            </w:tabs>
            <w:rPr>
              <w:noProof/>
            </w:rPr>
          </w:pPr>
          <w:hyperlink w:anchor="_Toc124056772" w:history="1">
            <w:r w:rsidR="00FC505E" w:rsidRPr="00E01546">
              <w:rPr>
                <w:rStyle w:val="Hyperlink"/>
                <w:rFonts w:eastAsiaTheme="majorEastAsia" w:cstheme="minorHAnsi"/>
                <w:noProof/>
              </w:rPr>
              <w:t>3-Hydroxyacyl-CoA dehydrogenase deficiency</w:t>
            </w:r>
            <w:r w:rsidR="00FC505E">
              <w:rPr>
                <w:noProof/>
                <w:webHidden/>
              </w:rPr>
              <w:tab/>
            </w:r>
            <w:r w:rsidR="00FC505E">
              <w:rPr>
                <w:noProof/>
                <w:webHidden/>
              </w:rPr>
              <w:fldChar w:fldCharType="begin"/>
            </w:r>
            <w:r w:rsidR="00FC505E">
              <w:rPr>
                <w:noProof/>
                <w:webHidden/>
              </w:rPr>
              <w:instrText xml:space="preserve"> PAGEREF _Toc124056772 \h </w:instrText>
            </w:r>
            <w:r w:rsidR="00FC505E">
              <w:rPr>
                <w:noProof/>
                <w:webHidden/>
              </w:rPr>
            </w:r>
            <w:r w:rsidR="00FC505E">
              <w:rPr>
                <w:noProof/>
                <w:webHidden/>
              </w:rPr>
              <w:fldChar w:fldCharType="separate"/>
            </w:r>
            <w:r w:rsidR="00FC505E">
              <w:rPr>
                <w:noProof/>
                <w:webHidden/>
              </w:rPr>
              <w:t>45</w:t>
            </w:r>
            <w:r w:rsidR="00FC505E">
              <w:rPr>
                <w:noProof/>
                <w:webHidden/>
              </w:rPr>
              <w:fldChar w:fldCharType="end"/>
            </w:r>
          </w:hyperlink>
        </w:p>
        <w:p w:rsidR="00FC505E" w:rsidRDefault="00995845">
          <w:pPr>
            <w:pStyle w:val="TOC3"/>
            <w:tabs>
              <w:tab w:val="right" w:leader="dot" w:pos="9350"/>
            </w:tabs>
            <w:rPr>
              <w:noProof/>
            </w:rPr>
          </w:pPr>
          <w:hyperlink w:anchor="_Toc124056773" w:history="1">
            <w:r w:rsidR="00FC505E" w:rsidRPr="00E01546">
              <w:rPr>
                <w:rStyle w:val="Hyperlink"/>
                <w:rFonts w:eastAsiaTheme="majorEastAsia" w:cstheme="minorHAnsi"/>
                <w:noProof/>
              </w:rPr>
              <w:t>Short-chain L-3-hydroxyacyl-CoA dehydrogenase deficiency</w:t>
            </w:r>
            <w:r w:rsidR="00FC505E">
              <w:rPr>
                <w:noProof/>
                <w:webHidden/>
              </w:rPr>
              <w:tab/>
            </w:r>
            <w:r w:rsidR="00FC505E">
              <w:rPr>
                <w:noProof/>
                <w:webHidden/>
              </w:rPr>
              <w:fldChar w:fldCharType="begin"/>
            </w:r>
            <w:r w:rsidR="00FC505E">
              <w:rPr>
                <w:noProof/>
                <w:webHidden/>
              </w:rPr>
              <w:instrText xml:space="preserve"> PAGEREF _Toc124056773 \h </w:instrText>
            </w:r>
            <w:r w:rsidR="00FC505E">
              <w:rPr>
                <w:noProof/>
                <w:webHidden/>
              </w:rPr>
            </w:r>
            <w:r w:rsidR="00FC505E">
              <w:rPr>
                <w:noProof/>
                <w:webHidden/>
              </w:rPr>
              <w:fldChar w:fldCharType="separate"/>
            </w:r>
            <w:r w:rsidR="00FC505E">
              <w:rPr>
                <w:noProof/>
                <w:webHidden/>
              </w:rPr>
              <w:t>45</w:t>
            </w:r>
            <w:r w:rsidR="00FC505E">
              <w:rPr>
                <w:noProof/>
                <w:webHidden/>
              </w:rPr>
              <w:fldChar w:fldCharType="end"/>
            </w:r>
          </w:hyperlink>
        </w:p>
        <w:p w:rsidR="00FC505E" w:rsidRDefault="00995845">
          <w:pPr>
            <w:pStyle w:val="TOC3"/>
            <w:tabs>
              <w:tab w:val="right" w:leader="dot" w:pos="9350"/>
            </w:tabs>
            <w:rPr>
              <w:noProof/>
            </w:rPr>
          </w:pPr>
          <w:hyperlink w:anchor="_Toc124056774" w:history="1">
            <w:r w:rsidR="00FC505E" w:rsidRPr="00E01546">
              <w:rPr>
                <w:rStyle w:val="Hyperlink"/>
                <w:rFonts w:eastAsiaTheme="majorEastAsia" w:cstheme="minorHAnsi"/>
                <w:noProof/>
              </w:rPr>
              <w:t>2-Methyl-3-hydroxybutyryl-CoA dehydrogenase deficiency</w:t>
            </w:r>
            <w:r w:rsidR="00FC505E">
              <w:rPr>
                <w:noProof/>
                <w:webHidden/>
              </w:rPr>
              <w:tab/>
            </w:r>
            <w:r w:rsidR="00FC505E">
              <w:rPr>
                <w:noProof/>
                <w:webHidden/>
              </w:rPr>
              <w:fldChar w:fldCharType="begin"/>
            </w:r>
            <w:r w:rsidR="00FC505E">
              <w:rPr>
                <w:noProof/>
                <w:webHidden/>
              </w:rPr>
              <w:instrText xml:space="preserve"> PAGEREF _Toc124056774 \h </w:instrText>
            </w:r>
            <w:r w:rsidR="00FC505E">
              <w:rPr>
                <w:noProof/>
                <w:webHidden/>
              </w:rPr>
            </w:r>
            <w:r w:rsidR="00FC505E">
              <w:rPr>
                <w:noProof/>
                <w:webHidden/>
              </w:rPr>
              <w:fldChar w:fldCharType="separate"/>
            </w:r>
            <w:r w:rsidR="00FC505E">
              <w:rPr>
                <w:noProof/>
                <w:webHidden/>
              </w:rPr>
              <w:t>46</w:t>
            </w:r>
            <w:r w:rsidR="00FC505E">
              <w:rPr>
                <w:noProof/>
                <w:webHidden/>
              </w:rPr>
              <w:fldChar w:fldCharType="end"/>
            </w:r>
          </w:hyperlink>
        </w:p>
        <w:p w:rsidR="00FC505E" w:rsidRDefault="00995845">
          <w:pPr>
            <w:pStyle w:val="TOC3"/>
            <w:tabs>
              <w:tab w:val="right" w:leader="dot" w:pos="9350"/>
            </w:tabs>
            <w:rPr>
              <w:noProof/>
            </w:rPr>
          </w:pPr>
          <w:hyperlink w:anchor="_Toc124056775" w:history="1">
            <w:r w:rsidR="00FC505E" w:rsidRPr="00E01546">
              <w:rPr>
                <w:rStyle w:val="Hyperlink"/>
                <w:rFonts w:eastAsiaTheme="majorEastAsia" w:cstheme="minorHAnsi"/>
                <w:noProof/>
              </w:rPr>
              <w:t>Lipodystrophy</w:t>
            </w:r>
            <w:r w:rsidR="00FC505E">
              <w:rPr>
                <w:noProof/>
                <w:webHidden/>
              </w:rPr>
              <w:tab/>
            </w:r>
            <w:r w:rsidR="00FC505E">
              <w:rPr>
                <w:noProof/>
                <w:webHidden/>
              </w:rPr>
              <w:fldChar w:fldCharType="begin"/>
            </w:r>
            <w:r w:rsidR="00FC505E">
              <w:rPr>
                <w:noProof/>
                <w:webHidden/>
              </w:rPr>
              <w:instrText xml:space="preserve"> PAGEREF _Toc124056775 \h </w:instrText>
            </w:r>
            <w:r w:rsidR="00FC505E">
              <w:rPr>
                <w:noProof/>
                <w:webHidden/>
              </w:rPr>
            </w:r>
            <w:r w:rsidR="00FC505E">
              <w:rPr>
                <w:noProof/>
                <w:webHidden/>
              </w:rPr>
              <w:fldChar w:fldCharType="separate"/>
            </w:r>
            <w:r w:rsidR="00FC505E">
              <w:rPr>
                <w:noProof/>
                <w:webHidden/>
              </w:rPr>
              <w:t>46</w:t>
            </w:r>
            <w:r w:rsidR="00FC505E">
              <w:rPr>
                <w:noProof/>
                <w:webHidden/>
              </w:rPr>
              <w:fldChar w:fldCharType="end"/>
            </w:r>
          </w:hyperlink>
        </w:p>
        <w:p w:rsidR="00FC505E" w:rsidRDefault="00995845">
          <w:pPr>
            <w:pStyle w:val="TOC3"/>
            <w:tabs>
              <w:tab w:val="right" w:leader="dot" w:pos="9350"/>
            </w:tabs>
            <w:rPr>
              <w:noProof/>
            </w:rPr>
          </w:pPr>
          <w:hyperlink w:anchor="_Toc124056776" w:history="1">
            <w:r w:rsidR="00FC505E" w:rsidRPr="00E01546">
              <w:rPr>
                <w:rStyle w:val="Hyperlink"/>
                <w:rFonts w:eastAsiaTheme="majorEastAsia" w:cstheme="minorHAnsi"/>
                <w:noProof/>
              </w:rPr>
              <w:t>Long-chain Fatty Acids, Defect in Transport of</w:t>
            </w:r>
            <w:r w:rsidR="00FC505E">
              <w:rPr>
                <w:noProof/>
                <w:webHidden/>
              </w:rPr>
              <w:tab/>
            </w:r>
            <w:r w:rsidR="00FC505E">
              <w:rPr>
                <w:noProof/>
                <w:webHidden/>
              </w:rPr>
              <w:fldChar w:fldCharType="begin"/>
            </w:r>
            <w:r w:rsidR="00FC505E">
              <w:rPr>
                <w:noProof/>
                <w:webHidden/>
              </w:rPr>
              <w:instrText xml:space="preserve"> PAGEREF _Toc124056776 \h </w:instrText>
            </w:r>
            <w:r w:rsidR="00FC505E">
              <w:rPr>
                <w:noProof/>
                <w:webHidden/>
              </w:rPr>
            </w:r>
            <w:r w:rsidR="00FC505E">
              <w:rPr>
                <w:noProof/>
                <w:webHidden/>
              </w:rPr>
              <w:fldChar w:fldCharType="separate"/>
            </w:r>
            <w:r w:rsidR="00FC505E">
              <w:rPr>
                <w:noProof/>
                <w:webHidden/>
              </w:rPr>
              <w:t>46</w:t>
            </w:r>
            <w:r w:rsidR="00FC505E">
              <w:rPr>
                <w:noProof/>
                <w:webHidden/>
              </w:rPr>
              <w:fldChar w:fldCharType="end"/>
            </w:r>
          </w:hyperlink>
        </w:p>
        <w:p w:rsidR="00FC505E" w:rsidRDefault="00995845">
          <w:pPr>
            <w:pStyle w:val="TOC3"/>
            <w:tabs>
              <w:tab w:val="right" w:leader="dot" w:pos="9350"/>
            </w:tabs>
            <w:rPr>
              <w:noProof/>
            </w:rPr>
          </w:pPr>
          <w:hyperlink w:anchor="_Toc124056777" w:history="1">
            <w:r w:rsidR="00FC505E" w:rsidRPr="00E01546">
              <w:rPr>
                <w:rStyle w:val="Hyperlink"/>
                <w:rFonts w:eastAsiaTheme="majorEastAsia" w:cstheme="minorHAnsi"/>
                <w:noProof/>
              </w:rPr>
              <w:t>Partial lipodystrophy</w:t>
            </w:r>
            <w:r w:rsidR="00FC505E">
              <w:rPr>
                <w:noProof/>
                <w:webHidden/>
              </w:rPr>
              <w:tab/>
            </w:r>
            <w:r w:rsidR="00FC505E">
              <w:rPr>
                <w:noProof/>
                <w:webHidden/>
              </w:rPr>
              <w:fldChar w:fldCharType="begin"/>
            </w:r>
            <w:r w:rsidR="00FC505E">
              <w:rPr>
                <w:noProof/>
                <w:webHidden/>
              </w:rPr>
              <w:instrText xml:space="preserve"> PAGEREF _Toc124056777 \h </w:instrText>
            </w:r>
            <w:r w:rsidR="00FC505E">
              <w:rPr>
                <w:noProof/>
                <w:webHidden/>
              </w:rPr>
            </w:r>
            <w:r w:rsidR="00FC505E">
              <w:rPr>
                <w:noProof/>
                <w:webHidden/>
              </w:rPr>
              <w:fldChar w:fldCharType="separate"/>
            </w:r>
            <w:r w:rsidR="00FC505E">
              <w:rPr>
                <w:noProof/>
                <w:webHidden/>
              </w:rPr>
              <w:t>47</w:t>
            </w:r>
            <w:r w:rsidR="00FC505E">
              <w:rPr>
                <w:noProof/>
                <w:webHidden/>
              </w:rPr>
              <w:fldChar w:fldCharType="end"/>
            </w:r>
          </w:hyperlink>
        </w:p>
        <w:p w:rsidR="00FC505E" w:rsidRDefault="00995845">
          <w:pPr>
            <w:pStyle w:val="TOC3"/>
            <w:tabs>
              <w:tab w:val="right" w:leader="dot" w:pos="9350"/>
            </w:tabs>
            <w:rPr>
              <w:noProof/>
            </w:rPr>
          </w:pPr>
          <w:hyperlink w:anchor="_Toc124056778" w:history="1">
            <w:r w:rsidR="00FC505E" w:rsidRPr="00E01546">
              <w:rPr>
                <w:rStyle w:val="Hyperlink"/>
                <w:rFonts w:eastAsiaTheme="majorEastAsia" w:cstheme="minorHAnsi"/>
                <w:noProof/>
              </w:rPr>
              <w:t>Phosphoenolpyruvate Carboxykinase Deficiency 1, Cytosolic</w:t>
            </w:r>
            <w:r w:rsidR="00FC505E">
              <w:rPr>
                <w:noProof/>
                <w:webHidden/>
              </w:rPr>
              <w:tab/>
            </w:r>
            <w:r w:rsidR="00FC505E">
              <w:rPr>
                <w:noProof/>
                <w:webHidden/>
              </w:rPr>
              <w:fldChar w:fldCharType="begin"/>
            </w:r>
            <w:r w:rsidR="00FC505E">
              <w:rPr>
                <w:noProof/>
                <w:webHidden/>
              </w:rPr>
              <w:instrText xml:space="preserve"> PAGEREF _Toc124056778 \h </w:instrText>
            </w:r>
            <w:r w:rsidR="00FC505E">
              <w:rPr>
                <w:noProof/>
                <w:webHidden/>
              </w:rPr>
            </w:r>
            <w:r w:rsidR="00FC505E">
              <w:rPr>
                <w:noProof/>
                <w:webHidden/>
              </w:rPr>
              <w:fldChar w:fldCharType="separate"/>
            </w:r>
            <w:r w:rsidR="00FC505E">
              <w:rPr>
                <w:noProof/>
                <w:webHidden/>
              </w:rPr>
              <w:t>47</w:t>
            </w:r>
            <w:r w:rsidR="00FC505E">
              <w:rPr>
                <w:noProof/>
                <w:webHidden/>
              </w:rPr>
              <w:fldChar w:fldCharType="end"/>
            </w:r>
          </w:hyperlink>
        </w:p>
        <w:p w:rsidR="00FC505E" w:rsidRDefault="00995845">
          <w:pPr>
            <w:pStyle w:val="TOC3"/>
            <w:tabs>
              <w:tab w:val="right" w:leader="dot" w:pos="9350"/>
            </w:tabs>
            <w:rPr>
              <w:noProof/>
            </w:rPr>
          </w:pPr>
          <w:hyperlink w:anchor="_Toc124056779" w:history="1">
            <w:r w:rsidR="00FC505E" w:rsidRPr="00E01546">
              <w:rPr>
                <w:rStyle w:val="Hyperlink"/>
                <w:rFonts w:eastAsiaTheme="majorEastAsia" w:cstheme="minorHAnsi"/>
                <w:noProof/>
              </w:rPr>
              <w:t>Fructose-1,6-diphosphatase deficiency</w:t>
            </w:r>
            <w:r w:rsidR="00FC505E">
              <w:rPr>
                <w:noProof/>
                <w:webHidden/>
              </w:rPr>
              <w:tab/>
            </w:r>
            <w:r w:rsidR="00FC505E">
              <w:rPr>
                <w:noProof/>
                <w:webHidden/>
              </w:rPr>
              <w:fldChar w:fldCharType="begin"/>
            </w:r>
            <w:r w:rsidR="00FC505E">
              <w:rPr>
                <w:noProof/>
                <w:webHidden/>
              </w:rPr>
              <w:instrText xml:space="preserve"> PAGEREF _Toc124056779 \h </w:instrText>
            </w:r>
            <w:r w:rsidR="00FC505E">
              <w:rPr>
                <w:noProof/>
                <w:webHidden/>
              </w:rPr>
            </w:r>
            <w:r w:rsidR="00FC505E">
              <w:rPr>
                <w:noProof/>
                <w:webHidden/>
              </w:rPr>
              <w:fldChar w:fldCharType="separate"/>
            </w:r>
            <w:r w:rsidR="00FC505E">
              <w:rPr>
                <w:noProof/>
                <w:webHidden/>
              </w:rPr>
              <w:t>47</w:t>
            </w:r>
            <w:r w:rsidR="00FC505E">
              <w:rPr>
                <w:noProof/>
                <w:webHidden/>
              </w:rPr>
              <w:fldChar w:fldCharType="end"/>
            </w:r>
          </w:hyperlink>
        </w:p>
        <w:p w:rsidR="00FC505E" w:rsidRDefault="00995845">
          <w:pPr>
            <w:pStyle w:val="TOC3"/>
            <w:tabs>
              <w:tab w:val="right" w:leader="dot" w:pos="9350"/>
            </w:tabs>
            <w:rPr>
              <w:noProof/>
            </w:rPr>
          </w:pPr>
          <w:hyperlink w:anchor="_Toc124056780" w:history="1">
            <w:r w:rsidR="00FC505E" w:rsidRPr="00E01546">
              <w:rPr>
                <w:rStyle w:val="Hyperlink"/>
                <w:rFonts w:eastAsiaTheme="majorEastAsia" w:cstheme="minorHAnsi"/>
                <w:noProof/>
              </w:rPr>
              <w:t>Hypoglycemia, familial neonatal</w:t>
            </w:r>
            <w:r w:rsidR="00FC505E">
              <w:rPr>
                <w:noProof/>
                <w:webHidden/>
              </w:rPr>
              <w:tab/>
            </w:r>
            <w:r w:rsidR="00FC505E">
              <w:rPr>
                <w:noProof/>
                <w:webHidden/>
              </w:rPr>
              <w:fldChar w:fldCharType="begin"/>
            </w:r>
            <w:r w:rsidR="00FC505E">
              <w:rPr>
                <w:noProof/>
                <w:webHidden/>
              </w:rPr>
              <w:instrText xml:space="preserve"> PAGEREF _Toc124056780 \h </w:instrText>
            </w:r>
            <w:r w:rsidR="00FC505E">
              <w:rPr>
                <w:noProof/>
                <w:webHidden/>
              </w:rPr>
            </w:r>
            <w:r w:rsidR="00FC505E">
              <w:rPr>
                <w:noProof/>
                <w:webHidden/>
              </w:rPr>
              <w:fldChar w:fldCharType="separate"/>
            </w:r>
            <w:r w:rsidR="00FC505E">
              <w:rPr>
                <w:noProof/>
                <w:webHidden/>
              </w:rPr>
              <w:t>47</w:t>
            </w:r>
            <w:r w:rsidR="00FC505E">
              <w:rPr>
                <w:noProof/>
                <w:webHidden/>
              </w:rPr>
              <w:fldChar w:fldCharType="end"/>
            </w:r>
          </w:hyperlink>
        </w:p>
        <w:p w:rsidR="00FC505E" w:rsidRDefault="00995845">
          <w:pPr>
            <w:pStyle w:val="TOC3"/>
            <w:tabs>
              <w:tab w:val="right" w:leader="dot" w:pos="9350"/>
            </w:tabs>
            <w:rPr>
              <w:noProof/>
            </w:rPr>
          </w:pPr>
          <w:hyperlink w:anchor="_Toc124056781" w:history="1">
            <w:r w:rsidR="00FC505E" w:rsidRPr="00E01546">
              <w:rPr>
                <w:rStyle w:val="Hyperlink"/>
                <w:rFonts w:eastAsiaTheme="majorEastAsia" w:cstheme="minorHAnsi"/>
                <w:noProof/>
              </w:rPr>
              <w:t>Leigh's syndrome, subacute necrotizing encephalopathy, SNE</w:t>
            </w:r>
            <w:r w:rsidR="00FC505E">
              <w:rPr>
                <w:noProof/>
                <w:webHidden/>
              </w:rPr>
              <w:tab/>
            </w:r>
            <w:r w:rsidR="00FC505E">
              <w:rPr>
                <w:noProof/>
                <w:webHidden/>
              </w:rPr>
              <w:fldChar w:fldCharType="begin"/>
            </w:r>
            <w:r w:rsidR="00FC505E">
              <w:rPr>
                <w:noProof/>
                <w:webHidden/>
              </w:rPr>
              <w:instrText xml:space="preserve"> PAGEREF _Toc124056781 \h </w:instrText>
            </w:r>
            <w:r w:rsidR="00FC505E">
              <w:rPr>
                <w:noProof/>
                <w:webHidden/>
              </w:rPr>
            </w:r>
            <w:r w:rsidR="00FC505E">
              <w:rPr>
                <w:noProof/>
                <w:webHidden/>
              </w:rPr>
              <w:fldChar w:fldCharType="separate"/>
            </w:r>
            <w:r w:rsidR="00FC505E">
              <w:rPr>
                <w:noProof/>
                <w:webHidden/>
              </w:rPr>
              <w:t>47</w:t>
            </w:r>
            <w:r w:rsidR="00FC505E">
              <w:rPr>
                <w:noProof/>
                <w:webHidden/>
              </w:rPr>
              <w:fldChar w:fldCharType="end"/>
            </w:r>
          </w:hyperlink>
        </w:p>
        <w:p w:rsidR="00FC505E" w:rsidRDefault="00995845">
          <w:pPr>
            <w:pStyle w:val="TOC3"/>
            <w:tabs>
              <w:tab w:val="right" w:leader="dot" w:pos="9350"/>
            </w:tabs>
            <w:rPr>
              <w:noProof/>
            </w:rPr>
          </w:pPr>
          <w:hyperlink w:anchor="_Toc124056782" w:history="1">
            <w:r w:rsidR="00FC505E" w:rsidRPr="00E01546">
              <w:rPr>
                <w:rStyle w:val="Hyperlink"/>
                <w:rFonts w:eastAsiaTheme="majorEastAsia" w:cstheme="minorHAnsi"/>
                <w:noProof/>
              </w:rPr>
              <w:t>Donohue Syndrome</w:t>
            </w:r>
            <w:r w:rsidR="00FC505E">
              <w:rPr>
                <w:noProof/>
                <w:webHidden/>
              </w:rPr>
              <w:tab/>
            </w:r>
            <w:r w:rsidR="00FC505E">
              <w:rPr>
                <w:noProof/>
                <w:webHidden/>
              </w:rPr>
              <w:fldChar w:fldCharType="begin"/>
            </w:r>
            <w:r w:rsidR="00FC505E">
              <w:rPr>
                <w:noProof/>
                <w:webHidden/>
              </w:rPr>
              <w:instrText xml:space="preserve"> PAGEREF _Toc124056782 \h </w:instrText>
            </w:r>
            <w:r w:rsidR="00FC505E">
              <w:rPr>
                <w:noProof/>
                <w:webHidden/>
              </w:rPr>
            </w:r>
            <w:r w:rsidR="00FC505E">
              <w:rPr>
                <w:noProof/>
                <w:webHidden/>
              </w:rPr>
              <w:fldChar w:fldCharType="separate"/>
            </w:r>
            <w:r w:rsidR="00FC505E">
              <w:rPr>
                <w:noProof/>
                <w:webHidden/>
              </w:rPr>
              <w:t>48</w:t>
            </w:r>
            <w:r w:rsidR="00FC505E">
              <w:rPr>
                <w:noProof/>
                <w:webHidden/>
              </w:rPr>
              <w:fldChar w:fldCharType="end"/>
            </w:r>
          </w:hyperlink>
        </w:p>
        <w:p w:rsidR="00FC505E" w:rsidRDefault="00995845">
          <w:pPr>
            <w:pStyle w:val="TOC3"/>
            <w:tabs>
              <w:tab w:val="right" w:leader="dot" w:pos="9350"/>
            </w:tabs>
            <w:rPr>
              <w:noProof/>
            </w:rPr>
          </w:pPr>
          <w:hyperlink w:anchor="_Toc124056783" w:history="1">
            <w:r w:rsidR="00FC505E" w:rsidRPr="00E01546">
              <w:rPr>
                <w:rStyle w:val="Hyperlink"/>
                <w:rFonts w:eastAsiaTheme="majorEastAsia" w:cstheme="minorHAnsi"/>
                <w:noProof/>
              </w:rPr>
              <w:t>Leptin Deficiency or Dysfunction</w:t>
            </w:r>
            <w:r w:rsidR="00FC505E">
              <w:rPr>
                <w:noProof/>
                <w:webHidden/>
              </w:rPr>
              <w:tab/>
            </w:r>
            <w:r w:rsidR="00FC505E">
              <w:rPr>
                <w:noProof/>
                <w:webHidden/>
              </w:rPr>
              <w:fldChar w:fldCharType="begin"/>
            </w:r>
            <w:r w:rsidR="00FC505E">
              <w:rPr>
                <w:noProof/>
                <w:webHidden/>
              </w:rPr>
              <w:instrText xml:space="preserve"> PAGEREF _Toc124056783 \h </w:instrText>
            </w:r>
            <w:r w:rsidR="00FC505E">
              <w:rPr>
                <w:noProof/>
                <w:webHidden/>
              </w:rPr>
            </w:r>
            <w:r w:rsidR="00FC505E">
              <w:rPr>
                <w:noProof/>
                <w:webHidden/>
              </w:rPr>
              <w:fldChar w:fldCharType="separate"/>
            </w:r>
            <w:r w:rsidR="00FC505E">
              <w:rPr>
                <w:noProof/>
                <w:webHidden/>
              </w:rPr>
              <w:t>48</w:t>
            </w:r>
            <w:r w:rsidR="00FC505E">
              <w:rPr>
                <w:noProof/>
                <w:webHidden/>
              </w:rPr>
              <w:fldChar w:fldCharType="end"/>
            </w:r>
          </w:hyperlink>
        </w:p>
        <w:p w:rsidR="00FC505E" w:rsidRDefault="00995845">
          <w:pPr>
            <w:pStyle w:val="TOC3"/>
            <w:tabs>
              <w:tab w:val="right" w:leader="dot" w:pos="9350"/>
            </w:tabs>
            <w:rPr>
              <w:noProof/>
            </w:rPr>
          </w:pPr>
          <w:hyperlink w:anchor="_Toc124056784" w:history="1">
            <w:r w:rsidR="00FC505E" w:rsidRPr="00E01546">
              <w:rPr>
                <w:rStyle w:val="Hyperlink"/>
                <w:rFonts w:eastAsiaTheme="majorEastAsia" w:cstheme="minorHAnsi"/>
                <w:noProof/>
              </w:rPr>
              <w:t>Mitochondrial trifunctional protein deficiency</w:t>
            </w:r>
            <w:r w:rsidR="00FC505E">
              <w:rPr>
                <w:noProof/>
                <w:webHidden/>
              </w:rPr>
              <w:tab/>
            </w:r>
            <w:r w:rsidR="00FC505E">
              <w:rPr>
                <w:noProof/>
                <w:webHidden/>
              </w:rPr>
              <w:fldChar w:fldCharType="begin"/>
            </w:r>
            <w:r w:rsidR="00FC505E">
              <w:rPr>
                <w:noProof/>
                <w:webHidden/>
              </w:rPr>
              <w:instrText xml:space="preserve"> PAGEREF _Toc124056784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85" w:history="1">
            <w:r w:rsidR="00FC505E" w:rsidRPr="00E01546">
              <w:rPr>
                <w:rStyle w:val="Hyperlink"/>
                <w:rFonts w:eastAsiaTheme="majorEastAsia" w:cstheme="minorHAnsi"/>
                <w:noProof/>
              </w:rPr>
              <w:t>Carnitine palmitoyltransferase I deficiency</w:t>
            </w:r>
            <w:r w:rsidR="00FC505E">
              <w:rPr>
                <w:noProof/>
                <w:webHidden/>
              </w:rPr>
              <w:tab/>
            </w:r>
            <w:r w:rsidR="00FC505E">
              <w:rPr>
                <w:noProof/>
                <w:webHidden/>
              </w:rPr>
              <w:fldChar w:fldCharType="begin"/>
            </w:r>
            <w:r w:rsidR="00FC505E">
              <w:rPr>
                <w:noProof/>
                <w:webHidden/>
              </w:rPr>
              <w:instrText xml:space="preserve"> PAGEREF _Toc124056785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86" w:history="1">
            <w:r w:rsidR="00FC505E" w:rsidRPr="00E01546">
              <w:rPr>
                <w:rStyle w:val="Hyperlink"/>
                <w:rFonts w:eastAsiaTheme="majorEastAsia" w:cstheme="minorHAnsi"/>
                <w:noProof/>
              </w:rPr>
              <w:t>Carnitine transporter defect; primary systemic carnitine deficiency</w:t>
            </w:r>
            <w:r w:rsidR="00FC505E">
              <w:rPr>
                <w:noProof/>
                <w:webHidden/>
              </w:rPr>
              <w:tab/>
            </w:r>
            <w:r w:rsidR="00FC505E">
              <w:rPr>
                <w:noProof/>
                <w:webHidden/>
              </w:rPr>
              <w:fldChar w:fldCharType="begin"/>
            </w:r>
            <w:r w:rsidR="00FC505E">
              <w:rPr>
                <w:noProof/>
                <w:webHidden/>
              </w:rPr>
              <w:instrText xml:space="preserve"> PAGEREF _Toc124056786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87" w:history="1">
            <w:r w:rsidR="00FC505E" w:rsidRPr="00E01546">
              <w:rPr>
                <w:rStyle w:val="Hyperlink"/>
                <w:rFonts w:eastAsiaTheme="majorEastAsia" w:cstheme="minorHAnsi"/>
                <w:noProof/>
              </w:rPr>
              <w:t>Diabetes and Deafness, Maternally Inherited</w:t>
            </w:r>
            <w:r w:rsidR="00FC505E">
              <w:rPr>
                <w:noProof/>
                <w:webHidden/>
              </w:rPr>
              <w:tab/>
            </w:r>
            <w:r w:rsidR="00FC505E">
              <w:rPr>
                <w:noProof/>
                <w:webHidden/>
              </w:rPr>
              <w:fldChar w:fldCharType="begin"/>
            </w:r>
            <w:r w:rsidR="00FC505E">
              <w:rPr>
                <w:noProof/>
                <w:webHidden/>
              </w:rPr>
              <w:instrText xml:space="preserve"> PAGEREF _Toc124056787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88" w:history="1">
            <w:r w:rsidR="00FC505E" w:rsidRPr="00E01546">
              <w:rPr>
                <w:rStyle w:val="Hyperlink"/>
                <w:rFonts w:eastAsiaTheme="majorEastAsia" w:cstheme="minorHAnsi"/>
                <w:noProof/>
              </w:rPr>
              <w:t>Beckwith-Wiedemann Syndrome</w:t>
            </w:r>
            <w:r w:rsidR="00FC505E">
              <w:rPr>
                <w:noProof/>
                <w:webHidden/>
              </w:rPr>
              <w:tab/>
            </w:r>
            <w:r w:rsidR="00FC505E">
              <w:rPr>
                <w:noProof/>
                <w:webHidden/>
              </w:rPr>
              <w:fldChar w:fldCharType="begin"/>
            </w:r>
            <w:r w:rsidR="00FC505E">
              <w:rPr>
                <w:noProof/>
                <w:webHidden/>
              </w:rPr>
              <w:instrText xml:space="preserve"> PAGEREF _Toc124056788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89" w:history="1">
            <w:r w:rsidR="00FC505E" w:rsidRPr="00E01546">
              <w:rPr>
                <w:rStyle w:val="Hyperlink"/>
                <w:rFonts w:eastAsiaTheme="majorEastAsia" w:cstheme="minorHAnsi"/>
                <w:noProof/>
              </w:rPr>
              <w:t>Familial partial lipodystrophy</w:t>
            </w:r>
            <w:r w:rsidR="00FC505E">
              <w:rPr>
                <w:noProof/>
                <w:webHidden/>
              </w:rPr>
              <w:tab/>
            </w:r>
            <w:r w:rsidR="00FC505E">
              <w:rPr>
                <w:noProof/>
                <w:webHidden/>
              </w:rPr>
              <w:fldChar w:fldCharType="begin"/>
            </w:r>
            <w:r w:rsidR="00FC505E">
              <w:rPr>
                <w:noProof/>
                <w:webHidden/>
              </w:rPr>
              <w:instrText xml:space="preserve"> PAGEREF _Toc124056789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90" w:history="1">
            <w:r w:rsidR="00FC505E" w:rsidRPr="00E01546">
              <w:rPr>
                <w:rStyle w:val="Hyperlink"/>
                <w:rFonts w:eastAsiaTheme="majorEastAsia" w:cstheme="minorHAnsi"/>
                <w:noProof/>
              </w:rPr>
              <w:t>Fanconi Bickel syndrome</w:t>
            </w:r>
            <w:r w:rsidR="00FC505E">
              <w:rPr>
                <w:noProof/>
                <w:webHidden/>
              </w:rPr>
              <w:tab/>
            </w:r>
            <w:r w:rsidR="00FC505E">
              <w:rPr>
                <w:noProof/>
                <w:webHidden/>
              </w:rPr>
              <w:fldChar w:fldCharType="begin"/>
            </w:r>
            <w:r w:rsidR="00FC505E">
              <w:rPr>
                <w:noProof/>
                <w:webHidden/>
              </w:rPr>
              <w:instrText xml:space="preserve"> PAGEREF _Toc124056790 \h </w:instrText>
            </w:r>
            <w:r w:rsidR="00FC505E">
              <w:rPr>
                <w:noProof/>
                <w:webHidden/>
              </w:rPr>
            </w:r>
            <w:r w:rsidR="00FC505E">
              <w:rPr>
                <w:noProof/>
                <w:webHidden/>
              </w:rPr>
              <w:fldChar w:fldCharType="separate"/>
            </w:r>
            <w:r w:rsidR="00FC505E">
              <w:rPr>
                <w:noProof/>
                <w:webHidden/>
              </w:rPr>
              <w:t>49</w:t>
            </w:r>
            <w:r w:rsidR="00FC505E">
              <w:rPr>
                <w:noProof/>
                <w:webHidden/>
              </w:rPr>
              <w:fldChar w:fldCharType="end"/>
            </w:r>
          </w:hyperlink>
        </w:p>
        <w:p w:rsidR="00FC505E" w:rsidRDefault="00995845">
          <w:pPr>
            <w:pStyle w:val="TOC3"/>
            <w:tabs>
              <w:tab w:val="right" w:leader="dot" w:pos="9350"/>
            </w:tabs>
            <w:rPr>
              <w:noProof/>
            </w:rPr>
          </w:pPr>
          <w:hyperlink w:anchor="_Toc124056791" w:history="1">
            <w:r w:rsidR="00FC505E" w:rsidRPr="00E01546">
              <w:rPr>
                <w:rStyle w:val="Hyperlink"/>
                <w:rFonts w:eastAsiaTheme="majorEastAsia" w:cstheme="minorHAnsi"/>
                <w:noProof/>
              </w:rPr>
              <w:t>Sepsis</w:t>
            </w:r>
            <w:r w:rsidR="00FC505E">
              <w:rPr>
                <w:noProof/>
                <w:webHidden/>
              </w:rPr>
              <w:tab/>
            </w:r>
            <w:r w:rsidR="00FC505E">
              <w:rPr>
                <w:noProof/>
                <w:webHidden/>
              </w:rPr>
              <w:fldChar w:fldCharType="begin"/>
            </w:r>
            <w:r w:rsidR="00FC505E">
              <w:rPr>
                <w:noProof/>
                <w:webHidden/>
              </w:rPr>
              <w:instrText xml:space="preserve"> PAGEREF _Toc124056791 \h </w:instrText>
            </w:r>
            <w:r w:rsidR="00FC505E">
              <w:rPr>
                <w:noProof/>
                <w:webHidden/>
              </w:rPr>
            </w:r>
            <w:r w:rsidR="00FC505E">
              <w:rPr>
                <w:noProof/>
                <w:webHidden/>
              </w:rPr>
              <w:fldChar w:fldCharType="separate"/>
            </w:r>
            <w:r w:rsidR="00FC505E">
              <w:rPr>
                <w:noProof/>
                <w:webHidden/>
              </w:rPr>
              <w:t>50</w:t>
            </w:r>
            <w:r w:rsidR="00FC505E">
              <w:rPr>
                <w:noProof/>
                <w:webHidden/>
              </w:rPr>
              <w:fldChar w:fldCharType="end"/>
            </w:r>
          </w:hyperlink>
        </w:p>
        <w:p w:rsidR="00FC505E" w:rsidRDefault="00995845">
          <w:pPr>
            <w:pStyle w:val="TOC3"/>
            <w:tabs>
              <w:tab w:val="right" w:leader="dot" w:pos="9350"/>
            </w:tabs>
            <w:rPr>
              <w:noProof/>
            </w:rPr>
          </w:pPr>
          <w:hyperlink w:anchor="_Toc124056792" w:history="1">
            <w:r w:rsidR="00FC505E" w:rsidRPr="00E01546">
              <w:rPr>
                <w:rStyle w:val="Hyperlink"/>
                <w:rFonts w:eastAsiaTheme="majorEastAsia" w:cstheme="minorHAnsi"/>
                <w:noProof/>
              </w:rPr>
              <w:t>Alzheimer's disease</w:t>
            </w:r>
            <w:r w:rsidR="00FC505E">
              <w:rPr>
                <w:noProof/>
                <w:webHidden/>
              </w:rPr>
              <w:tab/>
            </w:r>
            <w:r w:rsidR="00FC505E">
              <w:rPr>
                <w:noProof/>
                <w:webHidden/>
              </w:rPr>
              <w:fldChar w:fldCharType="begin"/>
            </w:r>
            <w:r w:rsidR="00FC505E">
              <w:rPr>
                <w:noProof/>
                <w:webHidden/>
              </w:rPr>
              <w:instrText xml:space="preserve"> PAGEREF _Toc124056792 \h </w:instrText>
            </w:r>
            <w:r w:rsidR="00FC505E">
              <w:rPr>
                <w:noProof/>
                <w:webHidden/>
              </w:rPr>
            </w:r>
            <w:r w:rsidR="00FC505E">
              <w:rPr>
                <w:noProof/>
                <w:webHidden/>
              </w:rPr>
              <w:fldChar w:fldCharType="separate"/>
            </w:r>
            <w:r w:rsidR="00FC505E">
              <w:rPr>
                <w:noProof/>
                <w:webHidden/>
              </w:rPr>
              <w:t>50</w:t>
            </w:r>
            <w:r w:rsidR="00FC505E">
              <w:rPr>
                <w:noProof/>
                <w:webHidden/>
              </w:rPr>
              <w:fldChar w:fldCharType="end"/>
            </w:r>
          </w:hyperlink>
        </w:p>
        <w:p w:rsidR="00FC505E" w:rsidRDefault="00995845">
          <w:pPr>
            <w:pStyle w:val="TOC3"/>
            <w:tabs>
              <w:tab w:val="right" w:leader="dot" w:pos="9350"/>
            </w:tabs>
            <w:rPr>
              <w:noProof/>
            </w:rPr>
          </w:pPr>
          <w:hyperlink w:anchor="_Toc124056793" w:history="1">
            <w:r w:rsidR="00FC505E" w:rsidRPr="00E01546">
              <w:rPr>
                <w:rStyle w:val="Hyperlink"/>
                <w:rFonts w:eastAsiaTheme="majorEastAsia" w:cstheme="minorHAnsi"/>
                <w:noProof/>
              </w:rPr>
              <w:t>Glucose transporter type 1 deficiency syndrome</w:t>
            </w:r>
            <w:r w:rsidR="00FC505E">
              <w:rPr>
                <w:noProof/>
                <w:webHidden/>
              </w:rPr>
              <w:tab/>
            </w:r>
            <w:r w:rsidR="00FC505E">
              <w:rPr>
                <w:noProof/>
                <w:webHidden/>
              </w:rPr>
              <w:fldChar w:fldCharType="begin"/>
            </w:r>
            <w:r w:rsidR="00FC505E">
              <w:rPr>
                <w:noProof/>
                <w:webHidden/>
              </w:rPr>
              <w:instrText xml:space="preserve"> PAGEREF _Toc124056793 \h </w:instrText>
            </w:r>
            <w:r w:rsidR="00FC505E">
              <w:rPr>
                <w:noProof/>
                <w:webHidden/>
              </w:rPr>
            </w:r>
            <w:r w:rsidR="00FC505E">
              <w:rPr>
                <w:noProof/>
                <w:webHidden/>
              </w:rPr>
              <w:fldChar w:fldCharType="separate"/>
            </w:r>
            <w:r w:rsidR="00FC505E">
              <w:rPr>
                <w:noProof/>
                <w:webHidden/>
              </w:rPr>
              <w:t>50</w:t>
            </w:r>
            <w:r w:rsidR="00FC505E">
              <w:rPr>
                <w:noProof/>
                <w:webHidden/>
              </w:rPr>
              <w:fldChar w:fldCharType="end"/>
            </w:r>
          </w:hyperlink>
        </w:p>
        <w:p w:rsidR="00FC505E" w:rsidRDefault="00995845">
          <w:pPr>
            <w:pStyle w:val="TOC3"/>
            <w:tabs>
              <w:tab w:val="right" w:leader="dot" w:pos="9350"/>
            </w:tabs>
            <w:rPr>
              <w:noProof/>
            </w:rPr>
          </w:pPr>
          <w:hyperlink w:anchor="_Toc124056794" w:history="1">
            <w:r w:rsidR="00FC505E" w:rsidRPr="00E01546">
              <w:rPr>
                <w:rStyle w:val="Hyperlink"/>
                <w:rFonts w:eastAsiaTheme="majorEastAsia" w:cstheme="minorHAnsi"/>
                <w:noProof/>
              </w:rPr>
              <w:t>Ulcerative colitis</w:t>
            </w:r>
            <w:r w:rsidR="00FC505E">
              <w:rPr>
                <w:noProof/>
                <w:webHidden/>
              </w:rPr>
              <w:tab/>
            </w:r>
            <w:r w:rsidR="00FC505E">
              <w:rPr>
                <w:noProof/>
                <w:webHidden/>
              </w:rPr>
              <w:fldChar w:fldCharType="begin"/>
            </w:r>
            <w:r w:rsidR="00FC505E">
              <w:rPr>
                <w:noProof/>
                <w:webHidden/>
              </w:rPr>
              <w:instrText xml:space="preserve"> PAGEREF _Toc124056794 \h </w:instrText>
            </w:r>
            <w:r w:rsidR="00FC505E">
              <w:rPr>
                <w:noProof/>
                <w:webHidden/>
              </w:rPr>
            </w:r>
            <w:r w:rsidR="00FC505E">
              <w:rPr>
                <w:noProof/>
                <w:webHidden/>
              </w:rPr>
              <w:fldChar w:fldCharType="separate"/>
            </w:r>
            <w:r w:rsidR="00FC505E">
              <w:rPr>
                <w:noProof/>
                <w:webHidden/>
              </w:rPr>
              <w:t>50</w:t>
            </w:r>
            <w:r w:rsidR="00FC505E">
              <w:rPr>
                <w:noProof/>
                <w:webHidden/>
              </w:rPr>
              <w:fldChar w:fldCharType="end"/>
            </w:r>
          </w:hyperlink>
        </w:p>
        <w:p w:rsidR="00FC505E" w:rsidRDefault="00995845">
          <w:pPr>
            <w:pStyle w:val="TOC3"/>
            <w:tabs>
              <w:tab w:val="right" w:leader="dot" w:pos="9350"/>
            </w:tabs>
            <w:rPr>
              <w:noProof/>
            </w:rPr>
          </w:pPr>
          <w:hyperlink w:anchor="_Toc124056795" w:history="1">
            <w:r w:rsidR="00FC505E" w:rsidRPr="00E01546">
              <w:rPr>
                <w:rStyle w:val="Hyperlink"/>
                <w:rFonts w:eastAsiaTheme="majorEastAsia" w:cstheme="minorHAnsi"/>
                <w:noProof/>
              </w:rPr>
              <w:t>Colorectal cancer</w:t>
            </w:r>
            <w:r w:rsidR="00FC505E">
              <w:rPr>
                <w:noProof/>
                <w:webHidden/>
              </w:rPr>
              <w:tab/>
            </w:r>
            <w:r w:rsidR="00FC505E">
              <w:rPr>
                <w:noProof/>
                <w:webHidden/>
              </w:rPr>
              <w:fldChar w:fldCharType="begin"/>
            </w:r>
            <w:r w:rsidR="00FC505E">
              <w:rPr>
                <w:noProof/>
                <w:webHidden/>
              </w:rPr>
              <w:instrText xml:space="preserve"> PAGEREF _Toc124056795 \h </w:instrText>
            </w:r>
            <w:r w:rsidR="00FC505E">
              <w:rPr>
                <w:noProof/>
                <w:webHidden/>
              </w:rPr>
            </w:r>
            <w:r w:rsidR="00FC505E">
              <w:rPr>
                <w:noProof/>
                <w:webHidden/>
              </w:rPr>
              <w:fldChar w:fldCharType="separate"/>
            </w:r>
            <w:r w:rsidR="00FC505E">
              <w:rPr>
                <w:noProof/>
                <w:webHidden/>
              </w:rPr>
              <w:t>51</w:t>
            </w:r>
            <w:r w:rsidR="00FC505E">
              <w:rPr>
                <w:noProof/>
                <w:webHidden/>
              </w:rPr>
              <w:fldChar w:fldCharType="end"/>
            </w:r>
          </w:hyperlink>
        </w:p>
        <w:p w:rsidR="00FC505E" w:rsidRDefault="00995845">
          <w:pPr>
            <w:pStyle w:val="TOC3"/>
            <w:tabs>
              <w:tab w:val="right" w:leader="dot" w:pos="9350"/>
            </w:tabs>
            <w:rPr>
              <w:noProof/>
            </w:rPr>
          </w:pPr>
          <w:hyperlink w:anchor="_Toc124056796" w:history="1">
            <w:r w:rsidR="00FC505E" w:rsidRPr="00E01546">
              <w:rPr>
                <w:rStyle w:val="Hyperlink"/>
                <w:rFonts w:eastAsiaTheme="majorEastAsia" w:cstheme="minorHAnsi"/>
                <w:noProof/>
              </w:rPr>
              <w:t>Diverticular disease</w:t>
            </w:r>
            <w:r w:rsidR="00FC505E">
              <w:rPr>
                <w:noProof/>
                <w:webHidden/>
              </w:rPr>
              <w:tab/>
            </w:r>
            <w:r w:rsidR="00FC505E">
              <w:rPr>
                <w:noProof/>
                <w:webHidden/>
              </w:rPr>
              <w:fldChar w:fldCharType="begin"/>
            </w:r>
            <w:r w:rsidR="00FC505E">
              <w:rPr>
                <w:noProof/>
                <w:webHidden/>
              </w:rPr>
              <w:instrText xml:space="preserve"> PAGEREF _Toc124056796 \h </w:instrText>
            </w:r>
            <w:r w:rsidR="00FC505E">
              <w:rPr>
                <w:noProof/>
                <w:webHidden/>
              </w:rPr>
            </w:r>
            <w:r w:rsidR="00FC505E">
              <w:rPr>
                <w:noProof/>
                <w:webHidden/>
              </w:rPr>
              <w:fldChar w:fldCharType="separate"/>
            </w:r>
            <w:r w:rsidR="00FC505E">
              <w:rPr>
                <w:noProof/>
                <w:webHidden/>
              </w:rPr>
              <w:t>51</w:t>
            </w:r>
            <w:r w:rsidR="00FC505E">
              <w:rPr>
                <w:noProof/>
                <w:webHidden/>
              </w:rPr>
              <w:fldChar w:fldCharType="end"/>
            </w:r>
          </w:hyperlink>
        </w:p>
        <w:p w:rsidR="00FC505E" w:rsidRDefault="00995845">
          <w:pPr>
            <w:pStyle w:val="TOC3"/>
            <w:tabs>
              <w:tab w:val="right" w:leader="dot" w:pos="9350"/>
            </w:tabs>
            <w:rPr>
              <w:noProof/>
            </w:rPr>
          </w:pPr>
          <w:hyperlink w:anchor="_Toc124056797" w:history="1">
            <w:r w:rsidR="00FC505E" w:rsidRPr="00E01546">
              <w:rPr>
                <w:rStyle w:val="Hyperlink"/>
                <w:rFonts w:eastAsiaTheme="majorEastAsia" w:cstheme="minorHAnsi"/>
                <w:noProof/>
              </w:rPr>
              <w:t>Gout</w:t>
            </w:r>
            <w:r w:rsidR="00FC505E">
              <w:rPr>
                <w:noProof/>
                <w:webHidden/>
              </w:rPr>
              <w:tab/>
            </w:r>
            <w:r w:rsidR="00FC505E">
              <w:rPr>
                <w:noProof/>
                <w:webHidden/>
              </w:rPr>
              <w:fldChar w:fldCharType="begin"/>
            </w:r>
            <w:r w:rsidR="00FC505E">
              <w:rPr>
                <w:noProof/>
                <w:webHidden/>
              </w:rPr>
              <w:instrText xml:space="preserve"> PAGEREF _Toc124056797 \h </w:instrText>
            </w:r>
            <w:r w:rsidR="00FC505E">
              <w:rPr>
                <w:noProof/>
                <w:webHidden/>
              </w:rPr>
            </w:r>
            <w:r w:rsidR="00FC505E">
              <w:rPr>
                <w:noProof/>
                <w:webHidden/>
              </w:rPr>
              <w:fldChar w:fldCharType="separate"/>
            </w:r>
            <w:r w:rsidR="00FC505E">
              <w:rPr>
                <w:noProof/>
                <w:webHidden/>
              </w:rPr>
              <w:t>51</w:t>
            </w:r>
            <w:r w:rsidR="00FC505E">
              <w:rPr>
                <w:noProof/>
                <w:webHidden/>
              </w:rPr>
              <w:fldChar w:fldCharType="end"/>
            </w:r>
          </w:hyperlink>
        </w:p>
        <w:p w:rsidR="00FC505E" w:rsidRDefault="00995845">
          <w:pPr>
            <w:pStyle w:val="TOC3"/>
            <w:tabs>
              <w:tab w:val="right" w:leader="dot" w:pos="9350"/>
            </w:tabs>
            <w:rPr>
              <w:noProof/>
            </w:rPr>
          </w:pPr>
          <w:hyperlink w:anchor="_Toc124056798" w:history="1">
            <w:r w:rsidR="00FC505E" w:rsidRPr="00E01546">
              <w:rPr>
                <w:rStyle w:val="Hyperlink"/>
                <w:rFonts w:eastAsiaTheme="majorEastAsia" w:cstheme="minorHAnsi"/>
                <w:noProof/>
              </w:rPr>
              <w:t>Rheumatoid arthritis</w:t>
            </w:r>
            <w:r w:rsidR="00FC505E">
              <w:rPr>
                <w:noProof/>
                <w:webHidden/>
              </w:rPr>
              <w:tab/>
            </w:r>
            <w:r w:rsidR="00FC505E">
              <w:rPr>
                <w:noProof/>
                <w:webHidden/>
              </w:rPr>
              <w:fldChar w:fldCharType="begin"/>
            </w:r>
            <w:r w:rsidR="00FC505E">
              <w:rPr>
                <w:noProof/>
                <w:webHidden/>
              </w:rPr>
              <w:instrText xml:space="preserve"> PAGEREF _Toc124056798 \h </w:instrText>
            </w:r>
            <w:r w:rsidR="00FC505E">
              <w:rPr>
                <w:noProof/>
                <w:webHidden/>
              </w:rPr>
            </w:r>
            <w:r w:rsidR="00FC505E">
              <w:rPr>
                <w:noProof/>
                <w:webHidden/>
              </w:rPr>
              <w:fldChar w:fldCharType="separate"/>
            </w:r>
            <w:r w:rsidR="00FC505E">
              <w:rPr>
                <w:noProof/>
                <w:webHidden/>
              </w:rPr>
              <w:t>51</w:t>
            </w:r>
            <w:r w:rsidR="00FC505E">
              <w:rPr>
                <w:noProof/>
                <w:webHidden/>
              </w:rPr>
              <w:fldChar w:fldCharType="end"/>
            </w:r>
          </w:hyperlink>
        </w:p>
        <w:p w:rsidR="00FC505E" w:rsidRDefault="00995845">
          <w:pPr>
            <w:pStyle w:val="TOC3"/>
            <w:tabs>
              <w:tab w:val="right" w:leader="dot" w:pos="9350"/>
            </w:tabs>
            <w:rPr>
              <w:noProof/>
            </w:rPr>
          </w:pPr>
          <w:hyperlink w:anchor="_Toc124056799" w:history="1">
            <w:r w:rsidR="00FC505E" w:rsidRPr="00E01546">
              <w:rPr>
                <w:rStyle w:val="Hyperlink"/>
                <w:rFonts w:eastAsiaTheme="majorEastAsia" w:cstheme="minorHAnsi"/>
                <w:noProof/>
              </w:rPr>
              <w:t>Diabetes mellitus type 2</w:t>
            </w:r>
            <w:r w:rsidR="00FC505E">
              <w:rPr>
                <w:noProof/>
                <w:webHidden/>
              </w:rPr>
              <w:tab/>
            </w:r>
            <w:r w:rsidR="00FC505E">
              <w:rPr>
                <w:noProof/>
                <w:webHidden/>
              </w:rPr>
              <w:fldChar w:fldCharType="begin"/>
            </w:r>
            <w:r w:rsidR="00FC505E">
              <w:rPr>
                <w:noProof/>
                <w:webHidden/>
              </w:rPr>
              <w:instrText xml:space="preserve"> PAGEREF _Toc124056799 \h </w:instrText>
            </w:r>
            <w:r w:rsidR="00FC505E">
              <w:rPr>
                <w:noProof/>
                <w:webHidden/>
              </w:rPr>
            </w:r>
            <w:r w:rsidR="00FC505E">
              <w:rPr>
                <w:noProof/>
                <w:webHidden/>
              </w:rPr>
              <w:fldChar w:fldCharType="separate"/>
            </w:r>
            <w:r w:rsidR="00FC505E">
              <w:rPr>
                <w:noProof/>
                <w:webHidden/>
              </w:rPr>
              <w:t>51</w:t>
            </w:r>
            <w:r w:rsidR="00FC505E">
              <w:rPr>
                <w:noProof/>
                <w:webHidden/>
              </w:rPr>
              <w:fldChar w:fldCharType="end"/>
            </w:r>
          </w:hyperlink>
        </w:p>
        <w:p w:rsidR="00FC505E" w:rsidRDefault="00995845">
          <w:pPr>
            <w:pStyle w:val="TOC3"/>
            <w:tabs>
              <w:tab w:val="right" w:leader="dot" w:pos="9350"/>
            </w:tabs>
            <w:rPr>
              <w:noProof/>
            </w:rPr>
          </w:pPr>
          <w:hyperlink w:anchor="_Toc124056800" w:history="1">
            <w:r w:rsidR="00FC505E" w:rsidRPr="00E01546">
              <w:rPr>
                <w:rStyle w:val="Hyperlink"/>
                <w:rFonts w:eastAsiaTheme="majorEastAsia" w:cstheme="minorHAnsi"/>
                <w:noProof/>
              </w:rPr>
              <w:t>Eosinophilic esophagitis</w:t>
            </w:r>
            <w:r w:rsidR="00FC505E">
              <w:rPr>
                <w:noProof/>
                <w:webHidden/>
              </w:rPr>
              <w:tab/>
            </w:r>
            <w:r w:rsidR="00FC505E">
              <w:rPr>
                <w:noProof/>
                <w:webHidden/>
              </w:rPr>
              <w:fldChar w:fldCharType="begin"/>
            </w:r>
            <w:r w:rsidR="00FC505E">
              <w:rPr>
                <w:noProof/>
                <w:webHidden/>
              </w:rPr>
              <w:instrText xml:space="preserve"> PAGEREF _Toc124056800 \h </w:instrText>
            </w:r>
            <w:r w:rsidR="00FC505E">
              <w:rPr>
                <w:noProof/>
                <w:webHidden/>
              </w:rPr>
            </w:r>
            <w:r w:rsidR="00FC505E">
              <w:rPr>
                <w:noProof/>
                <w:webHidden/>
              </w:rPr>
              <w:fldChar w:fldCharType="separate"/>
            </w:r>
            <w:r w:rsidR="00FC505E">
              <w:rPr>
                <w:noProof/>
                <w:webHidden/>
              </w:rPr>
              <w:t>52</w:t>
            </w:r>
            <w:r w:rsidR="00FC505E">
              <w:rPr>
                <w:noProof/>
                <w:webHidden/>
              </w:rPr>
              <w:fldChar w:fldCharType="end"/>
            </w:r>
          </w:hyperlink>
        </w:p>
        <w:p w:rsidR="00FC505E" w:rsidRDefault="00995845">
          <w:pPr>
            <w:pStyle w:val="TOC3"/>
            <w:tabs>
              <w:tab w:val="right" w:leader="dot" w:pos="9350"/>
            </w:tabs>
            <w:rPr>
              <w:noProof/>
            </w:rPr>
          </w:pPr>
          <w:hyperlink w:anchor="_Toc124056801"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_Toc124056801 \h </w:instrText>
            </w:r>
            <w:r w:rsidR="00FC505E">
              <w:rPr>
                <w:noProof/>
                <w:webHidden/>
              </w:rPr>
            </w:r>
            <w:r w:rsidR="00FC505E">
              <w:rPr>
                <w:noProof/>
                <w:webHidden/>
              </w:rPr>
              <w:fldChar w:fldCharType="separate"/>
            </w:r>
            <w:r w:rsidR="00FC505E">
              <w:rPr>
                <w:noProof/>
                <w:webHidden/>
              </w:rPr>
              <w:t>52</w:t>
            </w:r>
            <w:r w:rsidR="00FC505E">
              <w:rPr>
                <w:noProof/>
                <w:webHidden/>
              </w:rPr>
              <w:fldChar w:fldCharType="end"/>
            </w:r>
          </w:hyperlink>
        </w:p>
        <w:p w:rsidR="00FC505E" w:rsidRDefault="00995845">
          <w:pPr>
            <w:pStyle w:val="TOC3"/>
            <w:tabs>
              <w:tab w:val="right" w:leader="dot" w:pos="9350"/>
            </w:tabs>
            <w:rPr>
              <w:noProof/>
            </w:rPr>
          </w:pPr>
          <w:hyperlink w:anchor="_Toc124056802" w:history="1">
            <w:r w:rsidR="00FC505E" w:rsidRPr="00E01546">
              <w:rPr>
                <w:rStyle w:val="Hyperlink"/>
                <w:rFonts w:cstheme="minorHAnsi"/>
                <w:noProof/>
              </w:rPr>
              <w:t>Known gene associations</w:t>
            </w:r>
            <w:r w:rsidR="00FC505E">
              <w:rPr>
                <w:noProof/>
                <w:webHidden/>
              </w:rPr>
              <w:tab/>
            </w:r>
            <w:r w:rsidR="00FC505E">
              <w:rPr>
                <w:noProof/>
                <w:webHidden/>
              </w:rPr>
              <w:fldChar w:fldCharType="begin"/>
            </w:r>
            <w:r w:rsidR="00FC505E">
              <w:rPr>
                <w:noProof/>
                <w:webHidden/>
              </w:rPr>
              <w:instrText xml:space="preserve"> PAGEREF _Toc124056802 \h </w:instrText>
            </w:r>
            <w:r w:rsidR="00FC505E">
              <w:rPr>
                <w:noProof/>
                <w:webHidden/>
              </w:rPr>
            </w:r>
            <w:r w:rsidR="00FC505E">
              <w:rPr>
                <w:noProof/>
                <w:webHidden/>
              </w:rPr>
              <w:fldChar w:fldCharType="separate"/>
            </w:r>
            <w:r w:rsidR="00FC505E">
              <w:rPr>
                <w:noProof/>
                <w:webHidden/>
              </w:rPr>
              <w:t>55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03" w:history="1">
            <w:r w:rsidR="00FC505E" w:rsidRPr="00E01546">
              <w:rPr>
                <w:rStyle w:val="Hyperlink"/>
                <w:rFonts w:cstheme="minorHAnsi"/>
                <w:noProof/>
              </w:rPr>
              <w:t>D-(+)-Mannose</w:t>
            </w:r>
            <w:r w:rsidR="00FC505E">
              <w:rPr>
                <w:noProof/>
                <w:webHidden/>
              </w:rPr>
              <w:tab/>
            </w:r>
            <w:r w:rsidR="00FC505E">
              <w:rPr>
                <w:noProof/>
                <w:webHidden/>
              </w:rPr>
              <w:fldChar w:fldCharType="begin"/>
            </w:r>
            <w:r w:rsidR="00FC505E">
              <w:rPr>
                <w:noProof/>
                <w:webHidden/>
              </w:rPr>
              <w:instrText xml:space="preserve"> PAGEREF _Toc124056803 \h </w:instrText>
            </w:r>
            <w:r w:rsidR="00FC505E">
              <w:rPr>
                <w:noProof/>
                <w:webHidden/>
              </w:rPr>
            </w:r>
            <w:r w:rsidR="00FC505E">
              <w:rPr>
                <w:noProof/>
                <w:webHidden/>
              </w:rPr>
              <w:fldChar w:fldCharType="separate"/>
            </w:r>
            <w:r w:rsidR="00FC505E">
              <w:rPr>
                <w:noProof/>
                <w:webHidden/>
              </w:rPr>
              <w:t>56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04" w:history="1">
            <w:r w:rsidR="00FC505E" w:rsidRPr="00E01546">
              <w:rPr>
                <w:rStyle w:val="Hyperlink"/>
                <w:rFonts w:cstheme="minorHAnsi"/>
                <w:noProof/>
              </w:rPr>
              <w:t>Maltol</w:t>
            </w:r>
            <w:r w:rsidR="00FC505E">
              <w:rPr>
                <w:noProof/>
                <w:webHidden/>
              </w:rPr>
              <w:tab/>
            </w:r>
            <w:r w:rsidR="00FC505E">
              <w:rPr>
                <w:noProof/>
                <w:webHidden/>
              </w:rPr>
              <w:fldChar w:fldCharType="begin"/>
            </w:r>
            <w:r w:rsidR="00FC505E">
              <w:rPr>
                <w:noProof/>
                <w:webHidden/>
              </w:rPr>
              <w:instrText xml:space="preserve"> PAGEREF _Toc124056804 \h </w:instrText>
            </w:r>
            <w:r w:rsidR="00FC505E">
              <w:rPr>
                <w:noProof/>
                <w:webHidden/>
              </w:rPr>
            </w:r>
            <w:r w:rsidR="00FC505E">
              <w:rPr>
                <w:noProof/>
                <w:webHidden/>
              </w:rPr>
              <w:fldChar w:fldCharType="separate"/>
            </w:r>
            <w:r w:rsidR="00FC505E">
              <w:rPr>
                <w:noProof/>
                <w:webHidden/>
              </w:rPr>
              <w:t>56</w:t>
            </w:r>
            <w:r w:rsidR="00FC505E">
              <w:rPr>
                <w:noProof/>
                <w:webHidden/>
              </w:rPr>
              <w:fldChar w:fldCharType="end"/>
            </w:r>
          </w:hyperlink>
        </w:p>
        <w:p w:rsidR="00FC505E" w:rsidRDefault="00995845">
          <w:pPr>
            <w:pStyle w:val="TOC3"/>
            <w:tabs>
              <w:tab w:val="right" w:leader="dot" w:pos="9350"/>
            </w:tabs>
            <w:rPr>
              <w:noProof/>
            </w:rPr>
          </w:pPr>
          <w:hyperlink w:anchor="_Toc124056805" w:history="1">
            <w:r w:rsidR="00FC505E" w:rsidRPr="00E01546">
              <w:rPr>
                <w:rStyle w:val="Hyperlink"/>
                <w:rFonts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_Toc124056805 \h </w:instrText>
            </w:r>
            <w:r w:rsidR="00FC505E">
              <w:rPr>
                <w:noProof/>
                <w:webHidden/>
              </w:rPr>
            </w:r>
            <w:r w:rsidR="00FC505E">
              <w:rPr>
                <w:noProof/>
                <w:webHidden/>
              </w:rPr>
              <w:fldChar w:fldCharType="separate"/>
            </w:r>
            <w:r w:rsidR="00FC505E">
              <w:rPr>
                <w:noProof/>
                <w:webHidden/>
              </w:rPr>
              <w:t>57</w:t>
            </w:r>
            <w:r w:rsidR="00FC505E">
              <w:rPr>
                <w:noProof/>
                <w:webHidden/>
              </w:rPr>
              <w:fldChar w:fldCharType="end"/>
            </w:r>
          </w:hyperlink>
        </w:p>
        <w:p w:rsidR="00FC505E" w:rsidRDefault="00995845">
          <w:pPr>
            <w:pStyle w:val="TOC3"/>
            <w:tabs>
              <w:tab w:val="right" w:leader="dot" w:pos="9350"/>
            </w:tabs>
            <w:rPr>
              <w:noProof/>
            </w:rPr>
          </w:pPr>
          <w:hyperlink w:anchor="_Toc124056806" w:history="1">
            <w:r w:rsidR="00FC505E" w:rsidRPr="00E01546">
              <w:rPr>
                <w:rStyle w:val="Hyperlink"/>
                <w:rFonts w:cstheme="minorHAnsi"/>
                <w:noProof/>
              </w:rPr>
              <w:t>Cellular Locations</w:t>
            </w:r>
            <w:r w:rsidR="00FC505E">
              <w:rPr>
                <w:noProof/>
                <w:webHidden/>
              </w:rPr>
              <w:tab/>
            </w:r>
            <w:r w:rsidR="00FC505E">
              <w:rPr>
                <w:noProof/>
                <w:webHidden/>
              </w:rPr>
              <w:fldChar w:fldCharType="begin"/>
            </w:r>
            <w:r w:rsidR="00FC505E">
              <w:rPr>
                <w:noProof/>
                <w:webHidden/>
              </w:rPr>
              <w:instrText xml:space="preserve"> PAGEREF _Toc124056806 \h </w:instrText>
            </w:r>
            <w:r w:rsidR="00FC505E">
              <w:rPr>
                <w:noProof/>
                <w:webHidden/>
              </w:rPr>
            </w:r>
            <w:r w:rsidR="00FC505E">
              <w:rPr>
                <w:noProof/>
                <w:webHidden/>
              </w:rPr>
              <w:fldChar w:fldCharType="separate"/>
            </w:r>
            <w:r w:rsidR="00FC505E">
              <w:rPr>
                <w:noProof/>
                <w:webHidden/>
              </w:rPr>
              <w:t>57</w:t>
            </w:r>
            <w:r w:rsidR="00FC505E">
              <w:rPr>
                <w:noProof/>
                <w:webHidden/>
              </w:rPr>
              <w:fldChar w:fldCharType="end"/>
            </w:r>
          </w:hyperlink>
        </w:p>
        <w:p w:rsidR="00FC505E" w:rsidRDefault="00995845">
          <w:pPr>
            <w:pStyle w:val="TOC3"/>
            <w:tabs>
              <w:tab w:val="right" w:leader="dot" w:pos="9350"/>
            </w:tabs>
            <w:rPr>
              <w:noProof/>
            </w:rPr>
          </w:pPr>
          <w:hyperlink w:anchor="_Toc124056807" w:history="1">
            <w:r w:rsidR="00FC505E" w:rsidRPr="00E01546">
              <w:rPr>
                <w:rStyle w:val="Hyperlink"/>
                <w:rFonts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_Toc124056807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08" w:history="1">
            <w:r w:rsidR="00FC505E" w:rsidRPr="00E01546">
              <w:rPr>
                <w:rStyle w:val="Hyperlink"/>
                <w:rFonts w:cstheme="minorHAnsi"/>
                <w:noProof/>
              </w:rPr>
              <w:t>α-Lactose</w:t>
            </w:r>
            <w:r w:rsidR="00FC505E">
              <w:rPr>
                <w:noProof/>
                <w:webHidden/>
              </w:rPr>
              <w:tab/>
            </w:r>
            <w:r w:rsidR="00FC505E">
              <w:rPr>
                <w:noProof/>
                <w:webHidden/>
              </w:rPr>
              <w:fldChar w:fldCharType="begin"/>
            </w:r>
            <w:r w:rsidR="00FC505E">
              <w:rPr>
                <w:noProof/>
                <w:webHidden/>
              </w:rPr>
              <w:instrText xml:space="preserve"> PAGEREF _Toc124056808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09" w:history="1">
            <w:r w:rsidR="00FC505E" w:rsidRPr="00E01546">
              <w:rPr>
                <w:rStyle w:val="Hyperlink"/>
                <w:rFonts w:cstheme="minorHAnsi"/>
                <w:noProof/>
              </w:rPr>
              <w:t>Tetramor's</w:t>
            </w:r>
            <w:r w:rsidR="00FC505E">
              <w:rPr>
                <w:noProof/>
                <w:webHidden/>
              </w:rPr>
              <w:tab/>
            </w:r>
            <w:r w:rsidR="00FC505E">
              <w:rPr>
                <w:noProof/>
                <w:webHidden/>
              </w:rPr>
              <w:fldChar w:fldCharType="begin"/>
            </w:r>
            <w:r w:rsidR="00FC505E">
              <w:rPr>
                <w:noProof/>
                <w:webHidden/>
              </w:rPr>
              <w:instrText xml:space="preserve"> PAGEREF _Toc124056809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0" w:history="1">
            <w:r w:rsidR="00FC505E" w:rsidRPr="00E01546">
              <w:rPr>
                <w:rStyle w:val="Hyperlink"/>
                <w:rFonts w:cstheme="minorHAnsi"/>
                <w:noProof/>
              </w:rPr>
              <w:t>Tetranor-12(S)-HETE</w:t>
            </w:r>
            <w:r w:rsidR="00FC505E">
              <w:rPr>
                <w:noProof/>
                <w:webHidden/>
              </w:rPr>
              <w:tab/>
            </w:r>
            <w:r w:rsidR="00FC505E">
              <w:rPr>
                <w:noProof/>
                <w:webHidden/>
              </w:rPr>
              <w:fldChar w:fldCharType="begin"/>
            </w:r>
            <w:r w:rsidR="00FC505E">
              <w:rPr>
                <w:noProof/>
                <w:webHidden/>
              </w:rPr>
              <w:instrText xml:space="preserve"> PAGEREF _Toc124056810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1" w:history="1">
            <w:r w:rsidR="00FC505E" w:rsidRPr="00E01546">
              <w:rPr>
                <w:rStyle w:val="Hyperlink"/>
                <w:rFonts w:cstheme="minorHAnsi"/>
                <w:noProof/>
              </w:rPr>
              <w:t>Tetranor-12R-HETE</w:t>
            </w:r>
            <w:r w:rsidR="00FC505E">
              <w:rPr>
                <w:noProof/>
                <w:webHidden/>
              </w:rPr>
              <w:tab/>
            </w:r>
            <w:r w:rsidR="00FC505E">
              <w:rPr>
                <w:noProof/>
                <w:webHidden/>
              </w:rPr>
              <w:fldChar w:fldCharType="begin"/>
            </w:r>
            <w:r w:rsidR="00FC505E">
              <w:rPr>
                <w:noProof/>
                <w:webHidden/>
              </w:rPr>
              <w:instrText xml:space="preserve"> PAGEREF _Toc124056811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12" w:history="1">
            <w:r w:rsidR="00FC505E" w:rsidRPr="00E01546">
              <w:rPr>
                <w:rStyle w:val="Hyperlink"/>
                <w:rFonts w:cstheme="minorHAnsi"/>
                <w:noProof/>
              </w:rPr>
              <w:t>Amino acid and or derivative</w:t>
            </w:r>
            <w:r w:rsidR="00FC505E">
              <w:rPr>
                <w:noProof/>
                <w:webHidden/>
              </w:rPr>
              <w:tab/>
            </w:r>
            <w:r w:rsidR="00FC505E">
              <w:rPr>
                <w:noProof/>
                <w:webHidden/>
              </w:rPr>
              <w:fldChar w:fldCharType="begin"/>
            </w:r>
            <w:r w:rsidR="00FC505E">
              <w:rPr>
                <w:noProof/>
                <w:webHidden/>
              </w:rPr>
              <w:instrText xml:space="preserve"> PAGEREF _Toc124056812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3" w:history="1">
            <w:r w:rsidR="00FC505E" w:rsidRPr="00E01546">
              <w:rPr>
                <w:rStyle w:val="Hyperlink"/>
                <w:rFonts w:cstheme="minorHAnsi"/>
                <w:noProof/>
              </w:rPr>
              <w:t>Alpha-Lactose</w:t>
            </w:r>
            <w:r w:rsidR="00FC505E">
              <w:rPr>
                <w:noProof/>
                <w:webHidden/>
              </w:rPr>
              <w:tab/>
            </w:r>
            <w:r w:rsidR="00FC505E">
              <w:rPr>
                <w:noProof/>
                <w:webHidden/>
              </w:rPr>
              <w:fldChar w:fldCharType="begin"/>
            </w:r>
            <w:r w:rsidR="00FC505E">
              <w:rPr>
                <w:noProof/>
                <w:webHidden/>
              </w:rPr>
              <w:instrText xml:space="preserve"> PAGEREF _Toc124056813 \h </w:instrText>
            </w:r>
            <w:r w:rsidR="00FC505E">
              <w:rPr>
                <w:noProof/>
                <w:webHidden/>
              </w:rPr>
            </w:r>
            <w:r w:rsidR="00FC505E">
              <w:rPr>
                <w:noProof/>
                <w:webHidden/>
              </w:rPr>
              <w:fldChar w:fldCharType="separate"/>
            </w:r>
            <w:r w:rsidR="00FC505E">
              <w:rPr>
                <w:noProof/>
                <w:webHidden/>
              </w:rPr>
              <w:t>58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4" w:history="1">
            <w:r w:rsidR="00FC505E" w:rsidRPr="00E01546">
              <w:rPr>
                <w:rStyle w:val="Hyperlink"/>
                <w:rFonts w:eastAsiaTheme="majorEastAsia"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_Toc124056814 \h </w:instrText>
            </w:r>
            <w:r w:rsidR="00FC505E">
              <w:rPr>
                <w:noProof/>
                <w:webHidden/>
              </w:rPr>
            </w:r>
            <w:r w:rsidR="00FC505E">
              <w:rPr>
                <w:noProof/>
                <w:webHidden/>
              </w:rPr>
              <w:fldChar w:fldCharType="separate"/>
            </w:r>
            <w:r w:rsidR="00FC505E">
              <w:rPr>
                <w:noProof/>
                <w:webHidden/>
              </w:rPr>
              <w:t>59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5" w:history="1">
            <w:r w:rsidR="00FC505E" w:rsidRPr="00E01546">
              <w:rPr>
                <w:rStyle w:val="Hyperlink"/>
                <w:rFonts w:eastAsiaTheme="majorEastAsia" w:cstheme="minorHAnsi"/>
                <w:noProof/>
              </w:rPr>
              <w:t>Genes associated with Lactose</w:t>
            </w:r>
            <w:r w:rsidR="00FC505E">
              <w:rPr>
                <w:noProof/>
                <w:webHidden/>
              </w:rPr>
              <w:tab/>
            </w:r>
            <w:r w:rsidR="00FC505E">
              <w:rPr>
                <w:noProof/>
                <w:webHidden/>
              </w:rPr>
              <w:fldChar w:fldCharType="begin"/>
            </w:r>
            <w:r w:rsidR="00FC505E">
              <w:rPr>
                <w:noProof/>
                <w:webHidden/>
              </w:rPr>
              <w:instrText xml:space="preserve"> PAGEREF _Toc124056815 \h </w:instrText>
            </w:r>
            <w:r w:rsidR="00FC505E">
              <w:rPr>
                <w:noProof/>
                <w:webHidden/>
              </w:rPr>
            </w:r>
            <w:r w:rsidR="00FC505E">
              <w:rPr>
                <w:noProof/>
                <w:webHidden/>
              </w:rPr>
              <w:fldChar w:fldCharType="separate"/>
            </w:r>
            <w:r w:rsidR="00FC505E">
              <w:rPr>
                <w:noProof/>
                <w:webHidden/>
              </w:rPr>
              <w:t>59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6" w:history="1">
            <w:r w:rsidR="00FC505E" w:rsidRPr="00E01546">
              <w:rPr>
                <w:rStyle w:val="Hyperlink"/>
                <w:rFonts w:cstheme="minorHAnsi"/>
                <w:noProof/>
              </w:rPr>
              <w:t>cis-4-Hydroxy-D-proline</w:t>
            </w:r>
            <w:r w:rsidR="00FC505E">
              <w:rPr>
                <w:noProof/>
                <w:webHidden/>
              </w:rPr>
              <w:tab/>
            </w:r>
            <w:r w:rsidR="00FC505E">
              <w:rPr>
                <w:noProof/>
                <w:webHidden/>
              </w:rPr>
              <w:fldChar w:fldCharType="begin"/>
            </w:r>
            <w:r w:rsidR="00FC505E">
              <w:rPr>
                <w:noProof/>
                <w:webHidden/>
              </w:rPr>
              <w:instrText xml:space="preserve"> PAGEREF _Toc124056816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7" w:history="1">
            <w:r w:rsidR="00FC505E" w:rsidRPr="00E01546">
              <w:rPr>
                <w:rStyle w:val="Hyperlink"/>
                <w:rFonts w:cstheme="minorHAnsi"/>
                <w:noProof/>
              </w:rPr>
              <w:t>3-Hydroxy-L-proline</w:t>
            </w:r>
            <w:r w:rsidR="00FC505E">
              <w:rPr>
                <w:noProof/>
                <w:webHidden/>
              </w:rPr>
              <w:tab/>
            </w:r>
            <w:r w:rsidR="00FC505E">
              <w:rPr>
                <w:noProof/>
                <w:webHidden/>
              </w:rPr>
              <w:fldChar w:fldCharType="begin"/>
            </w:r>
            <w:r w:rsidR="00FC505E">
              <w:rPr>
                <w:noProof/>
                <w:webHidden/>
              </w:rPr>
              <w:instrText xml:space="preserve"> PAGEREF _Toc124056817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8" w:history="1">
            <w:r w:rsidR="00FC505E" w:rsidRPr="00E01546">
              <w:rPr>
                <w:rStyle w:val="Hyperlink"/>
                <w:rFonts w:cstheme="minorHAnsi"/>
                <w:noProof/>
              </w:rPr>
              <w:t>4-Oxoproline</w:t>
            </w:r>
            <w:r w:rsidR="00FC505E">
              <w:rPr>
                <w:noProof/>
                <w:webHidden/>
              </w:rPr>
              <w:tab/>
            </w:r>
            <w:r w:rsidR="00FC505E">
              <w:rPr>
                <w:noProof/>
                <w:webHidden/>
              </w:rPr>
              <w:fldChar w:fldCharType="begin"/>
            </w:r>
            <w:r w:rsidR="00FC505E">
              <w:rPr>
                <w:noProof/>
                <w:webHidden/>
              </w:rPr>
              <w:instrText xml:space="preserve"> PAGEREF _Toc124056818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19" w:history="1">
            <w:r w:rsidR="00FC505E" w:rsidRPr="00E01546">
              <w:rPr>
                <w:rStyle w:val="Hyperlink"/>
                <w:rFonts w:cstheme="minorHAnsi"/>
                <w:noProof/>
              </w:rPr>
              <w:t>Isovanillic acid</w:t>
            </w:r>
            <w:r w:rsidR="00FC505E">
              <w:rPr>
                <w:noProof/>
                <w:webHidden/>
              </w:rPr>
              <w:tab/>
            </w:r>
            <w:r w:rsidR="00FC505E">
              <w:rPr>
                <w:noProof/>
                <w:webHidden/>
              </w:rPr>
              <w:fldChar w:fldCharType="begin"/>
            </w:r>
            <w:r w:rsidR="00FC505E">
              <w:rPr>
                <w:noProof/>
                <w:webHidden/>
              </w:rPr>
              <w:instrText xml:space="preserve"> PAGEREF _Toc124056819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0" w:history="1">
            <w:r w:rsidR="00FC505E" w:rsidRPr="00E01546">
              <w:rPr>
                <w:rStyle w:val="Hyperlink"/>
                <w:rFonts w:cstheme="minorHAnsi"/>
                <w:noProof/>
              </w:rPr>
              <w:t>L-Pyroglutamic acid</w:t>
            </w:r>
            <w:r w:rsidR="00FC505E">
              <w:rPr>
                <w:noProof/>
                <w:webHidden/>
              </w:rPr>
              <w:tab/>
            </w:r>
            <w:r w:rsidR="00FC505E">
              <w:rPr>
                <w:noProof/>
                <w:webHidden/>
              </w:rPr>
              <w:fldChar w:fldCharType="begin"/>
            </w:r>
            <w:r w:rsidR="00FC505E">
              <w:rPr>
                <w:noProof/>
                <w:webHidden/>
              </w:rPr>
              <w:instrText xml:space="preserve"> PAGEREF _Toc124056820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1" w:history="1">
            <w:r w:rsidR="00FC505E" w:rsidRPr="00E01546">
              <w:rPr>
                <w:rStyle w:val="Hyperlink"/>
                <w:rFonts w:cstheme="minorHAnsi"/>
                <w:noProof/>
              </w:rPr>
              <w:t>N-Acetyl-D-alloisoleucine</w:t>
            </w:r>
            <w:r w:rsidR="00FC505E">
              <w:rPr>
                <w:noProof/>
                <w:webHidden/>
              </w:rPr>
              <w:tab/>
            </w:r>
            <w:r w:rsidR="00FC505E">
              <w:rPr>
                <w:noProof/>
                <w:webHidden/>
              </w:rPr>
              <w:fldChar w:fldCharType="begin"/>
            </w:r>
            <w:r w:rsidR="00FC505E">
              <w:rPr>
                <w:noProof/>
                <w:webHidden/>
              </w:rPr>
              <w:instrText xml:space="preserve"> PAGEREF _Toc124056821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2" w:history="1">
            <w:r w:rsidR="00FC505E" w:rsidRPr="00E01546">
              <w:rPr>
                <w:rStyle w:val="Hyperlink"/>
                <w:rFonts w:cstheme="minorHAnsi"/>
                <w:noProof/>
              </w:rPr>
              <w:t>N-Acetyl-DL-norvaline</w:t>
            </w:r>
            <w:r w:rsidR="00FC505E">
              <w:rPr>
                <w:noProof/>
                <w:webHidden/>
              </w:rPr>
              <w:tab/>
            </w:r>
            <w:r w:rsidR="00FC505E">
              <w:rPr>
                <w:noProof/>
                <w:webHidden/>
              </w:rPr>
              <w:fldChar w:fldCharType="begin"/>
            </w:r>
            <w:r w:rsidR="00FC505E">
              <w:rPr>
                <w:noProof/>
                <w:webHidden/>
              </w:rPr>
              <w:instrText xml:space="preserve"> PAGEREF _Toc124056822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3" w:history="1">
            <w:r w:rsidR="00FC505E" w:rsidRPr="00E01546">
              <w:rPr>
                <w:rStyle w:val="Hyperlink"/>
                <w:rFonts w:cstheme="minorHAnsi"/>
                <w:noProof/>
              </w:rPr>
              <w:t>N-Acetyl-L-leucine</w:t>
            </w:r>
            <w:r w:rsidR="00FC505E">
              <w:rPr>
                <w:noProof/>
                <w:webHidden/>
              </w:rPr>
              <w:tab/>
            </w:r>
            <w:r w:rsidR="00FC505E">
              <w:rPr>
                <w:noProof/>
                <w:webHidden/>
              </w:rPr>
              <w:fldChar w:fldCharType="begin"/>
            </w:r>
            <w:r w:rsidR="00FC505E">
              <w:rPr>
                <w:noProof/>
                <w:webHidden/>
              </w:rPr>
              <w:instrText xml:space="preserve"> PAGEREF _Toc124056823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4" w:history="1">
            <w:r w:rsidR="00FC505E" w:rsidRPr="00E01546">
              <w:rPr>
                <w:rStyle w:val="Hyperlink"/>
                <w:rFonts w:cstheme="minorHAnsi"/>
                <w:noProof/>
              </w:rPr>
              <w:t>N-Acetylvaline</w:t>
            </w:r>
            <w:r w:rsidR="00FC505E">
              <w:rPr>
                <w:noProof/>
                <w:webHidden/>
              </w:rPr>
              <w:tab/>
            </w:r>
            <w:r w:rsidR="00FC505E">
              <w:rPr>
                <w:noProof/>
                <w:webHidden/>
              </w:rPr>
              <w:fldChar w:fldCharType="begin"/>
            </w:r>
            <w:r w:rsidR="00FC505E">
              <w:rPr>
                <w:noProof/>
                <w:webHidden/>
              </w:rPr>
              <w:instrText xml:space="preserve"> PAGEREF _Toc124056824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5" w:history="1">
            <w:r w:rsidR="00FC505E" w:rsidRPr="00E01546">
              <w:rPr>
                <w:rStyle w:val="Hyperlink"/>
                <w:rFonts w:cstheme="minorHAnsi"/>
                <w:noProof/>
              </w:rPr>
              <w:t>N-Isovalerylglycine</w:t>
            </w:r>
            <w:r w:rsidR="00FC505E">
              <w:rPr>
                <w:noProof/>
                <w:webHidden/>
              </w:rPr>
              <w:tab/>
            </w:r>
            <w:r w:rsidR="00FC505E">
              <w:rPr>
                <w:noProof/>
                <w:webHidden/>
              </w:rPr>
              <w:fldChar w:fldCharType="begin"/>
            </w:r>
            <w:r w:rsidR="00FC505E">
              <w:rPr>
                <w:noProof/>
                <w:webHidden/>
              </w:rPr>
              <w:instrText xml:space="preserve"> PAGEREF _Toc124056825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6" w:history="1">
            <w:r w:rsidR="00FC505E" w:rsidRPr="00E01546">
              <w:rPr>
                <w:rStyle w:val="Hyperlink"/>
                <w:rFonts w:cstheme="minorHAnsi"/>
                <w:noProof/>
              </w:rPr>
              <w:t>trans-4-Hydroxy-L-proline</w:t>
            </w:r>
            <w:r w:rsidR="00FC505E">
              <w:rPr>
                <w:noProof/>
                <w:webHidden/>
              </w:rPr>
              <w:tab/>
            </w:r>
            <w:r w:rsidR="00FC505E">
              <w:rPr>
                <w:noProof/>
                <w:webHidden/>
              </w:rPr>
              <w:fldChar w:fldCharType="begin"/>
            </w:r>
            <w:r w:rsidR="00FC505E">
              <w:rPr>
                <w:noProof/>
                <w:webHidden/>
              </w:rPr>
              <w:instrText xml:space="preserve"> PAGEREF _Toc124056826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7" w:history="1">
            <w:r w:rsidR="00FC505E" w:rsidRPr="00E01546">
              <w:rPr>
                <w:rStyle w:val="Hyperlink"/>
                <w:rFonts w:cstheme="minorHAnsi"/>
                <w:noProof/>
              </w:rPr>
              <w:t>Valine</w:t>
            </w:r>
            <w:r w:rsidR="00FC505E">
              <w:rPr>
                <w:noProof/>
                <w:webHidden/>
              </w:rPr>
              <w:tab/>
            </w:r>
            <w:r w:rsidR="00FC505E">
              <w:rPr>
                <w:noProof/>
                <w:webHidden/>
              </w:rPr>
              <w:fldChar w:fldCharType="begin"/>
            </w:r>
            <w:r w:rsidR="00FC505E">
              <w:rPr>
                <w:noProof/>
                <w:webHidden/>
              </w:rPr>
              <w:instrText xml:space="preserve"> PAGEREF _Toc124056827 \h </w:instrText>
            </w:r>
            <w:r w:rsidR="00FC505E">
              <w:rPr>
                <w:noProof/>
                <w:webHidden/>
              </w:rPr>
            </w:r>
            <w:r w:rsidR="00FC505E">
              <w:rPr>
                <w:noProof/>
                <w:webHidden/>
              </w:rPr>
              <w:fldChar w:fldCharType="separate"/>
            </w:r>
            <w:r w:rsidR="00FC505E">
              <w:rPr>
                <w:noProof/>
                <w:webHidden/>
              </w:rPr>
              <w:t>60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28" w:history="1">
            <w:r w:rsidR="00FC505E" w:rsidRPr="00E01546">
              <w:rPr>
                <w:rStyle w:val="Hyperlink"/>
                <w:rFonts w:cstheme="minorHAnsi"/>
                <w:noProof/>
              </w:rPr>
              <w:t>Hex</w:t>
            </w:r>
            <w:r w:rsidR="00FC505E">
              <w:rPr>
                <w:noProof/>
                <w:webHidden/>
              </w:rPr>
              <w:tab/>
            </w:r>
            <w:r w:rsidR="00FC505E">
              <w:rPr>
                <w:noProof/>
                <w:webHidden/>
              </w:rPr>
              <w:fldChar w:fldCharType="begin"/>
            </w:r>
            <w:r w:rsidR="00FC505E">
              <w:rPr>
                <w:noProof/>
                <w:webHidden/>
              </w:rPr>
              <w:instrText xml:space="preserve"> PAGEREF _Toc124056828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29" w:history="1">
            <w:r w:rsidR="00FC505E" w:rsidRPr="00E01546">
              <w:rPr>
                <w:rStyle w:val="Hyperlink"/>
                <w:rFonts w:cstheme="minorHAnsi"/>
                <w:noProof/>
              </w:rPr>
              <w:t>Hexanoylglycine</w:t>
            </w:r>
            <w:r w:rsidR="00FC505E">
              <w:rPr>
                <w:noProof/>
                <w:webHidden/>
              </w:rPr>
              <w:tab/>
            </w:r>
            <w:r w:rsidR="00FC505E">
              <w:rPr>
                <w:noProof/>
                <w:webHidden/>
              </w:rPr>
              <w:fldChar w:fldCharType="begin"/>
            </w:r>
            <w:r w:rsidR="00FC505E">
              <w:rPr>
                <w:noProof/>
                <w:webHidden/>
              </w:rPr>
              <w:instrText xml:space="preserve"> PAGEREF _Toc124056829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0" w:history="1">
            <w:r w:rsidR="00FC505E" w:rsidRPr="00E01546">
              <w:rPr>
                <w:rStyle w:val="Hyperlink"/>
                <w:rFonts w:cstheme="minorHAnsi"/>
                <w:noProof/>
              </w:rPr>
              <w:t>Bis(2-ethylhexyl) isophthalate</w:t>
            </w:r>
            <w:r w:rsidR="00FC505E">
              <w:rPr>
                <w:noProof/>
                <w:webHidden/>
              </w:rPr>
              <w:tab/>
            </w:r>
            <w:r w:rsidR="00FC505E">
              <w:rPr>
                <w:noProof/>
                <w:webHidden/>
              </w:rPr>
              <w:fldChar w:fldCharType="begin"/>
            </w:r>
            <w:r w:rsidR="00FC505E">
              <w:rPr>
                <w:noProof/>
                <w:webHidden/>
              </w:rPr>
              <w:instrText xml:space="preserve"> PAGEREF _Toc124056830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1" w:history="1">
            <w:r w:rsidR="00FC505E" w:rsidRPr="00E01546">
              <w:rPr>
                <w:rStyle w:val="Hyperlink"/>
                <w:rFonts w:cstheme="minorHAnsi"/>
                <w:noProof/>
              </w:rPr>
              <w:t>Bis(2-ethylhexyl) sebacate</w:t>
            </w:r>
            <w:r w:rsidR="00FC505E">
              <w:rPr>
                <w:noProof/>
                <w:webHidden/>
              </w:rPr>
              <w:tab/>
            </w:r>
            <w:r w:rsidR="00FC505E">
              <w:rPr>
                <w:noProof/>
                <w:webHidden/>
              </w:rPr>
              <w:fldChar w:fldCharType="begin"/>
            </w:r>
            <w:r w:rsidR="00FC505E">
              <w:rPr>
                <w:noProof/>
                <w:webHidden/>
              </w:rPr>
              <w:instrText xml:space="preserve"> PAGEREF _Toc124056831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32" w:history="1">
            <w:r w:rsidR="00FC505E" w:rsidRPr="00E01546">
              <w:rPr>
                <w:rStyle w:val="Hyperlink"/>
                <w:rFonts w:eastAsiaTheme="majorEastAsia" w:cstheme="minorHAnsi"/>
                <w:noProof/>
              </w:rPr>
              <w:t>Bis(2-ethylhexyl) adipate (nasty)</w:t>
            </w:r>
            <w:r w:rsidR="00FC505E">
              <w:rPr>
                <w:noProof/>
                <w:webHidden/>
              </w:rPr>
              <w:tab/>
            </w:r>
            <w:r w:rsidR="00FC505E">
              <w:rPr>
                <w:noProof/>
                <w:webHidden/>
              </w:rPr>
              <w:fldChar w:fldCharType="begin"/>
            </w:r>
            <w:r w:rsidR="00FC505E">
              <w:rPr>
                <w:noProof/>
                <w:webHidden/>
              </w:rPr>
              <w:instrText xml:space="preserve"> PAGEREF _Toc124056832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3" w:history="1">
            <w:r w:rsidR="00FC505E" w:rsidRPr="00E01546">
              <w:rPr>
                <w:rStyle w:val="Hyperlink"/>
                <w:rFonts w:eastAsiaTheme="majorEastAsia" w:cstheme="minorHAnsi"/>
                <w:noProof/>
              </w:rPr>
              <w:t>Safety Profile</w:t>
            </w:r>
            <w:r w:rsidR="00FC505E">
              <w:rPr>
                <w:noProof/>
                <w:webHidden/>
              </w:rPr>
              <w:tab/>
            </w:r>
            <w:r w:rsidR="00FC505E">
              <w:rPr>
                <w:noProof/>
                <w:webHidden/>
              </w:rPr>
              <w:fldChar w:fldCharType="begin"/>
            </w:r>
            <w:r w:rsidR="00FC505E">
              <w:rPr>
                <w:noProof/>
                <w:webHidden/>
              </w:rPr>
              <w:instrText xml:space="preserve"> PAGEREF _Toc124056833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4" w:history="1">
            <w:r w:rsidR="00FC505E" w:rsidRPr="00E01546">
              <w:rPr>
                <w:rStyle w:val="Hyperlink"/>
                <w:rFonts w:cstheme="minorHAnsi"/>
                <w:noProof/>
              </w:rPr>
              <w:t>Cyclohexylamine</w:t>
            </w:r>
            <w:r w:rsidR="00FC505E">
              <w:rPr>
                <w:noProof/>
                <w:webHidden/>
              </w:rPr>
              <w:tab/>
            </w:r>
            <w:r w:rsidR="00FC505E">
              <w:rPr>
                <w:noProof/>
                <w:webHidden/>
              </w:rPr>
              <w:fldChar w:fldCharType="begin"/>
            </w:r>
            <w:r w:rsidR="00FC505E">
              <w:rPr>
                <w:noProof/>
                <w:webHidden/>
              </w:rPr>
              <w:instrText xml:space="preserve"> PAGEREF _Toc124056834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5" w:history="1">
            <w:r w:rsidR="00FC505E" w:rsidRPr="00E01546">
              <w:rPr>
                <w:rStyle w:val="Hyperlink"/>
                <w:rFonts w:cstheme="minorHAnsi"/>
                <w:noProof/>
              </w:rPr>
              <w:t>Hexadecanedioic acid</w:t>
            </w:r>
            <w:r w:rsidR="00FC505E">
              <w:rPr>
                <w:noProof/>
                <w:webHidden/>
              </w:rPr>
              <w:tab/>
            </w:r>
            <w:r w:rsidR="00FC505E">
              <w:rPr>
                <w:noProof/>
                <w:webHidden/>
              </w:rPr>
              <w:fldChar w:fldCharType="begin"/>
            </w:r>
            <w:r w:rsidR="00FC505E">
              <w:rPr>
                <w:noProof/>
                <w:webHidden/>
              </w:rPr>
              <w:instrText xml:space="preserve"> PAGEREF _Toc124056835 \h </w:instrText>
            </w:r>
            <w:r w:rsidR="00FC505E">
              <w:rPr>
                <w:noProof/>
                <w:webHidden/>
              </w:rPr>
            </w:r>
            <w:r w:rsidR="00FC505E">
              <w:rPr>
                <w:noProof/>
                <w:webHidden/>
              </w:rPr>
              <w:fldChar w:fldCharType="separate"/>
            </w:r>
            <w:r w:rsidR="00FC505E">
              <w:rPr>
                <w:noProof/>
                <w:webHidden/>
              </w:rPr>
              <w:t>61</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36" w:history="1">
            <w:r w:rsidR="00FC505E" w:rsidRPr="00E01546">
              <w:rPr>
                <w:rStyle w:val="Hyperlink"/>
                <w:rFonts w:cstheme="minorHAnsi"/>
                <w:noProof/>
              </w:rPr>
              <w:t>Acids</w:t>
            </w:r>
            <w:r w:rsidR="00FC505E">
              <w:rPr>
                <w:noProof/>
                <w:webHidden/>
              </w:rPr>
              <w:tab/>
            </w:r>
            <w:r w:rsidR="00FC505E">
              <w:rPr>
                <w:noProof/>
                <w:webHidden/>
              </w:rPr>
              <w:fldChar w:fldCharType="begin"/>
            </w:r>
            <w:r w:rsidR="00FC505E">
              <w:rPr>
                <w:noProof/>
                <w:webHidden/>
              </w:rPr>
              <w:instrText xml:space="preserve"> PAGEREF _Toc124056836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7" w:history="1">
            <w:r w:rsidR="00FC505E" w:rsidRPr="00E01546">
              <w:rPr>
                <w:rStyle w:val="Hyperlink"/>
                <w:rFonts w:cstheme="minorHAnsi"/>
                <w:noProof/>
              </w:rPr>
              <w:t>(-)-Camphanic acid</w:t>
            </w:r>
            <w:r w:rsidR="00FC505E">
              <w:rPr>
                <w:noProof/>
                <w:webHidden/>
              </w:rPr>
              <w:tab/>
            </w:r>
            <w:r w:rsidR="00FC505E">
              <w:rPr>
                <w:noProof/>
                <w:webHidden/>
              </w:rPr>
              <w:fldChar w:fldCharType="begin"/>
            </w:r>
            <w:r w:rsidR="00FC505E">
              <w:rPr>
                <w:noProof/>
                <w:webHidden/>
              </w:rPr>
              <w:instrText xml:space="preserve"> PAGEREF _Toc124056837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8" w:history="1">
            <w:r w:rsidR="00FC505E" w:rsidRPr="00E01546">
              <w:rPr>
                <w:rStyle w:val="Hyperlink"/>
                <w:rFonts w:cstheme="minorHAnsi"/>
                <w:noProof/>
              </w:rPr>
              <w:t>(15Z)-9,12,13-Trihydroxy-15-octadecenoic acid</w:t>
            </w:r>
            <w:r w:rsidR="00FC505E">
              <w:rPr>
                <w:noProof/>
                <w:webHidden/>
              </w:rPr>
              <w:tab/>
            </w:r>
            <w:r w:rsidR="00FC505E">
              <w:rPr>
                <w:noProof/>
                <w:webHidden/>
              </w:rPr>
              <w:fldChar w:fldCharType="begin"/>
            </w:r>
            <w:r w:rsidR="00FC505E">
              <w:rPr>
                <w:noProof/>
                <w:webHidden/>
              </w:rPr>
              <w:instrText xml:space="preserve"> PAGEREF _Toc124056838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39" w:history="1">
            <w:r w:rsidR="00FC505E" w:rsidRPr="00E01546">
              <w:rPr>
                <w:rStyle w:val="Hyperlink"/>
                <w:rFonts w:cstheme="minorHAnsi"/>
                <w:noProof/>
              </w:rPr>
              <w:t>(5ξ,9ξ,16ξ)-17-Hydroxykauran-19-oic acid</w:t>
            </w:r>
            <w:r w:rsidR="00FC505E">
              <w:rPr>
                <w:noProof/>
                <w:webHidden/>
              </w:rPr>
              <w:tab/>
            </w:r>
            <w:r w:rsidR="00FC505E">
              <w:rPr>
                <w:noProof/>
                <w:webHidden/>
              </w:rPr>
              <w:fldChar w:fldCharType="begin"/>
            </w:r>
            <w:r w:rsidR="00FC505E">
              <w:rPr>
                <w:noProof/>
                <w:webHidden/>
              </w:rPr>
              <w:instrText xml:space="preserve"> PAGEREF _Toc124056839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0" w:history="1">
            <w:r w:rsidR="00FC505E" w:rsidRPr="00E01546">
              <w:rPr>
                <w:rStyle w:val="Hyperlink"/>
                <w:rFonts w:cstheme="minorHAnsi"/>
                <w:noProof/>
              </w:rPr>
              <w:t>(R)-3-Hydroxy myristic acid</w:t>
            </w:r>
            <w:r w:rsidR="00FC505E">
              <w:rPr>
                <w:noProof/>
                <w:webHidden/>
              </w:rPr>
              <w:tab/>
            </w:r>
            <w:r w:rsidR="00FC505E">
              <w:rPr>
                <w:noProof/>
                <w:webHidden/>
              </w:rPr>
              <w:fldChar w:fldCharType="begin"/>
            </w:r>
            <w:r w:rsidR="00FC505E">
              <w:rPr>
                <w:noProof/>
                <w:webHidden/>
              </w:rPr>
              <w:instrText xml:space="preserve"> PAGEREF _Toc124056840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1" w:history="1">
            <w:r w:rsidR="00FC505E" w:rsidRPr="00E01546">
              <w:rPr>
                <w:rStyle w:val="Hyperlink"/>
                <w:rFonts w:cstheme="minorHAnsi"/>
                <w:noProof/>
              </w:rPr>
              <w:t>1-(Carboxymethyl)cyclohexanecarboxylic acid</w:t>
            </w:r>
            <w:r w:rsidR="00FC505E">
              <w:rPr>
                <w:noProof/>
                <w:webHidden/>
              </w:rPr>
              <w:tab/>
            </w:r>
            <w:r w:rsidR="00FC505E">
              <w:rPr>
                <w:noProof/>
                <w:webHidden/>
              </w:rPr>
              <w:fldChar w:fldCharType="begin"/>
            </w:r>
            <w:r w:rsidR="00FC505E">
              <w:rPr>
                <w:noProof/>
                <w:webHidden/>
              </w:rPr>
              <w:instrText xml:space="preserve"> PAGEREF _Toc124056841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2" w:history="1">
            <w:r w:rsidR="00FC505E" w:rsidRPr="00E01546">
              <w:rPr>
                <w:rStyle w:val="Hyperlink"/>
                <w:rFonts w:cstheme="minorHAnsi"/>
                <w:noProof/>
              </w:rPr>
              <w:t>11(Z)-Eicosenoic acid</w:t>
            </w:r>
            <w:r w:rsidR="00FC505E">
              <w:rPr>
                <w:noProof/>
                <w:webHidden/>
              </w:rPr>
              <w:tab/>
            </w:r>
            <w:r w:rsidR="00FC505E">
              <w:rPr>
                <w:noProof/>
                <w:webHidden/>
              </w:rPr>
              <w:fldChar w:fldCharType="begin"/>
            </w:r>
            <w:r w:rsidR="00FC505E">
              <w:rPr>
                <w:noProof/>
                <w:webHidden/>
              </w:rPr>
              <w:instrText xml:space="preserve"> PAGEREF _Toc124056842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3" w:history="1">
            <w:r w:rsidR="00FC505E" w:rsidRPr="00E01546">
              <w:rPr>
                <w:rStyle w:val="Hyperlink"/>
                <w:rFonts w:cstheme="minorHAnsi"/>
                <w:noProof/>
              </w:rPr>
              <w:t>16-Hydroxyhexadecanoic acid</w:t>
            </w:r>
            <w:r w:rsidR="00FC505E">
              <w:rPr>
                <w:noProof/>
                <w:webHidden/>
              </w:rPr>
              <w:tab/>
            </w:r>
            <w:r w:rsidR="00FC505E">
              <w:rPr>
                <w:noProof/>
                <w:webHidden/>
              </w:rPr>
              <w:fldChar w:fldCharType="begin"/>
            </w:r>
            <w:r w:rsidR="00FC505E">
              <w:rPr>
                <w:noProof/>
                <w:webHidden/>
              </w:rPr>
              <w:instrText xml:space="preserve"> PAGEREF _Toc124056843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4" w:history="1">
            <w:r w:rsidR="00FC505E" w:rsidRPr="00E01546">
              <w:rPr>
                <w:rStyle w:val="Hyperlink"/>
                <w:rFonts w:cstheme="minorHAnsi"/>
                <w:noProof/>
              </w:rPr>
              <w:t>2-(6-Hydroxyhexyl)-3-methylenesuccinic acid</w:t>
            </w:r>
            <w:r w:rsidR="00FC505E">
              <w:rPr>
                <w:noProof/>
                <w:webHidden/>
              </w:rPr>
              <w:tab/>
            </w:r>
            <w:r w:rsidR="00FC505E">
              <w:rPr>
                <w:noProof/>
                <w:webHidden/>
              </w:rPr>
              <w:fldChar w:fldCharType="begin"/>
            </w:r>
            <w:r w:rsidR="00FC505E">
              <w:rPr>
                <w:noProof/>
                <w:webHidden/>
              </w:rPr>
              <w:instrText xml:space="preserve"> PAGEREF _Toc124056844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5" w:history="1">
            <w:r w:rsidR="00FC505E" w:rsidRPr="00E01546">
              <w:rPr>
                <w:rStyle w:val="Hyperlink"/>
                <w:rFonts w:cstheme="minorHAnsi"/>
                <w:noProof/>
              </w:rPr>
              <w:t>2-[(2S,4aR,8aS)-2-Hydroxy-4a-methyl-8-methylenedecahydro-2-naphthalenyl]acrylic acid</w:t>
            </w:r>
            <w:r w:rsidR="00FC505E">
              <w:rPr>
                <w:noProof/>
                <w:webHidden/>
              </w:rPr>
              <w:tab/>
            </w:r>
            <w:r w:rsidR="00FC505E">
              <w:rPr>
                <w:noProof/>
                <w:webHidden/>
              </w:rPr>
              <w:fldChar w:fldCharType="begin"/>
            </w:r>
            <w:r w:rsidR="00FC505E">
              <w:rPr>
                <w:noProof/>
                <w:webHidden/>
              </w:rPr>
              <w:instrText xml:space="preserve"> PAGEREF _Toc124056845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6" w:history="1">
            <w:r w:rsidR="00FC505E" w:rsidRPr="00E01546">
              <w:rPr>
                <w:rStyle w:val="Hyperlink"/>
                <w:rFonts w:cstheme="minorHAnsi"/>
                <w:noProof/>
              </w:rPr>
              <w:t>2-Furoic acid</w:t>
            </w:r>
            <w:r w:rsidR="00FC505E">
              <w:rPr>
                <w:noProof/>
                <w:webHidden/>
              </w:rPr>
              <w:tab/>
            </w:r>
            <w:r w:rsidR="00FC505E">
              <w:rPr>
                <w:noProof/>
                <w:webHidden/>
              </w:rPr>
              <w:fldChar w:fldCharType="begin"/>
            </w:r>
            <w:r w:rsidR="00FC505E">
              <w:rPr>
                <w:noProof/>
                <w:webHidden/>
              </w:rPr>
              <w:instrText xml:space="preserve"> PAGEREF _Toc124056846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7" w:history="1">
            <w:r w:rsidR="00FC505E" w:rsidRPr="00E01546">
              <w:rPr>
                <w:rStyle w:val="Hyperlink"/>
                <w:rFonts w:cstheme="minorHAnsi"/>
                <w:noProof/>
              </w:rPr>
              <w:t>2-Phenoxypropanoic acid</w:t>
            </w:r>
            <w:r w:rsidR="00FC505E">
              <w:rPr>
                <w:noProof/>
                <w:webHidden/>
              </w:rPr>
              <w:tab/>
            </w:r>
            <w:r w:rsidR="00FC505E">
              <w:rPr>
                <w:noProof/>
                <w:webHidden/>
              </w:rPr>
              <w:fldChar w:fldCharType="begin"/>
            </w:r>
            <w:r w:rsidR="00FC505E">
              <w:rPr>
                <w:noProof/>
                <w:webHidden/>
              </w:rPr>
              <w:instrText xml:space="preserve"> PAGEREF _Toc124056847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8" w:history="1">
            <w:r w:rsidR="00FC505E" w:rsidRPr="00E01546">
              <w:rPr>
                <w:rStyle w:val="Hyperlink"/>
                <w:rFonts w:cstheme="minorHAnsi"/>
                <w:noProof/>
              </w:rPr>
              <w:t>3-(4-Hydroxyphenyl)propionic acid</w:t>
            </w:r>
            <w:r w:rsidR="00FC505E">
              <w:rPr>
                <w:noProof/>
                <w:webHidden/>
              </w:rPr>
              <w:tab/>
            </w:r>
            <w:r w:rsidR="00FC505E">
              <w:rPr>
                <w:noProof/>
                <w:webHidden/>
              </w:rPr>
              <w:fldChar w:fldCharType="begin"/>
            </w:r>
            <w:r w:rsidR="00FC505E">
              <w:rPr>
                <w:noProof/>
                <w:webHidden/>
              </w:rPr>
              <w:instrText xml:space="preserve"> PAGEREF _Toc124056848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49" w:history="1">
            <w:r w:rsidR="00FC505E" w:rsidRPr="00E01546">
              <w:rPr>
                <w:rStyle w:val="Hyperlink"/>
                <w:rFonts w:cstheme="minorHAnsi"/>
                <w:noProof/>
              </w:rPr>
              <w:t>3-Methyladipic acid</w:t>
            </w:r>
            <w:r w:rsidR="00FC505E">
              <w:rPr>
                <w:noProof/>
                <w:webHidden/>
              </w:rPr>
              <w:tab/>
            </w:r>
            <w:r w:rsidR="00FC505E">
              <w:rPr>
                <w:noProof/>
                <w:webHidden/>
              </w:rPr>
              <w:fldChar w:fldCharType="begin"/>
            </w:r>
            <w:r w:rsidR="00FC505E">
              <w:rPr>
                <w:noProof/>
                <w:webHidden/>
              </w:rPr>
              <w:instrText xml:space="preserve"> PAGEREF _Toc124056849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0" w:history="1">
            <w:r w:rsidR="00FC505E" w:rsidRPr="00E01546">
              <w:rPr>
                <w:rStyle w:val="Hyperlink"/>
                <w:rFonts w:cstheme="minorHAnsi"/>
                <w:noProof/>
              </w:rPr>
              <w:t>3-tert-Butyladipic acid</w:t>
            </w:r>
            <w:r w:rsidR="00FC505E">
              <w:rPr>
                <w:noProof/>
                <w:webHidden/>
              </w:rPr>
              <w:tab/>
            </w:r>
            <w:r w:rsidR="00FC505E">
              <w:rPr>
                <w:noProof/>
                <w:webHidden/>
              </w:rPr>
              <w:fldChar w:fldCharType="begin"/>
            </w:r>
            <w:r w:rsidR="00FC505E">
              <w:rPr>
                <w:noProof/>
                <w:webHidden/>
              </w:rPr>
              <w:instrText xml:space="preserve"> PAGEREF _Toc124056850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1" w:history="1">
            <w:r w:rsidR="00FC505E" w:rsidRPr="00E01546">
              <w:rPr>
                <w:rStyle w:val="Hyperlink"/>
                <w:rFonts w:cstheme="minorHAnsi"/>
                <w:noProof/>
              </w:rPr>
              <w:t>5-Aminolevulinic acid</w:t>
            </w:r>
            <w:r w:rsidR="00FC505E">
              <w:rPr>
                <w:noProof/>
                <w:webHidden/>
              </w:rPr>
              <w:tab/>
            </w:r>
            <w:r w:rsidR="00FC505E">
              <w:rPr>
                <w:noProof/>
                <w:webHidden/>
              </w:rPr>
              <w:fldChar w:fldCharType="begin"/>
            </w:r>
            <w:r w:rsidR="00FC505E">
              <w:rPr>
                <w:noProof/>
                <w:webHidden/>
              </w:rPr>
              <w:instrText xml:space="preserve"> PAGEREF _Toc124056851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2" w:history="1">
            <w:r w:rsidR="00FC505E" w:rsidRPr="00E01546">
              <w:rPr>
                <w:rStyle w:val="Hyperlink"/>
                <w:rFonts w:cstheme="minorHAnsi"/>
                <w:noProof/>
              </w:rPr>
              <w:t>5-Aminovaleric acid</w:t>
            </w:r>
            <w:r w:rsidR="00FC505E">
              <w:rPr>
                <w:noProof/>
                <w:webHidden/>
              </w:rPr>
              <w:tab/>
            </w:r>
            <w:r w:rsidR="00FC505E">
              <w:rPr>
                <w:noProof/>
                <w:webHidden/>
              </w:rPr>
              <w:fldChar w:fldCharType="begin"/>
            </w:r>
            <w:r w:rsidR="00FC505E">
              <w:rPr>
                <w:noProof/>
                <w:webHidden/>
              </w:rPr>
              <w:instrText xml:space="preserve"> PAGEREF _Toc124056852 \h </w:instrText>
            </w:r>
            <w:r w:rsidR="00FC505E">
              <w:rPr>
                <w:noProof/>
                <w:webHidden/>
              </w:rPr>
            </w:r>
            <w:r w:rsidR="00FC505E">
              <w:rPr>
                <w:noProof/>
                <w:webHidden/>
              </w:rPr>
              <w:fldChar w:fldCharType="separate"/>
            </w:r>
            <w:r w:rsidR="00FC505E">
              <w:rPr>
                <w:noProof/>
                <w:webHidden/>
              </w:rPr>
              <w:t>63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3" w:history="1">
            <w:r w:rsidR="00FC505E" w:rsidRPr="00E01546">
              <w:rPr>
                <w:rStyle w:val="Hyperlink"/>
                <w:rFonts w:cstheme="minorHAnsi"/>
                <w:noProof/>
              </w:rPr>
              <w:t>9-Oxo-10(E),12(E)-octadecadienoic acid</w:t>
            </w:r>
            <w:r w:rsidR="00FC505E">
              <w:rPr>
                <w:noProof/>
                <w:webHidden/>
              </w:rPr>
              <w:tab/>
            </w:r>
            <w:r w:rsidR="00FC505E">
              <w:rPr>
                <w:noProof/>
                <w:webHidden/>
              </w:rPr>
              <w:fldChar w:fldCharType="begin"/>
            </w:r>
            <w:r w:rsidR="00FC505E">
              <w:rPr>
                <w:noProof/>
                <w:webHidden/>
              </w:rPr>
              <w:instrText xml:space="preserve"> PAGEREF _Toc124056853 \h </w:instrText>
            </w:r>
            <w:r w:rsidR="00FC505E">
              <w:rPr>
                <w:noProof/>
                <w:webHidden/>
              </w:rPr>
            </w:r>
            <w:r w:rsidR="00FC505E">
              <w:rPr>
                <w:noProof/>
                <w:webHidden/>
              </w:rPr>
              <w:fldChar w:fldCharType="separate"/>
            </w:r>
            <w:r w:rsidR="00FC505E">
              <w:rPr>
                <w:noProof/>
                <w:webHidden/>
              </w:rPr>
              <w:t>64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4" w:history="1">
            <w:r w:rsidR="00FC505E" w:rsidRPr="00E01546">
              <w:rPr>
                <w:rStyle w:val="Hyperlink"/>
                <w:rFonts w:cstheme="minorHAnsi"/>
                <w:noProof/>
              </w:rPr>
              <w:t>Adipic acid</w:t>
            </w:r>
            <w:r w:rsidR="00FC505E">
              <w:rPr>
                <w:noProof/>
                <w:webHidden/>
              </w:rPr>
              <w:tab/>
            </w:r>
            <w:r w:rsidR="00FC505E">
              <w:rPr>
                <w:noProof/>
                <w:webHidden/>
              </w:rPr>
              <w:fldChar w:fldCharType="begin"/>
            </w:r>
            <w:r w:rsidR="00FC505E">
              <w:rPr>
                <w:noProof/>
                <w:webHidden/>
              </w:rPr>
              <w:instrText xml:space="preserve"> PAGEREF _Toc124056854 \h </w:instrText>
            </w:r>
            <w:r w:rsidR="00FC505E">
              <w:rPr>
                <w:noProof/>
                <w:webHidden/>
              </w:rPr>
            </w:r>
            <w:r w:rsidR="00FC505E">
              <w:rPr>
                <w:noProof/>
                <w:webHidden/>
              </w:rPr>
              <w:fldChar w:fldCharType="separate"/>
            </w:r>
            <w:r w:rsidR="00FC505E">
              <w:rPr>
                <w:noProof/>
                <w:webHidden/>
              </w:rPr>
              <w:t>64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5" w:history="1">
            <w:r w:rsidR="00FC505E" w:rsidRPr="00E01546">
              <w:rPr>
                <w:rStyle w:val="Hyperlink"/>
                <w:rFonts w:cstheme="minorHAnsi"/>
                <w:noProof/>
              </w:rPr>
              <w:t>Health effect</w:t>
            </w:r>
            <w:r w:rsidR="00FC505E">
              <w:rPr>
                <w:noProof/>
                <w:webHidden/>
              </w:rPr>
              <w:tab/>
            </w:r>
            <w:r w:rsidR="00FC505E">
              <w:rPr>
                <w:noProof/>
                <w:webHidden/>
              </w:rPr>
              <w:fldChar w:fldCharType="begin"/>
            </w:r>
            <w:r w:rsidR="00FC505E">
              <w:rPr>
                <w:noProof/>
                <w:webHidden/>
              </w:rPr>
              <w:instrText xml:space="preserve"> PAGEREF _Toc124056855 \h </w:instrText>
            </w:r>
            <w:r w:rsidR="00FC505E">
              <w:rPr>
                <w:noProof/>
                <w:webHidden/>
              </w:rPr>
            </w:r>
            <w:r w:rsidR="00FC505E">
              <w:rPr>
                <w:noProof/>
                <w:webHidden/>
              </w:rPr>
              <w:fldChar w:fldCharType="separate"/>
            </w:r>
            <w:r w:rsidR="00FC505E">
              <w:rPr>
                <w:noProof/>
                <w:webHidden/>
              </w:rPr>
              <w:t>64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6" w:history="1">
            <w:r w:rsidR="00FC505E" w:rsidRPr="00E01546">
              <w:rPr>
                <w:rStyle w:val="Hyperlink"/>
                <w:rFonts w:cstheme="minorHAnsi"/>
                <w:noProof/>
              </w:rPr>
              <w:t>Biological location</w:t>
            </w:r>
            <w:r w:rsidR="00FC505E">
              <w:rPr>
                <w:noProof/>
                <w:webHidden/>
              </w:rPr>
              <w:tab/>
            </w:r>
            <w:r w:rsidR="00FC505E">
              <w:rPr>
                <w:noProof/>
                <w:webHidden/>
              </w:rPr>
              <w:fldChar w:fldCharType="begin"/>
            </w:r>
            <w:r w:rsidR="00FC505E">
              <w:rPr>
                <w:noProof/>
                <w:webHidden/>
              </w:rPr>
              <w:instrText xml:space="preserve"> PAGEREF _Toc124056856 \h </w:instrText>
            </w:r>
            <w:r w:rsidR="00FC505E">
              <w:rPr>
                <w:noProof/>
                <w:webHidden/>
              </w:rPr>
            </w:r>
            <w:r w:rsidR="00FC505E">
              <w:rPr>
                <w:noProof/>
                <w:webHidden/>
              </w:rPr>
              <w:fldChar w:fldCharType="separate"/>
            </w:r>
            <w:r w:rsidR="00FC505E">
              <w:rPr>
                <w:noProof/>
                <w:webHidden/>
              </w:rPr>
              <w:t>64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7" w:history="1">
            <w:r w:rsidR="00FC505E" w:rsidRPr="00E01546">
              <w:rPr>
                <w:rStyle w:val="Hyperlink"/>
                <w:rFonts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_Toc124056857 \h </w:instrText>
            </w:r>
            <w:r w:rsidR="00FC505E">
              <w:rPr>
                <w:noProof/>
                <w:webHidden/>
              </w:rPr>
            </w:r>
            <w:r w:rsidR="00FC505E">
              <w:rPr>
                <w:noProof/>
                <w:webHidden/>
              </w:rPr>
              <w:fldChar w:fldCharType="separate"/>
            </w:r>
            <w:r w:rsidR="00FC505E">
              <w:rPr>
                <w:noProof/>
                <w:webHidden/>
              </w:rPr>
              <w:t>65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8" w:history="1">
            <w:r w:rsidR="00FC505E" w:rsidRPr="00E01546">
              <w:rPr>
                <w:rStyle w:val="Hyperlink"/>
                <w:rFonts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_Toc124056858 \h </w:instrText>
            </w:r>
            <w:r w:rsidR="00FC505E">
              <w:rPr>
                <w:noProof/>
                <w:webHidden/>
              </w:rPr>
            </w:r>
            <w:r w:rsidR="00FC505E">
              <w:rPr>
                <w:noProof/>
                <w:webHidden/>
              </w:rPr>
              <w:fldChar w:fldCharType="separate"/>
            </w:r>
            <w:r w:rsidR="00FC505E">
              <w:rPr>
                <w:noProof/>
                <w:webHidden/>
              </w:rPr>
              <w:t>67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59" w:history="1">
            <w:r w:rsidR="00FC505E" w:rsidRPr="00E01546">
              <w:rPr>
                <w:rStyle w:val="Hyperlink"/>
                <w:rFonts w:cstheme="minorHAnsi"/>
                <w:noProof/>
              </w:rPr>
              <w:t>Azelaic acid</w:t>
            </w:r>
            <w:r w:rsidR="00FC505E">
              <w:rPr>
                <w:noProof/>
                <w:webHidden/>
              </w:rPr>
              <w:tab/>
            </w:r>
            <w:r w:rsidR="00FC505E">
              <w:rPr>
                <w:noProof/>
                <w:webHidden/>
              </w:rPr>
              <w:fldChar w:fldCharType="begin"/>
            </w:r>
            <w:r w:rsidR="00FC505E">
              <w:rPr>
                <w:noProof/>
                <w:webHidden/>
              </w:rPr>
              <w:instrText xml:space="preserve"> PAGEREF _Toc124056859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0" w:history="1">
            <w:r w:rsidR="00FC505E" w:rsidRPr="00E01546">
              <w:rPr>
                <w:rStyle w:val="Hyperlink"/>
                <w:rFonts w:cstheme="minorHAnsi"/>
                <w:noProof/>
              </w:rPr>
              <w:t>cis,cis-Muconic acid</w:t>
            </w:r>
            <w:r w:rsidR="00FC505E">
              <w:rPr>
                <w:noProof/>
                <w:webHidden/>
              </w:rPr>
              <w:tab/>
            </w:r>
            <w:r w:rsidR="00FC505E">
              <w:rPr>
                <w:noProof/>
                <w:webHidden/>
              </w:rPr>
              <w:fldChar w:fldCharType="begin"/>
            </w:r>
            <w:r w:rsidR="00FC505E">
              <w:rPr>
                <w:noProof/>
                <w:webHidden/>
              </w:rPr>
              <w:instrText xml:space="preserve"> PAGEREF _Toc124056860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1" w:history="1">
            <w:r w:rsidR="00FC505E" w:rsidRPr="00E01546">
              <w:rPr>
                <w:rStyle w:val="Hyperlink"/>
                <w:rFonts w:cstheme="minorHAnsi"/>
                <w:noProof/>
              </w:rPr>
              <w:t>Dehydroacetic acid</w:t>
            </w:r>
            <w:r w:rsidR="00FC505E">
              <w:rPr>
                <w:noProof/>
                <w:webHidden/>
              </w:rPr>
              <w:tab/>
            </w:r>
            <w:r w:rsidR="00FC505E">
              <w:rPr>
                <w:noProof/>
                <w:webHidden/>
              </w:rPr>
              <w:fldChar w:fldCharType="begin"/>
            </w:r>
            <w:r w:rsidR="00FC505E">
              <w:rPr>
                <w:noProof/>
                <w:webHidden/>
              </w:rPr>
              <w:instrText xml:space="preserve"> PAGEREF _Toc124056861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2" w:history="1">
            <w:r w:rsidR="00FC505E" w:rsidRPr="00E01546">
              <w:rPr>
                <w:rStyle w:val="Hyperlink"/>
                <w:rFonts w:cstheme="minorHAnsi"/>
                <w:noProof/>
              </w:rPr>
              <w:t>DL-4-Hydroxyphenyllactic acid</w:t>
            </w:r>
            <w:r w:rsidR="00FC505E">
              <w:rPr>
                <w:noProof/>
                <w:webHidden/>
              </w:rPr>
              <w:tab/>
            </w:r>
            <w:r w:rsidR="00FC505E">
              <w:rPr>
                <w:noProof/>
                <w:webHidden/>
              </w:rPr>
              <w:fldChar w:fldCharType="begin"/>
            </w:r>
            <w:r w:rsidR="00FC505E">
              <w:rPr>
                <w:noProof/>
                <w:webHidden/>
              </w:rPr>
              <w:instrText xml:space="preserve"> PAGEREF _Toc124056862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3" w:history="1">
            <w:r w:rsidR="00FC505E" w:rsidRPr="00E01546">
              <w:rPr>
                <w:rStyle w:val="Hyperlink"/>
                <w:rFonts w:cstheme="minorHAnsi"/>
                <w:noProof/>
              </w:rPr>
              <w:t>Gabapentin</w:t>
            </w:r>
            <w:r w:rsidR="00FC505E">
              <w:rPr>
                <w:noProof/>
                <w:webHidden/>
              </w:rPr>
              <w:tab/>
            </w:r>
            <w:r w:rsidR="00FC505E">
              <w:rPr>
                <w:noProof/>
                <w:webHidden/>
              </w:rPr>
              <w:fldChar w:fldCharType="begin"/>
            </w:r>
            <w:r w:rsidR="00FC505E">
              <w:rPr>
                <w:noProof/>
                <w:webHidden/>
              </w:rPr>
              <w:instrText xml:space="preserve"> PAGEREF _Toc124056863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4" w:history="1">
            <w:r w:rsidR="00FC505E" w:rsidRPr="00E01546">
              <w:rPr>
                <w:rStyle w:val="Hyperlink"/>
                <w:rFonts w:cstheme="minorHAnsi"/>
                <w:noProof/>
              </w:rPr>
              <w:t>Gentisic acid</w:t>
            </w:r>
            <w:r w:rsidR="00FC505E">
              <w:rPr>
                <w:noProof/>
                <w:webHidden/>
              </w:rPr>
              <w:tab/>
            </w:r>
            <w:r w:rsidR="00FC505E">
              <w:rPr>
                <w:noProof/>
                <w:webHidden/>
              </w:rPr>
              <w:fldChar w:fldCharType="begin"/>
            </w:r>
            <w:r w:rsidR="00FC505E">
              <w:rPr>
                <w:noProof/>
                <w:webHidden/>
              </w:rPr>
              <w:instrText xml:space="preserve"> PAGEREF _Toc124056864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5" w:history="1">
            <w:r w:rsidR="00FC505E" w:rsidRPr="00E01546">
              <w:rPr>
                <w:rStyle w:val="Hyperlink"/>
                <w:rFonts w:cstheme="minorHAnsi"/>
                <w:noProof/>
              </w:rPr>
              <w:t>Kojic acid</w:t>
            </w:r>
            <w:r w:rsidR="00FC505E">
              <w:rPr>
                <w:noProof/>
                <w:webHidden/>
              </w:rPr>
              <w:tab/>
            </w:r>
            <w:r w:rsidR="00FC505E">
              <w:rPr>
                <w:noProof/>
                <w:webHidden/>
              </w:rPr>
              <w:fldChar w:fldCharType="begin"/>
            </w:r>
            <w:r w:rsidR="00FC505E">
              <w:rPr>
                <w:noProof/>
                <w:webHidden/>
              </w:rPr>
              <w:instrText xml:space="preserve"> PAGEREF _Toc124056865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6" w:history="1">
            <w:r w:rsidR="00FC505E" w:rsidRPr="00E01546">
              <w:rPr>
                <w:rStyle w:val="Hyperlink"/>
                <w:rFonts w:cstheme="minorHAnsi"/>
                <w:noProof/>
              </w:rPr>
              <w:t>Myristic acid</w:t>
            </w:r>
            <w:r w:rsidR="00FC505E">
              <w:rPr>
                <w:noProof/>
                <w:webHidden/>
              </w:rPr>
              <w:tab/>
            </w:r>
            <w:r w:rsidR="00FC505E">
              <w:rPr>
                <w:noProof/>
                <w:webHidden/>
              </w:rPr>
              <w:fldChar w:fldCharType="begin"/>
            </w:r>
            <w:r w:rsidR="00FC505E">
              <w:rPr>
                <w:noProof/>
                <w:webHidden/>
              </w:rPr>
              <w:instrText xml:space="preserve"> PAGEREF _Toc124056866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7" w:history="1">
            <w:r w:rsidR="00FC505E" w:rsidRPr="00E01546">
              <w:rPr>
                <w:rStyle w:val="Hyperlink"/>
                <w:rFonts w:cstheme="minorHAnsi"/>
                <w:noProof/>
              </w:rPr>
              <w:t>Oleic acid</w:t>
            </w:r>
            <w:r w:rsidR="00FC505E">
              <w:rPr>
                <w:noProof/>
                <w:webHidden/>
              </w:rPr>
              <w:tab/>
            </w:r>
            <w:r w:rsidR="00FC505E">
              <w:rPr>
                <w:noProof/>
                <w:webHidden/>
              </w:rPr>
              <w:fldChar w:fldCharType="begin"/>
            </w:r>
            <w:r w:rsidR="00FC505E">
              <w:rPr>
                <w:noProof/>
                <w:webHidden/>
              </w:rPr>
              <w:instrText xml:space="preserve"> PAGEREF _Toc124056867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8" w:history="1">
            <w:r w:rsidR="00FC505E" w:rsidRPr="00E01546">
              <w:rPr>
                <w:rStyle w:val="Hyperlink"/>
                <w:rFonts w:cstheme="minorHAnsi"/>
                <w:noProof/>
              </w:rPr>
              <w:t>Palmitic acid</w:t>
            </w:r>
            <w:r w:rsidR="00FC505E">
              <w:rPr>
                <w:noProof/>
                <w:webHidden/>
              </w:rPr>
              <w:tab/>
            </w:r>
            <w:r w:rsidR="00FC505E">
              <w:rPr>
                <w:noProof/>
                <w:webHidden/>
              </w:rPr>
              <w:fldChar w:fldCharType="begin"/>
            </w:r>
            <w:r w:rsidR="00FC505E">
              <w:rPr>
                <w:noProof/>
                <w:webHidden/>
              </w:rPr>
              <w:instrText xml:space="preserve"> PAGEREF _Toc124056868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69" w:history="1">
            <w:r w:rsidR="00FC505E" w:rsidRPr="00E01546">
              <w:rPr>
                <w:rStyle w:val="Hyperlink"/>
                <w:rFonts w:cstheme="minorHAnsi"/>
                <w:noProof/>
              </w:rPr>
              <w:t>Penicillic acid</w:t>
            </w:r>
            <w:r w:rsidR="00FC505E">
              <w:rPr>
                <w:noProof/>
                <w:webHidden/>
              </w:rPr>
              <w:tab/>
            </w:r>
            <w:r w:rsidR="00FC505E">
              <w:rPr>
                <w:noProof/>
                <w:webHidden/>
              </w:rPr>
              <w:fldChar w:fldCharType="begin"/>
            </w:r>
            <w:r w:rsidR="00FC505E">
              <w:rPr>
                <w:noProof/>
                <w:webHidden/>
              </w:rPr>
              <w:instrText xml:space="preserve"> PAGEREF _Toc124056869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0" w:history="1">
            <w:r w:rsidR="00FC505E" w:rsidRPr="00E01546">
              <w:rPr>
                <w:rStyle w:val="Hyperlink"/>
                <w:rFonts w:cstheme="minorHAnsi"/>
                <w:noProof/>
              </w:rPr>
              <w:t>Pimelic acid</w:t>
            </w:r>
            <w:r w:rsidR="00FC505E">
              <w:rPr>
                <w:noProof/>
                <w:webHidden/>
              </w:rPr>
              <w:tab/>
            </w:r>
            <w:r w:rsidR="00FC505E">
              <w:rPr>
                <w:noProof/>
                <w:webHidden/>
              </w:rPr>
              <w:fldChar w:fldCharType="begin"/>
            </w:r>
            <w:r w:rsidR="00FC505E">
              <w:rPr>
                <w:noProof/>
                <w:webHidden/>
              </w:rPr>
              <w:instrText xml:space="preserve"> PAGEREF _Toc124056870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1" w:history="1">
            <w:r w:rsidR="00FC505E" w:rsidRPr="00E01546">
              <w:rPr>
                <w:rStyle w:val="Hyperlink"/>
                <w:rFonts w:cstheme="minorHAnsi"/>
                <w:noProof/>
              </w:rPr>
              <w:t>Protocatechuic acid</w:t>
            </w:r>
            <w:r w:rsidR="00FC505E">
              <w:rPr>
                <w:noProof/>
                <w:webHidden/>
              </w:rPr>
              <w:tab/>
            </w:r>
            <w:r w:rsidR="00FC505E">
              <w:rPr>
                <w:noProof/>
                <w:webHidden/>
              </w:rPr>
              <w:fldChar w:fldCharType="begin"/>
            </w:r>
            <w:r w:rsidR="00FC505E">
              <w:rPr>
                <w:noProof/>
                <w:webHidden/>
              </w:rPr>
              <w:instrText xml:space="preserve"> PAGEREF _Toc124056871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2" w:history="1">
            <w:r w:rsidR="00FC505E" w:rsidRPr="00E01546">
              <w:rPr>
                <w:rStyle w:val="Hyperlink"/>
                <w:rFonts w:cstheme="minorHAnsi"/>
                <w:noProof/>
              </w:rPr>
              <w:t>Sebacic acid</w:t>
            </w:r>
            <w:r w:rsidR="00FC505E">
              <w:rPr>
                <w:noProof/>
                <w:webHidden/>
              </w:rPr>
              <w:tab/>
            </w:r>
            <w:r w:rsidR="00FC505E">
              <w:rPr>
                <w:noProof/>
                <w:webHidden/>
              </w:rPr>
              <w:fldChar w:fldCharType="begin"/>
            </w:r>
            <w:r w:rsidR="00FC505E">
              <w:rPr>
                <w:noProof/>
                <w:webHidden/>
              </w:rPr>
              <w:instrText xml:space="preserve"> PAGEREF _Toc124056872 \h </w:instrText>
            </w:r>
            <w:r w:rsidR="00FC505E">
              <w:rPr>
                <w:noProof/>
                <w:webHidden/>
              </w:rPr>
            </w:r>
            <w:r w:rsidR="00FC505E">
              <w:rPr>
                <w:noProof/>
                <w:webHidden/>
              </w:rPr>
              <w:fldChar w:fldCharType="separate"/>
            </w:r>
            <w:r w:rsidR="00FC505E">
              <w:rPr>
                <w:noProof/>
                <w:webHidden/>
              </w:rPr>
              <w:t>68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3" w:history="1">
            <w:r w:rsidR="00FC505E" w:rsidRPr="00E01546">
              <w:rPr>
                <w:rStyle w:val="Hyperlink"/>
                <w:rFonts w:cstheme="minorHAnsi"/>
                <w:noProof/>
              </w:rPr>
              <w:t>Stearic acid</w:t>
            </w:r>
            <w:r w:rsidR="00FC505E">
              <w:rPr>
                <w:noProof/>
                <w:webHidden/>
              </w:rPr>
              <w:tab/>
            </w:r>
            <w:r w:rsidR="00FC505E">
              <w:rPr>
                <w:noProof/>
                <w:webHidden/>
              </w:rPr>
              <w:fldChar w:fldCharType="begin"/>
            </w:r>
            <w:r w:rsidR="00FC505E">
              <w:rPr>
                <w:noProof/>
                <w:webHidden/>
              </w:rPr>
              <w:instrText xml:space="preserve"> PAGEREF _Toc124056873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4" w:history="1">
            <w:r w:rsidR="00FC505E" w:rsidRPr="00E01546">
              <w:rPr>
                <w:rStyle w:val="Hyperlink"/>
                <w:rFonts w:cstheme="minorHAnsi"/>
                <w:noProof/>
              </w:rPr>
              <w:t>Suberic acid</w:t>
            </w:r>
            <w:r w:rsidR="00FC505E">
              <w:rPr>
                <w:noProof/>
                <w:webHidden/>
              </w:rPr>
              <w:tab/>
            </w:r>
            <w:r w:rsidR="00FC505E">
              <w:rPr>
                <w:noProof/>
                <w:webHidden/>
              </w:rPr>
              <w:fldChar w:fldCharType="begin"/>
            </w:r>
            <w:r w:rsidR="00FC505E">
              <w:rPr>
                <w:noProof/>
                <w:webHidden/>
              </w:rPr>
              <w:instrText xml:space="preserve"> PAGEREF _Toc124056874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5" w:history="1">
            <w:r w:rsidR="00FC505E" w:rsidRPr="00E01546">
              <w:rPr>
                <w:rStyle w:val="Hyperlink"/>
                <w:rFonts w:cstheme="minorHAnsi"/>
                <w:noProof/>
              </w:rPr>
              <w:t>Tetradecanedioic acid</w:t>
            </w:r>
            <w:r w:rsidR="00FC505E">
              <w:rPr>
                <w:noProof/>
                <w:webHidden/>
              </w:rPr>
              <w:tab/>
            </w:r>
            <w:r w:rsidR="00FC505E">
              <w:rPr>
                <w:noProof/>
                <w:webHidden/>
              </w:rPr>
              <w:fldChar w:fldCharType="begin"/>
            </w:r>
            <w:r w:rsidR="00FC505E">
              <w:rPr>
                <w:noProof/>
                <w:webHidden/>
              </w:rPr>
              <w:instrText xml:space="preserve"> PAGEREF _Toc124056875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6" w:history="1">
            <w:r w:rsidR="00FC505E" w:rsidRPr="00E01546">
              <w:rPr>
                <w:rStyle w:val="Hyperlink"/>
                <w:rFonts w:cstheme="minorHAnsi"/>
                <w:noProof/>
              </w:rPr>
              <w:t>Tranexamic acid</w:t>
            </w:r>
            <w:r w:rsidR="00FC505E">
              <w:rPr>
                <w:noProof/>
                <w:webHidden/>
              </w:rPr>
              <w:tab/>
            </w:r>
            <w:r w:rsidR="00FC505E">
              <w:rPr>
                <w:noProof/>
                <w:webHidden/>
              </w:rPr>
              <w:fldChar w:fldCharType="begin"/>
            </w:r>
            <w:r w:rsidR="00FC505E">
              <w:rPr>
                <w:noProof/>
                <w:webHidden/>
              </w:rPr>
              <w:instrText xml:space="preserve"> PAGEREF _Toc124056876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7" w:history="1">
            <w:r w:rsidR="00FC505E" w:rsidRPr="00E01546">
              <w:rPr>
                <w:rStyle w:val="Hyperlink"/>
                <w:rFonts w:cstheme="minorHAnsi"/>
                <w:noProof/>
              </w:rPr>
              <w:t>trans-10-Heptadecenoic acid</w:t>
            </w:r>
            <w:r w:rsidR="00FC505E">
              <w:rPr>
                <w:noProof/>
                <w:webHidden/>
              </w:rPr>
              <w:tab/>
            </w:r>
            <w:r w:rsidR="00FC505E">
              <w:rPr>
                <w:noProof/>
                <w:webHidden/>
              </w:rPr>
              <w:fldChar w:fldCharType="begin"/>
            </w:r>
            <w:r w:rsidR="00FC505E">
              <w:rPr>
                <w:noProof/>
                <w:webHidden/>
              </w:rPr>
              <w:instrText xml:space="preserve"> PAGEREF _Toc124056877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78" w:history="1">
            <w:r w:rsidR="00FC505E" w:rsidRPr="00E01546">
              <w:rPr>
                <w:rStyle w:val="Hyperlink"/>
                <w:rFonts w:cstheme="minorHAnsi"/>
                <w:noProof/>
              </w:rPr>
              <w:t>trans-Petroselinic acid</w:t>
            </w:r>
            <w:r w:rsidR="00FC505E">
              <w:rPr>
                <w:noProof/>
                <w:webHidden/>
              </w:rPr>
              <w:tab/>
            </w:r>
            <w:r w:rsidR="00FC505E">
              <w:rPr>
                <w:noProof/>
                <w:webHidden/>
              </w:rPr>
              <w:fldChar w:fldCharType="begin"/>
            </w:r>
            <w:r w:rsidR="00FC505E">
              <w:rPr>
                <w:noProof/>
                <w:webHidden/>
              </w:rPr>
              <w:instrText xml:space="preserve"> PAGEREF _Toc124056878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79" w:history="1">
            <w:r w:rsidR="00FC505E" w:rsidRPr="00E01546">
              <w:rPr>
                <w:rStyle w:val="Hyperlink"/>
                <w:rFonts w:cstheme="minorHAnsi"/>
                <w:noProof/>
              </w:rPr>
              <w:t>Drugs</w:t>
            </w:r>
            <w:r w:rsidR="00FC505E">
              <w:rPr>
                <w:noProof/>
                <w:webHidden/>
              </w:rPr>
              <w:tab/>
            </w:r>
            <w:r w:rsidR="00FC505E">
              <w:rPr>
                <w:noProof/>
                <w:webHidden/>
              </w:rPr>
              <w:fldChar w:fldCharType="begin"/>
            </w:r>
            <w:r w:rsidR="00FC505E">
              <w:rPr>
                <w:noProof/>
                <w:webHidden/>
              </w:rPr>
              <w:instrText xml:space="preserve"> PAGEREF _Toc124056879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0" w:history="1">
            <w:r w:rsidR="00FC505E" w:rsidRPr="00E01546">
              <w:rPr>
                <w:rStyle w:val="Hyperlink"/>
                <w:rFonts w:cstheme="minorHAnsi"/>
                <w:noProof/>
              </w:rPr>
              <w:t>Caffeic acid</w:t>
            </w:r>
            <w:r w:rsidR="00FC505E">
              <w:rPr>
                <w:noProof/>
                <w:webHidden/>
              </w:rPr>
              <w:tab/>
            </w:r>
            <w:r w:rsidR="00FC505E">
              <w:rPr>
                <w:noProof/>
                <w:webHidden/>
              </w:rPr>
              <w:fldChar w:fldCharType="begin"/>
            </w:r>
            <w:r w:rsidR="00FC505E">
              <w:rPr>
                <w:noProof/>
                <w:webHidden/>
              </w:rPr>
              <w:instrText xml:space="preserve"> PAGEREF _Toc124056880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1" w:history="1">
            <w:r w:rsidR="00FC505E" w:rsidRPr="00E01546">
              <w:rPr>
                <w:rStyle w:val="Hyperlink"/>
                <w:rFonts w:cstheme="minorHAnsi"/>
                <w:noProof/>
              </w:rPr>
              <w:t>Paracetamol</w:t>
            </w:r>
            <w:r w:rsidR="00FC505E">
              <w:rPr>
                <w:noProof/>
                <w:webHidden/>
              </w:rPr>
              <w:tab/>
            </w:r>
            <w:r w:rsidR="00FC505E">
              <w:rPr>
                <w:noProof/>
                <w:webHidden/>
              </w:rPr>
              <w:fldChar w:fldCharType="begin"/>
            </w:r>
            <w:r w:rsidR="00FC505E">
              <w:rPr>
                <w:noProof/>
                <w:webHidden/>
              </w:rPr>
              <w:instrText xml:space="preserve"> PAGEREF _Toc124056881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2" w:history="1">
            <w:r w:rsidR="00FC505E" w:rsidRPr="00E01546">
              <w:rPr>
                <w:rStyle w:val="Hyperlink"/>
                <w:rFonts w:cstheme="minorHAnsi"/>
                <w:noProof/>
              </w:rPr>
              <w:t>DEET</w:t>
            </w:r>
            <w:r w:rsidR="00FC505E">
              <w:rPr>
                <w:noProof/>
                <w:webHidden/>
              </w:rPr>
              <w:tab/>
            </w:r>
            <w:r w:rsidR="00FC505E">
              <w:rPr>
                <w:noProof/>
                <w:webHidden/>
              </w:rPr>
              <w:fldChar w:fldCharType="begin"/>
            </w:r>
            <w:r w:rsidR="00FC505E">
              <w:rPr>
                <w:noProof/>
                <w:webHidden/>
              </w:rPr>
              <w:instrText xml:space="preserve"> PAGEREF _Toc124056882 \h </w:instrText>
            </w:r>
            <w:r w:rsidR="00FC505E">
              <w:rPr>
                <w:noProof/>
                <w:webHidden/>
              </w:rPr>
            </w:r>
            <w:r w:rsidR="00FC505E">
              <w:rPr>
                <w:noProof/>
                <w:webHidden/>
              </w:rPr>
              <w:fldChar w:fldCharType="separate"/>
            </w:r>
            <w:r w:rsidR="00FC505E">
              <w:rPr>
                <w:noProof/>
                <w:webHidden/>
              </w:rPr>
              <w:t>69</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83" w:history="1">
            <w:r w:rsidR="00FC505E" w:rsidRPr="00E01546">
              <w:rPr>
                <w:rStyle w:val="Hyperlink"/>
                <w:rFonts w:cstheme="minorHAnsi"/>
                <w:noProof/>
              </w:rPr>
              <w:t>Methyl</w:t>
            </w:r>
            <w:r w:rsidR="00FC505E">
              <w:rPr>
                <w:noProof/>
                <w:webHidden/>
              </w:rPr>
              <w:tab/>
            </w:r>
            <w:r w:rsidR="00FC505E">
              <w:rPr>
                <w:noProof/>
                <w:webHidden/>
              </w:rPr>
              <w:fldChar w:fldCharType="begin"/>
            </w:r>
            <w:r w:rsidR="00FC505E">
              <w:rPr>
                <w:noProof/>
                <w:webHidden/>
              </w:rPr>
              <w:instrText xml:space="preserve"> PAGEREF _Toc124056883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4" w:history="1">
            <w:r w:rsidR="00FC505E" w:rsidRPr="00E01546">
              <w:rPr>
                <w:rStyle w:val="Hyperlink"/>
                <w:rFonts w:cstheme="minorHAnsi"/>
                <w:noProof/>
              </w:rPr>
              <w:t>(3S)-3-Methyl-5-[(1S,8aR)-2,5,5,8a-tetramethyl-4-oxo-1,4,4a,5,6,7,8,8a-octahydro-1-</w:t>
            </w:r>
            <w:r w:rsidR="00FC505E">
              <w:rPr>
                <w:noProof/>
                <w:webHidden/>
              </w:rPr>
              <w:tab/>
            </w:r>
            <w:r w:rsidR="00FC505E">
              <w:rPr>
                <w:noProof/>
                <w:webHidden/>
              </w:rPr>
              <w:fldChar w:fldCharType="begin"/>
            </w:r>
            <w:r w:rsidR="00FC505E">
              <w:rPr>
                <w:noProof/>
                <w:webHidden/>
              </w:rPr>
              <w:instrText xml:space="preserve"> PAGEREF _Toc124056884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5" w:history="1">
            <w:r w:rsidR="00FC505E" w:rsidRPr="00E01546">
              <w:rPr>
                <w:rStyle w:val="Hyperlink"/>
                <w:rFonts w:cstheme="minorHAnsi"/>
                <w:noProof/>
              </w:rPr>
              <w:t>naphthalenyl]pentanoic acid</w:t>
            </w:r>
            <w:r w:rsidR="00FC505E">
              <w:rPr>
                <w:noProof/>
                <w:webHidden/>
              </w:rPr>
              <w:tab/>
            </w:r>
            <w:r w:rsidR="00FC505E">
              <w:rPr>
                <w:noProof/>
                <w:webHidden/>
              </w:rPr>
              <w:fldChar w:fldCharType="begin"/>
            </w:r>
            <w:r w:rsidR="00FC505E">
              <w:rPr>
                <w:noProof/>
                <w:webHidden/>
              </w:rPr>
              <w:instrText xml:space="preserve"> PAGEREF _Toc124056885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6" w:history="1">
            <w:r w:rsidR="00FC505E" w:rsidRPr="00E01546">
              <w:rPr>
                <w:rStyle w:val="Hyperlink"/>
                <w:rFonts w:cstheme="minorHAnsi"/>
                <w:noProof/>
              </w:rPr>
              <w:t>(3S)-5-[(4aR,8aS)-2,5,5,8a-Tetramethyl-3-oxo-4a,6,7,8-tetrahydro-4H-naphthalen-1-yl]-3-</w:t>
            </w:r>
            <w:r w:rsidR="00FC505E">
              <w:rPr>
                <w:noProof/>
                <w:webHidden/>
              </w:rPr>
              <w:tab/>
            </w:r>
            <w:r w:rsidR="00FC505E">
              <w:rPr>
                <w:noProof/>
                <w:webHidden/>
              </w:rPr>
              <w:fldChar w:fldCharType="begin"/>
            </w:r>
            <w:r w:rsidR="00FC505E">
              <w:rPr>
                <w:noProof/>
                <w:webHidden/>
              </w:rPr>
              <w:instrText xml:space="preserve"> PAGEREF _Toc124056886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7" w:history="1">
            <w:r w:rsidR="00FC505E" w:rsidRPr="00E01546">
              <w:rPr>
                <w:rStyle w:val="Hyperlink"/>
                <w:rFonts w:cstheme="minorHAnsi"/>
                <w:noProof/>
              </w:rPr>
              <w:t>methylpentanoic acid</w:t>
            </w:r>
            <w:r w:rsidR="00FC505E">
              <w:rPr>
                <w:noProof/>
                <w:webHidden/>
              </w:rPr>
              <w:tab/>
            </w:r>
            <w:r w:rsidR="00FC505E">
              <w:rPr>
                <w:noProof/>
                <w:webHidden/>
              </w:rPr>
              <w:fldChar w:fldCharType="begin"/>
            </w:r>
            <w:r w:rsidR="00FC505E">
              <w:rPr>
                <w:noProof/>
                <w:webHidden/>
              </w:rPr>
              <w:instrText xml:space="preserve"> PAGEREF _Toc124056887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8" w:history="1">
            <w:r w:rsidR="00FC505E" w:rsidRPr="00E01546">
              <w:rPr>
                <w:rStyle w:val="Hyperlink"/>
                <w:rFonts w:cstheme="minorHAnsi"/>
                <w:noProof/>
              </w:rPr>
              <w:t>1,2,3,4-Tetramethyl-1,3-cyclopentadiene</w:t>
            </w:r>
            <w:r w:rsidR="00FC505E">
              <w:rPr>
                <w:noProof/>
                <w:webHidden/>
              </w:rPr>
              <w:tab/>
            </w:r>
            <w:r w:rsidR="00FC505E">
              <w:rPr>
                <w:noProof/>
                <w:webHidden/>
              </w:rPr>
              <w:fldChar w:fldCharType="begin"/>
            </w:r>
            <w:r w:rsidR="00FC505E">
              <w:rPr>
                <w:noProof/>
                <w:webHidden/>
              </w:rPr>
              <w:instrText xml:space="preserve"> PAGEREF _Toc124056888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89" w:history="1">
            <w:r w:rsidR="00FC505E" w:rsidRPr="00E01546">
              <w:rPr>
                <w:rStyle w:val="Hyperlink"/>
                <w:rFonts w:cstheme="minorHAnsi"/>
                <w:noProof/>
              </w:rPr>
              <w:t>2,2,6,6-Tetramethyl-4-piperidinol</w:t>
            </w:r>
            <w:r w:rsidR="00FC505E">
              <w:rPr>
                <w:noProof/>
                <w:webHidden/>
              </w:rPr>
              <w:tab/>
            </w:r>
            <w:r w:rsidR="00FC505E">
              <w:rPr>
                <w:noProof/>
                <w:webHidden/>
              </w:rPr>
              <w:fldChar w:fldCharType="begin"/>
            </w:r>
            <w:r w:rsidR="00FC505E">
              <w:rPr>
                <w:noProof/>
                <w:webHidden/>
              </w:rPr>
              <w:instrText xml:space="preserve"> PAGEREF _Toc124056889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0" w:history="1">
            <w:r w:rsidR="00FC505E" w:rsidRPr="00E01546">
              <w:rPr>
                <w:rStyle w:val="Hyperlink"/>
                <w:rFonts w:cstheme="minorHAnsi"/>
                <w:noProof/>
              </w:rPr>
              <w:t>3,3,5,5-Tetramethylpyrroline-N-oxide</w:t>
            </w:r>
            <w:r w:rsidR="00FC505E">
              <w:rPr>
                <w:noProof/>
                <w:webHidden/>
              </w:rPr>
              <w:tab/>
            </w:r>
            <w:r w:rsidR="00FC505E">
              <w:rPr>
                <w:noProof/>
                <w:webHidden/>
              </w:rPr>
              <w:fldChar w:fldCharType="begin"/>
            </w:r>
            <w:r w:rsidR="00FC505E">
              <w:rPr>
                <w:noProof/>
                <w:webHidden/>
              </w:rPr>
              <w:instrText xml:space="preserve"> PAGEREF _Toc124056890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91" w:history="1">
            <w:r w:rsidR="00FC505E" w:rsidRPr="00E01546">
              <w:rPr>
                <w:rStyle w:val="Hyperlink"/>
                <w:rFonts w:eastAsiaTheme="majorEastAsia" w:cstheme="minorHAnsi"/>
                <w:noProof/>
              </w:rPr>
              <w:t>Dimethyl Sebacate</w:t>
            </w:r>
            <w:r w:rsidR="00FC505E">
              <w:rPr>
                <w:noProof/>
                <w:webHidden/>
              </w:rPr>
              <w:tab/>
            </w:r>
            <w:r w:rsidR="00FC505E">
              <w:rPr>
                <w:noProof/>
                <w:webHidden/>
              </w:rPr>
              <w:fldChar w:fldCharType="begin"/>
            </w:r>
            <w:r w:rsidR="00FC505E">
              <w:rPr>
                <w:noProof/>
                <w:webHidden/>
              </w:rPr>
              <w:instrText xml:space="preserve"> PAGEREF _Toc124056891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2" w:history="1">
            <w:r w:rsidR="00FC505E" w:rsidRPr="00E01546">
              <w:rPr>
                <w:rStyle w:val="Hyperlink"/>
                <w:rFonts w:cstheme="minorHAnsi"/>
                <w:noProof/>
              </w:rPr>
              <w:t>Major applications</w:t>
            </w:r>
            <w:r w:rsidR="00FC505E">
              <w:rPr>
                <w:noProof/>
                <w:webHidden/>
              </w:rPr>
              <w:tab/>
            </w:r>
            <w:r w:rsidR="00FC505E">
              <w:rPr>
                <w:noProof/>
                <w:webHidden/>
              </w:rPr>
              <w:fldChar w:fldCharType="begin"/>
            </w:r>
            <w:r w:rsidR="00FC505E">
              <w:rPr>
                <w:noProof/>
                <w:webHidden/>
              </w:rPr>
              <w:instrText xml:space="preserve"> PAGEREF _Toc124056892 \h </w:instrText>
            </w:r>
            <w:r w:rsidR="00FC505E">
              <w:rPr>
                <w:noProof/>
                <w:webHidden/>
              </w:rPr>
            </w:r>
            <w:r w:rsidR="00FC505E">
              <w:rPr>
                <w:noProof/>
                <w:webHidden/>
              </w:rPr>
              <w:fldChar w:fldCharType="separate"/>
            </w:r>
            <w:r w:rsidR="00FC505E">
              <w:rPr>
                <w:noProof/>
                <w:webHidden/>
              </w:rPr>
              <w:t>70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893" w:history="1">
            <w:r w:rsidR="00FC505E" w:rsidRPr="00E01546">
              <w:rPr>
                <w:rStyle w:val="Hyperlink"/>
                <w:rFonts w:cstheme="minorHAnsi"/>
                <w:noProof/>
              </w:rPr>
              <w:t>Hydro's</w:t>
            </w:r>
            <w:r w:rsidR="00FC505E">
              <w:rPr>
                <w:noProof/>
                <w:webHidden/>
              </w:rPr>
              <w:tab/>
            </w:r>
            <w:r w:rsidR="00FC505E">
              <w:rPr>
                <w:noProof/>
                <w:webHidden/>
              </w:rPr>
              <w:fldChar w:fldCharType="begin"/>
            </w:r>
            <w:r w:rsidR="00FC505E">
              <w:rPr>
                <w:noProof/>
                <w:webHidden/>
              </w:rPr>
              <w:instrText xml:space="preserve"> PAGEREF _Toc124056893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4" w:history="1">
            <w:r w:rsidR="00FC505E" w:rsidRPr="00E01546">
              <w:rPr>
                <w:rStyle w:val="Hyperlink"/>
                <w:rFonts w:cstheme="minorHAnsi"/>
                <w:noProof/>
              </w:rPr>
              <w:t>(4E)-3-Hydroxy-2,4-dimethyl-4-heptenamide</w:t>
            </w:r>
            <w:r w:rsidR="00FC505E">
              <w:rPr>
                <w:noProof/>
                <w:webHidden/>
              </w:rPr>
              <w:tab/>
            </w:r>
            <w:r w:rsidR="00FC505E">
              <w:rPr>
                <w:noProof/>
                <w:webHidden/>
              </w:rPr>
              <w:fldChar w:fldCharType="begin"/>
            </w:r>
            <w:r w:rsidR="00FC505E">
              <w:rPr>
                <w:noProof/>
                <w:webHidden/>
              </w:rPr>
              <w:instrText xml:space="preserve"> PAGEREF _Toc124056894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5" w:history="1">
            <w:r w:rsidR="00FC505E" w:rsidRPr="00E01546">
              <w:rPr>
                <w:rStyle w:val="Hyperlink"/>
                <w:rFonts w:cstheme="minorHAnsi"/>
                <w:noProof/>
              </w:rPr>
              <w:t>2-(8-Hydroxy-4a,8-dimethyldecahydro-2-naphthalenyl)acrylic acid</w:t>
            </w:r>
            <w:r w:rsidR="00FC505E">
              <w:rPr>
                <w:noProof/>
                <w:webHidden/>
              </w:rPr>
              <w:tab/>
            </w:r>
            <w:r w:rsidR="00FC505E">
              <w:rPr>
                <w:noProof/>
                <w:webHidden/>
              </w:rPr>
              <w:fldChar w:fldCharType="begin"/>
            </w:r>
            <w:r w:rsidR="00FC505E">
              <w:rPr>
                <w:noProof/>
                <w:webHidden/>
              </w:rPr>
              <w:instrText xml:space="preserve"> PAGEREF _Toc124056895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6" w:history="1">
            <w:r w:rsidR="00FC505E" w:rsidRPr="00E01546">
              <w:rPr>
                <w:rStyle w:val="Hyperlink"/>
                <w:rFonts w:cstheme="minorHAnsi"/>
                <w:noProof/>
              </w:rPr>
              <w:t>2-(8-Hydroxy-4a,8-dimethyldecahydro-2-naphthalenyl)acrylic acid</w:t>
            </w:r>
            <w:r w:rsidR="00FC505E">
              <w:rPr>
                <w:noProof/>
                <w:webHidden/>
              </w:rPr>
              <w:tab/>
            </w:r>
            <w:r w:rsidR="00FC505E">
              <w:rPr>
                <w:noProof/>
                <w:webHidden/>
              </w:rPr>
              <w:fldChar w:fldCharType="begin"/>
            </w:r>
            <w:r w:rsidR="00FC505E">
              <w:rPr>
                <w:noProof/>
                <w:webHidden/>
              </w:rPr>
              <w:instrText xml:space="preserve"> PAGEREF _Toc124056896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7" w:history="1">
            <w:r w:rsidR="00FC505E" w:rsidRPr="00E01546">
              <w:rPr>
                <w:rStyle w:val="Hyperlink"/>
                <w:rFonts w:cstheme="minorHAnsi"/>
                <w:noProof/>
              </w:rPr>
              <w:t>2,2-Dimethylglutaric acid</w:t>
            </w:r>
            <w:r w:rsidR="00FC505E">
              <w:rPr>
                <w:noProof/>
                <w:webHidden/>
              </w:rPr>
              <w:tab/>
            </w:r>
            <w:r w:rsidR="00FC505E">
              <w:rPr>
                <w:noProof/>
                <w:webHidden/>
              </w:rPr>
              <w:fldChar w:fldCharType="begin"/>
            </w:r>
            <w:r w:rsidR="00FC505E">
              <w:rPr>
                <w:noProof/>
                <w:webHidden/>
              </w:rPr>
              <w:instrText xml:space="preserve"> PAGEREF _Toc124056897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8" w:history="1">
            <w:r w:rsidR="00FC505E" w:rsidRPr="00E01546">
              <w:rPr>
                <w:rStyle w:val="Hyperlink"/>
                <w:rFonts w:cstheme="minorHAnsi"/>
                <w:noProof/>
              </w:rPr>
              <w:t>2,6-Dimethyl-γ-pyrone</w:t>
            </w:r>
            <w:r w:rsidR="00FC505E">
              <w:rPr>
                <w:noProof/>
                <w:webHidden/>
              </w:rPr>
              <w:tab/>
            </w:r>
            <w:r w:rsidR="00FC505E">
              <w:rPr>
                <w:noProof/>
                <w:webHidden/>
              </w:rPr>
              <w:fldChar w:fldCharType="begin"/>
            </w:r>
            <w:r w:rsidR="00FC505E">
              <w:rPr>
                <w:noProof/>
                <w:webHidden/>
              </w:rPr>
              <w:instrText xml:space="preserve"> PAGEREF _Toc124056898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899" w:history="1">
            <w:r w:rsidR="00FC505E" w:rsidRPr="00E01546">
              <w:rPr>
                <w:rStyle w:val="Hyperlink"/>
                <w:rFonts w:cstheme="minorHAnsi"/>
                <w:noProof/>
              </w:rPr>
              <w:t>3,3-Dimethylglutaric acid</w:t>
            </w:r>
            <w:r w:rsidR="00FC505E">
              <w:rPr>
                <w:noProof/>
                <w:webHidden/>
              </w:rPr>
              <w:tab/>
            </w:r>
            <w:r w:rsidR="00FC505E">
              <w:rPr>
                <w:noProof/>
                <w:webHidden/>
              </w:rPr>
              <w:fldChar w:fldCharType="begin"/>
            </w:r>
            <w:r w:rsidR="00FC505E">
              <w:rPr>
                <w:noProof/>
                <w:webHidden/>
              </w:rPr>
              <w:instrText xml:space="preserve"> PAGEREF _Toc124056899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0" w:history="1">
            <w:r w:rsidR="00FC505E" w:rsidRPr="00E01546">
              <w:rPr>
                <w:rStyle w:val="Hyperlink"/>
                <w:rFonts w:cstheme="minorHAnsi"/>
                <w:noProof/>
              </w:rPr>
              <w:t>3-Acetyl-2,5-dimethylfuran</w:t>
            </w:r>
            <w:r w:rsidR="00FC505E">
              <w:rPr>
                <w:noProof/>
                <w:webHidden/>
              </w:rPr>
              <w:tab/>
            </w:r>
            <w:r w:rsidR="00FC505E">
              <w:rPr>
                <w:noProof/>
                <w:webHidden/>
              </w:rPr>
              <w:fldChar w:fldCharType="begin"/>
            </w:r>
            <w:r w:rsidR="00FC505E">
              <w:rPr>
                <w:noProof/>
                <w:webHidden/>
              </w:rPr>
              <w:instrText xml:space="preserve"> PAGEREF _Toc124056900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1" w:history="1">
            <w:r w:rsidR="00FC505E" w:rsidRPr="00E01546">
              <w:rPr>
                <w:rStyle w:val="Hyperlink"/>
                <w:rFonts w:cstheme="minorHAnsi"/>
                <w:noProof/>
              </w:rPr>
              <w:t>Dimethyl cyclohexane-1,4-dicarboxylate</w:t>
            </w:r>
            <w:r w:rsidR="00FC505E">
              <w:rPr>
                <w:noProof/>
                <w:webHidden/>
              </w:rPr>
              <w:tab/>
            </w:r>
            <w:r w:rsidR="00FC505E">
              <w:rPr>
                <w:noProof/>
                <w:webHidden/>
              </w:rPr>
              <w:fldChar w:fldCharType="begin"/>
            </w:r>
            <w:r w:rsidR="00FC505E">
              <w:rPr>
                <w:noProof/>
                <w:webHidden/>
              </w:rPr>
              <w:instrText xml:space="preserve"> PAGEREF _Toc124056901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2" w:history="1">
            <w:r w:rsidR="00FC505E" w:rsidRPr="00E01546">
              <w:rPr>
                <w:rStyle w:val="Hyperlink"/>
                <w:rFonts w:cstheme="minorHAnsi"/>
                <w:noProof/>
              </w:rPr>
              <w:t>Dimethyl sebacate</w:t>
            </w:r>
            <w:r w:rsidR="00FC505E">
              <w:rPr>
                <w:noProof/>
                <w:webHidden/>
              </w:rPr>
              <w:tab/>
            </w:r>
            <w:r w:rsidR="00FC505E">
              <w:rPr>
                <w:noProof/>
                <w:webHidden/>
              </w:rPr>
              <w:fldChar w:fldCharType="begin"/>
            </w:r>
            <w:r w:rsidR="00FC505E">
              <w:rPr>
                <w:noProof/>
                <w:webHidden/>
              </w:rPr>
              <w:instrText xml:space="preserve"> PAGEREF _Toc124056902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03" w:history="1">
            <w:r w:rsidR="00FC505E" w:rsidRPr="00E01546">
              <w:rPr>
                <w:rStyle w:val="Hyperlink"/>
                <w:rFonts w:asciiTheme="majorHAnsi" w:eastAsiaTheme="majorEastAsia" w:hAnsiTheme="majorHAnsi" w:cstheme="minorHAnsi"/>
                <w:noProof/>
              </w:rPr>
              <w:t>N,N-Dimethylaniline (nasty)</w:t>
            </w:r>
            <w:r w:rsidR="00FC505E">
              <w:rPr>
                <w:noProof/>
                <w:webHidden/>
              </w:rPr>
              <w:tab/>
            </w:r>
            <w:r w:rsidR="00FC505E">
              <w:rPr>
                <w:noProof/>
                <w:webHidden/>
              </w:rPr>
              <w:fldChar w:fldCharType="begin"/>
            </w:r>
            <w:r w:rsidR="00FC505E">
              <w:rPr>
                <w:noProof/>
                <w:webHidden/>
              </w:rPr>
              <w:instrText xml:space="preserve"> PAGEREF _Toc124056903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4" w:history="1">
            <w:r w:rsidR="00FC505E" w:rsidRPr="00E01546">
              <w:rPr>
                <w:rStyle w:val="Hyperlink"/>
                <w:rFonts w:asciiTheme="majorHAnsi" w:eastAsiaTheme="majorEastAsia" w:hAnsiTheme="majorHAnsi" w:cstheme="minorHAnsi"/>
                <w:noProof/>
              </w:rPr>
              <w:t>Tissue Locations</w:t>
            </w:r>
            <w:r w:rsidR="00FC505E">
              <w:rPr>
                <w:noProof/>
                <w:webHidden/>
              </w:rPr>
              <w:tab/>
            </w:r>
            <w:r w:rsidR="00FC505E">
              <w:rPr>
                <w:noProof/>
                <w:webHidden/>
              </w:rPr>
              <w:fldChar w:fldCharType="begin"/>
            </w:r>
            <w:r w:rsidR="00FC505E">
              <w:rPr>
                <w:noProof/>
                <w:webHidden/>
              </w:rPr>
              <w:instrText xml:space="preserve"> PAGEREF _Toc124056904 \h </w:instrText>
            </w:r>
            <w:r w:rsidR="00FC505E">
              <w:rPr>
                <w:noProof/>
                <w:webHidden/>
              </w:rPr>
            </w:r>
            <w:r w:rsidR="00FC505E">
              <w:rPr>
                <w:noProof/>
                <w:webHidden/>
              </w:rPr>
              <w:fldChar w:fldCharType="separate"/>
            </w:r>
            <w:r w:rsidR="00FC505E">
              <w:rPr>
                <w:noProof/>
                <w:webHidden/>
              </w:rPr>
              <w:t>71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5" w:history="1">
            <w:r w:rsidR="00FC505E" w:rsidRPr="00E01546">
              <w:rPr>
                <w:rStyle w:val="Hyperlink"/>
                <w:rFonts w:asciiTheme="majorHAnsi" w:eastAsiaTheme="majorEastAsia" w:hAnsiTheme="majorHAnsi" w:cstheme="minorHAnsi"/>
                <w:noProof/>
              </w:rPr>
              <w:t>Potential Acute Health Effects:</w:t>
            </w:r>
            <w:r w:rsidR="00FC505E">
              <w:rPr>
                <w:noProof/>
                <w:webHidden/>
              </w:rPr>
              <w:tab/>
            </w:r>
            <w:r w:rsidR="00FC505E">
              <w:rPr>
                <w:noProof/>
                <w:webHidden/>
              </w:rPr>
              <w:fldChar w:fldCharType="begin"/>
            </w:r>
            <w:r w:rsidR="00FC505E">
              <w:rPr>
                <w:noProof/>
                <w:webHidden/>
              </w:rPr>
              <w:instrText xml:space="preserve"> PAGEREF _Toc124056905 \h </w:instrText>
            </w:r>
            <w:r w:rsidR="00FC505E">
              <w:rPr>
                <w:noProof/>
                <w:webHidden/>
              </w:rPr>
            </w:r>
            <w:r w:rsidR="00FC505E">
              <w:rPr>
                <w:noProof/>
                <w:webHidden/>
              </w:rPr>
              <w:fldChar w:fldCharType="separate"/>
            </w:r>
            <w:r w:rsidR="00FC505E">
              <w:rPr>
                <w:noProof/>
                <w:webHidden/>
              </w:rPr>
              <w:t>72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06" w:history="1">
            <w:r w:rsidR="00FC505E" w:rsidRPr="00E01546">
              <w:rPr>
                <w:rStyle w:val="Hyperlink"/>
                <w:rFonts w:asciiTheme="majorHAnsi" w:eastAsiaTheme="majorEastAsia" w:hAnsiTheme="majorHAnsi" w:cstheme="minorHAnsi"/>
                <w:noProof/>
              </w:rPr>
              <w:t>Potential Chronic Health Effects:</w:t>
            </w:r>
            <w:r w:rsidR="00FC505E">
              <w:rPr>
                <w:noProof/>
                <w:webHidden/>
              </w:rPr>
              <w:tab/>
            </w:r>
            <w:r w:rsidR="00FC505E">
              <w:rPr>
                <w:noProof/>
                <w:webHidden/>
              </w:rPr>
              <w:fldChar w:fldCharType="begin"/>
            </w:r>
            <w:r w:rsidR="00FC505E">
              <w:rPr>
                <w:noProof/>
                <w:webHidden/>
              </w:rPr>
              <w:instrText xml:space="preserve"> PAGEREF _Toc124056906 \h </w:instrText>
            </w:r>
            <w:r w:rsidR="00FC505E">
              <w:rPr>
                <w:noProof/>
                <w:webHidden/>
              </w:rPr>
            </w:r>
            <w:r w:rsidR="00FC505E">
              <w:rPr>
                <w:noProof/>
                <w:webHidden/>
              </w:rPr>
              <w:fldChar w:fldCharType="separate"/>
            </w:r>
            <w:r w:rsidR="00FC505E">
              <w:rPr>
                <w:noProof/>
                <w:webHidden/>
              </w:rPr>
              <w:t>72</w:t>
            </w:r>
            <w:r w:rsidR="00FC505E">
              <w:rPr>
                <w:noProof/>
                <w:webHidden/>
              </w:rPr>
              <w:fldChar w:fldCharType="end"/>
            </w:r>
          </w:hyperlink>
        </w:p>
        <w:p w:rsidR="00FC505E" w:rsidRDefault="00995845">
          <w:pPr>
            <w:pStyle w:val="TOC3"/>
            <w:tabs>
              <w:tab w:val="right" w:leader="dot" w:pos="9350"/>
            </w:tabs>
            <w:rPr>
              <w:noProof/>
            </w:rPr>
          </w:pPr>
          <w:hyperlink w:anchor="_Toc124056907" w:history="1">
            <w:r w:rsidR="00FC505E" w:rsidRPr="00E01546">
              <w:rPr>
                <w:rStyle w:val="Hyperlink"/>
                <w:rFonts w:asciiTheme="majorHAnsi" w:eastAsiaTheme="majorEastAsia" w:hAnsiTheme="majorHAnsi" w:cstheme="minorHAnsi"/>
                <w:noProof/>
              </w:rPr>
              <w:t>General References</w:t>
            </w:r>
            <w:r w:rsidR="00FC505E">
              <w:rPr>
                <w:noProof/>
                <w:webHidden/>
              </w:rPr>
              <w:tab/>
            </w:r>
            <w:r w:rsidR="00FC505E">
              <w:rPr>
                <w:noProof/>
                <w:webHidden/>
              </w:rPr>
              <w:fldChar w:fldCharType="begin"/>
            </w:r>
            <w:r w:rsidR="00FC505E">
              <w:rPr>
                <w:noProof/>
                <w:webHidden/>
              </w:rPr>
              <w:instrText xml:space="preserve"> PAGEREF _Toc124056907 \h </w:instrText>
            </w:r>
            <w:r w:rsidR="00FC505E">
              <w:rPr>
                <w:noProof/>
                <w:webHidden/>
              </w:rPr>
            </w:r>
            <w:r w:rsidR="00FC505E">
              <w:rPr>
                <w:noProof/>
                <w:webHidden/>
              </w:rPr>
              <w:fldChar w:fldCharType="separate"/>
            </w:r>
            <w:r w:rsidR="00FC505E">
              <w:rPr>
                <w:noProof/>
                <w:webHidden/>
              </w:rPr>
              <w:t>72</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08" w:history="1">
            <w:r w:rsidR="00FC505E" w:rsidRPr="00E01546">
              <w:rPr>
                <w:rStyle w:val="Hyperlink"/>
                <w:rFonts w:asciiTheme="majorHAnsi" w:eastAsiaTheme="majorEastAsia" w:hAnsiTheme="majorHAnsi" w:cstheme="minorHAnsi"/>
                <w:noProof/>
              </w:rPr>
              <w:t>Dioctyl sebacate</w:t>
            </w:r>
            <w:r w:rsidR="00FC505E">
              <w:rPr>
                <w:noProof/>
                <w:webHidden/>
              </w:rPr>
              <w:tab/>
            </w:r>
            <w:r w:rsidR="00FC505E">
              <w:rPr>
                <w:noProof/>
                <w:webHidden/>
              </w:rPr>
              <w:fldChar w:fldCharType="begin"/>
            </w:r>
            <w:r w:rsidR="00FC505E">
              <w:rPr>
                <w:noProof/>
                <w:webHidden/>
              </w:rPr>
              <w:instrText xml:space="preserve"> PAGEREF _Toc124056908 \h </w:instrText>
            </w:r>
            <w:r w:rsidR="00FC505E">
              <w:rPr>
                <w:noProof/>
                <w:webHidden/>
              </w:rPr>
            </w:r>
            <w:r w:rsidR="00FC505E">
              <w:rPr>
                <w:noProof/>
                <w:webHidden/>
              </w:rPr>
              <w:fldChar w:fldCharType="separate"/>
            </w:r>
            <w:r w:rsidR="00FC505E">
              <w:rPr>
                <w:noProof/>
                <w:webHidden/>
              </w:rPr>
              <w:t>72</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09" w:history="1">
            <w:r w:rsidR="00FC505E" w:rsidRPr="00E01546">
              <w:rPr>
                <w:rStyle w:val="Hyperlink"/>
                <w:rFonts w:cstheme="minorHAnsi"/>
                <w:noProof/>
              </w:rPr>
              <w:t>Decan's</w:t>
            </w:r>
            <w:r w:rsidR="00FC505E">
              <w:rPr>
                <w:noProof/>
                <w:webHidden/>
              </w:rPr>
              <w:tab/>
            </w:r>
            <w:r w:rsidR="00FC505E">
              <w:rPr>
                <w:noProof/>
                <w:webHidden/>
              </w:rPr>
              <w:fldChar w:fldCharType="begin"/>
            </w:r>
            <w:r w:rsidR="00FC505E">
              <w:rPr>
                <w:noProof/>
                <w:webHidden/>
              </w:rPr>
              <w:instrText xml:space="preserve"> PAGEREF _Toc124056909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0" w:history="1">
            <w:r w:rsidR="00FC505E" w:rsidRPr="00E01546">
              <w:rPr>
                <w:rStyle w:val="Hyperlink"/>
                <w:rFonts w:cstheme="minorHAnsi"/>
                <w:noProof/>
              </w:rPr>
              <w:t>12-Aminododecanoic acid</w:t>
            </w:r>
            <w:r w:rsidR="00FC505E">
              <w:rPr>
                <w:noProof/>
                <w:webHidden/>
              </w:rPr>
              <w:tab/>
            </w:r>
            <w:r w:rsidR="00FC505E">
              <w:rPr>
                <w:noProof/>
                <w:webHidden/>
              </w:rPr>
              <w:fldChar w:fldCharType="begin"/>
            </w:r>
            <w:r w:rsidR="00FC505E">
              <w:rPr>
                <w:noProof/>
                <w:webHidden/>
              </w:rPr>
              <w:instrText xml:space="preserve"> PAGEREF _Toc124056910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1" w:history="1">
            <w:r w:rsidR="00FC505E" w:rsidRPr="00E01546">
              <w:rPr>
                <w:rStyle w:val="Hyperlink"/>
                <w:rFonts w:cstheme="minorHAnsi"/>
                <w:noProof/>
              </w:rPr>
              <w:t>Dodecanedioic acid</w:t>
            </w:r>
            <w:r w:rsidR="00FC505E">
              <w:rPr>
                <w:noProof/>
                <w:webHidden/>
              </w:rPr>
              <w:tab/>
            </w:r>
            <w:r w:rsidR="00FC505E">
              <w:rPr>
                <w:noProof/>
                <w:webHidden/>
              </w:rPr>
              <w:fldChar w:fldCharType="begin"/>
            </w:r>
            <w:r w:rsidR="00FC505E">
              <w:rPr>
                <w:noProof/>
                <w:webHidden/>
              </w:rPr>
              <w:instrText xml:space="preserve"> PAGEREF _Toc124056911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2" w:history="1">
            <w:r w:rsidR="00FC505E" w:rsidRPr="00E01546">
              <w:rPr>
                <w:rStyle w:val="Hyperlink"/>
                <w:rFonts w:cstheme="minorHAnsi"/>
                <w:noProof/>
              </w:rPr>
              <w:t>Dodecyl sulfate</w:t>
            </w:r>
            <w:r w:rsidR="00FC505E">
              <w:rPr>
                <w:noProof/>
                <w:webHidden/>
              </w:rPr>
              <w:tab/>
            </w:r>
            <w:r w:rsidR="00FC505E">
              <w:rPr>
                <w:noProof/>
                <w:webHidden/>
              </w:rPr>
              <w:fldChar w:fldCharType="begin"/>
            </w:r>
            <w:r w:rsidR="00FC505E">
              <w:rPr>
                <w:noProof/>
                <w:webHidden/>
              </w:rPr>
              <w:instrText xml:space="preserve"> PAGEREF _Toc124056912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3" w:history="1">
            <w:r w:rsidR="00FC505E" w:rsidRPr="00E01546">
              <w:rPr>
                <w:rStyle w:val="Hyperlink"/>
                <w:rFonts w:cstheme="minorHAnsi"/>
                <w:noProof/>
              </w:rPr>
              <w:t>Dodecyltrimethylammonium</w:t>
            </w:r>
            <w:r w:rsidR="00FC505E">
              <w:rPr>
                <w:noProof/>
                <w:webHidden/>
              </w:rPr>
              <w:tab/>
            </w:r>
            <w:r w:rsidR="00FC505E">
              <w:rPr>
                <w:noProof/>
                <w:webHidden/>
              </w:rPr>
              <w:fldChar w:fldCharType="begin"/>
            </w:r>
            <w:r w:rsidR="00FC505E">
              <w:rPr>
                <w:noProof/>
                <w:webHidden/>
              </w:rPr>
              <w:instrText xml:space="preserve"> PAGEREF _Toc124056913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14" w:history="1">
            <w:r w:rsidR="00FC505E" w:rsidRPr="00E01546">
              <w:rPr>
                <w:rStyle w:val="Hyperlink"/>
                <w:rFonts w:cstheme="minorHAnsi"/>
                <w:noProof/>
              </w:rPr>
              <w:t>Ethyl's</w:t>
            </w:r>
            <w:r w:rsidR="00FC505E">
              <w:rPr>
                <w:noProof/>
                <w:webHidden/>
              </w:rPr>
              <w:tab/>
            </w:r>
            <w:r w:rsidR="00FC505E">
              <w:rPr>
                <w:noProof/>
                <w:webHidden/>
              </w:rPr>
              <w:fldChar w:fldCharType="begin"/>
            </w:r>
            <w:r w:rsidR="00FC505E">
              <w:rPr>
                <w:noProof/>
                <w:webHidden/>
              </w:rPr>
              <w:instrText xml:space="preserve"> PAGEREF _Toc124056914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5" w:history="1">
            <w:r w:rsidR="00FC505E" w:rsidRPr="00E01546">
              <w:rPr>
                <w:rStyle w:val="Hyperlink"/>
                <w:rFonts w:cstheme="minorHAnsi"/>
                <w:noProof/>
              </w:rPr>
              <w:t>Ethyl myristate</w:t>
            </w:r>
            <w:r w:rsidR="00FC505E">
              <w:rPr>
                <w:noProof/>
                <w:webHidden/>
              </w:rPr>
              <w:tab/>
            </w:r>
            <w:r w:rsidR="00FC505E">
              <w:rPr>
                <w:noProof/>
                <w:webHidden/>
              </w:rPr>
              <w:fldChar w:fldCharType="begin"/>
            </w:r>
            <w:r w:rsidR="00FC505E">
              <w:rPr>
                <w:noProof/>
                <w:webHidden/>
              </w:rPr>
              <w:instrText xml:space="preserve"> PAGEREF _Toc124056915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6" w:history="1">
            <w:r w:rsidR="00FC505E" w:rsidRPr="00E01546">
              <w:rPr>
                <w:rStyle w:val="Hyperlink"/>
                <w:rFonts w:cstheme="minorHAnsi"/>
                <w:noProof/>
              </w:rPr>
              <w:t>Ethyl oleate</w:t>
            </w:r>
            <w:r w:rsidR="00FC505E">
              <w:rPr>
                <w:noProof/>
                <w:webHidden/>
              </w:rPr>
              <w:tab/>
            </w:r>
            <w:r w:rsidR="00FC505E">
              <w:rPr>
                <w:noProof/>
                <w:webHidden/>
              </w:rPr>
              <w:fldChar w:fldCharType="begin"/>
            </w:r>
            <w:r w:rsidR="00FC505E">
              <w:rPr>
                <w:noProof/>
                <w:webHidden/>
              </w:rPr>
              <w:instrText xml:space="preserve"> PAGEREF _Toc124056916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17" w:history="1">
            <w:r w:rsidR="00FC505E" w:rsidRPr="00E01546">
              <w:rPr>
                <w:rStyle w:val="Hyperlink"/>
                <w:rFonts w:cstheme="minorHAnsi"/>
                <w:noProof/>
              </w:rPr>
              <w:t>N-Ethylpentylone</w:t>
            </w:r>
            <w:r w:rsidR="00FC505E">
              <w:rPr>
                <w:noProof/>
                <w:webHidden/>
              </w:rPr>
              <w:tab/>
            </w:r>
            <w:r w:rsidR="00FC505E">
              <w:rPr>
                <w:noProof/>
                <w:webHidden/>
              </w:rPr>
              <w:fldChar w:fldCharType="begin"/>
            </w:r>
            <w:r w:rsidR="00FC505E">
              <w:rPr>
                <w:noProof/>
                <w:webHidden/>
              </w:rPr>
              <w:instrText xml:space="preserve"> PAGEREF _Toc124056917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18" w:history="1">
            <w:r w:rsidR="00FC505E" w:rsidRPr="00E01546">
              <w:rPr>
                <w:rStyle w:val="Hyperlink"/>
                <w:rFonts w:cstheme="minorHAnsi"/>
                <w:noProof/>
              </w:rPr>
              <w:t>Single compounds</w:t>
            </w:r>
            <w:r w:rsidR="00FC505E">
              <w:rPr>
                <w:noProof/>
                <w:webHidden/>
              </w:rPr>
              <w:tab/>
            </w:r>
            <w:r w:rsidR="00FC505E">
              <w:rPr>
                <w:noProof/>
                <w:webHidden/>
              </w:rPr>
              <w:fldChar w:fldCharType="begin"/>
            </w:r>
            <w:r w:rsidR="00FC505E">
              <w:rPr>
                <w:noProof/>
                <w:webHidden/>
              </w:rPr>
              <w:instrText xml:space="preserve"> PAGEREF _Toc124056918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19" w:history="1">
            <w:r w:rsidR="00FC505E" w:rsidRPr="00E01546">
              <w:rPr>
                <w:rStyle w:val="Hyperlink"/>
                <w:rFonts w:asciiTheme="majorHAnsi" w:eastAsiaTheme="majorEastAsia" w:hAnsiTheme="majorHAnsi" w:cstheme="minorHAnsi"/>
                <w:noProof/>
              </w:rPr>
              <w:t>trans,trans-2,4-Heptadienal (nasty / antibiotic)</w:t>
            </w:r>
            <w:r w:rsidR="00FC505E">
              <w:rPr>
                <w:noProof/>
                <w:webHidden/>
              </w:rPr>
              <w:tab/>
            </w:r>
            <w:r w:rsidR="00FC505E">
              <w:rPr>
                <w:noProof/>
                <w:webHidden/>
              </w:rPr>
              <w:fldChar w:fldCharType="begin"/>
            </w:r>
            <w:r w:rsidR="00FC505E">
              <w:rPr>
                <w:noProof/>
                <w:webHidden/>
              </w:rPr>
              <w:instrText xml:space="preserve"> PAGEREF _Toc124056919 \h </w:instrText>
            </w:r>
            <w:r w:rsidR="00FC505E">
              <w:rPr>
                <w:noProof/>
                <w:webHidden/>
              </w:rPr>
            </w:r>
            <w:r w:rsidR="00FC505E">
              <w:rPr>
                <w:noProof/>
                <w:webHidden/>
              </w:rPr>
              <w:fldChar w:fldCharType="separate"/>
            </w:r>
            <w:r w:rsidR="00FC505E">
              <w:rPr>
                <w:noProof/>
                <w:webHidden/>
              </w:rPr>
              <w:t>73</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0" w:history="1">
            <w:r w:rsidR="00FC505E" w:rsidRPr="00E01546">
              <w:rPr>
                <w:rStyle w:val="Hyperlink"/>
                <w:rFonts w:asciiTheme="majorHAnsi" w:eastAsiaTheme="majorEastAsia" w:hAnsiTheme="majorHAnsi" w:cstheme="minorHAnsi"/>
                <w:noProof/>
              </w:rPr>
              <w:t>Hazard Statements</w:t>
            </w:r>
            <w:r w:rsidR="00FC505E">
              <w:rPr>
                <w:noProof/>
                <w:webHidden/>
              </w:rPr>
              <w:tab/>
            </w:r>
            <w:r w:rsidR="00FC505E">
              <w:rPr>
                <w:noProof/>
                <w:webHidden/>
              </w:rPr>
              <w:fldChar w:fldCharType="begin"/>
            </w:r>
            <w:r w:rsidR="00FC505E">
              <w:rPr>
                <w:noProof/>
                <w:webHidden/>
              </w:rPr>
              <w:instrText xml:space="preserve"> PAGEREF _Toc124056920 \h </w:instrText>
            </w:r>
            <w:r w:rsidR="00FC505E">
              <w:rPr>
                <w:noProof/>
                <w:webHidden/>
              </w:rPr>
            </w:r>
            <w:r w:rsidR="00FC505E">
              <w:rPr>
                <w:noProof/>
                <w:webHidden/>
              </w:rPr>
              <w:fldChar w:fldCharType="separate"/>
            </w:r>
            <w:r w:rsidR="00FC505E">
              <w:rPr>
                <w:noProof/>
                <w:webHidden/>
              </w:rPr>
              <w:t>74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1" w:history="1">
            <w:r w:rsidR="00FC505E" w:rsidRPr="00E01546">
              <w:rPr>
                <w:rStyle w:val="Hyperlink"/>
                <w:rFonts w:asciiTheme="majorHAnsi" w:eastAsiaTheme="majorEastAsia" w:hAnsiTheme="majorHAnsi" w:cstheme="minorHAnsi"/>
                <w:noProof/>
              </w:rPr>
              <w:t>Chemical-Disease Co-Occurrences in Literature</w:t>
            </w:r>
            <w:r w:rsidR="00FC505E">
              <w:rPr>
                <w:noProof/>
                <w:webHidden/>
              </w:rPr>
              <w:tab/>
            </w:r>
            <w:r w:rsidR="00FC505E">
              <w:rPr>
                <w:noProof/>
                <w:webHidden/>
              </w:rPr>
              <w:fldChar w:fldCharType="begin"/>
            </w:r>
            <w:r w:rsidR="00FC505E">
              <w:rPr>
                <w:noProof/>
                <w:webHidden/>
              </w:rPr>
              <w:instrText xml:space="preserve"> PAGEREF _Toc124056921 \h </w:instrText>
            </w:r>
            <w:r w:rsidR="00FC505E">
              <w:rPr>
                <w:noProof/>
                <w:webHidden/>
              </w:rPr>
            </w:r>
            <w:r w:rsidR="00FC505E">
              <w:rPr>
                <w:noProof/>
                <w:webHidden/>
              </w:rPr>
              <w:fldChar w:fldCharType="separate"/>
            </w:r>
            <w:r w:rsidR="00FC505E">
              <w:rPr>
                <w:noProof/>
                <w:webHidden/>
              </w:rPr>
              <w:t>74</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2" w:history="1">
            <w:r w:rsidR="00FC505E" w:rsidRPr="00E01546">
              <w:rPr>
                <w:rStyle w:val="Hyperlink"/>
                <w:rFonts w:cstheme="minorHAnsi"/>
                <w:noProof/>
              </w:rPr>
              <w:t>Health Hazards</w:t>
            </w:r>
            <w:r w:rsidR="00FC505E">
              <w:rPr>
                <w:noProof/>
                <w:webHidden/>
              </w:rPr>
              <w:tab/>
            </w:r>
            <w:r w:rsidR="00FC505E">
              <w:rPr>
                <w:noProof/>
                <w:webHidden/>
              </w:rPr>
              <w:fldChar w:fldCharType="begin"/>
            </w:r>
            <w:r w:rsidR="00FC505E">
              <w:rPr>
                <w:noProof/>
                <w:webHidden/>
              </w:rPr>
              <w:instrText xml:space="preserve"> PAGEREF _Toc124056922 \h </w:instrText>
            </w:r>
            <w:r w:rsidR="00FC505E">
              <w:rPr>
                <w:noProof/>
                <w:webHidden/>
              </w:rPr>
            </w:r>
            <w:r w:rsidR="00FC505E">
              <w:rPr>
                <w:noProof/>
                <w:webHidden/>
              </w:rPr>
              <w:fldChar w:fldCharType="separate"/>
            </w:r>
            <w:r w:rsidR="00FC505E">
              <w:rPr>
                <w:noProof/>
                <w:webHidden/>
              </w:rPr>
              <w:t>75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3" w:history="1">
            <w:r w:rsidR="00FC505E" w:rsidRPr="00E01546">
              <w:rPr>
                <w:rStyle w:val="Hyperlink"/>
                <w:rFonts w:cstheme="minorHAnsi"/>
                <w:noProof/>
              </w:rPr>
              <w:t>Antibiotic</w:t>
            </w:r>
            <w:r w:rsidR="00FC505E">
              <w:rPr>
                <w:noProof/>
                <w:webHidden/>
              </w:rPr>
              <w:tab/>
            </w:r>
            <w:r w:rsidR="00FC505E">
              <w:rPr>
                <w:noProof/>
                <w:webHidden/>
              </w:rPr>
              <w:fldChar w:fldCharType="begin"/>
            </w:r>
            <w:r w:rsidR="00FC505E">
              <w:rPr>
                <w:noProof/>
                <w:webHidden/>
              </w:rPr>
              <w:instrText xml:space="preserve"> PAGEREF _Toc124056923 \h </w:instrText>
            </w:r>
            <w:r w:rsidR="00FC505E">
              <w:rPr>
                <w:noProof/>
                <w:webHidden/>
              </w:rPr>
            </w:r>
            <w:r w:rsidR="00FC505E">
              <w:rPr>
                <w:noProof/>
                <w:webHidden/>
              </w:rPr>
              <w:fldChar w:fldCharType="separate"/>
            </w:r>
            <w:r w:rsidR="00FC505E">
              <w:rPr>
                <w:noProof/>
                <w:webHidden/>
              </w:rPr>
              <w:t>75</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4" w:history="1">
            <w:r w:rsidR="00FC505E" w:rsidRPr="00E01546">
              <w:rPr>
                <w:rStyle w:val="Hyperlink"/>
                <w:rFonts w:cstheme="minorHAnsi"/>
                <w:noProof/>
              </w:rPr>
              <w:t>(-)-Caryophyllene oxide</w:t>
            </w:r>
            <w:r w:rsidR="00FC505E">
              <w:rPr>
                <w:noProof/>
                <w:webHidden/>
              </w:rPr>
              <w:tab/>
            </w:r>
            <w:r w:rsidR="00FC505E">
              <w:rPr>
                <w:noProof/>
                <w:webHidden/>
              </w:rPr>
              <w:fldChar w:fldCharType="begin"/>
            </w:r>
            <w:r w:rsidR="00FC505E">
              <w:rPr>
                <w:noProof/>
                <w:webHidden/>
              </w:rPr>
              <w:instrText xml:space="preserve"> PAGEREF _Toc124056924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5" w:history="1">
            <w:r w:rsidR="00FC505E" w:rsidRPr="00E01546">
              <w:rPr>
                <w:rStyle w:val="Hyperlink"/>
                <w:rFonts w:cstheme="minorHAnsi"/>
                <w:noProof/>
              </w:rPr>
              <w:t>(+/-)12(13)-DiHOME</w:t>
            </w:r>
            <w:r w:rsidR="00FC505E">
              <w:rPr>
                <w:noProof/>
                <w:webHidden/>
              </w:rPr>
              <w:tab/>
            </w:r>
            <w:r w:rsidR="00FC505E">
              <w:rPr>
                <w:noProof/>
                <w:webHidden/>
              </w:rPr>
              <w:fldChar w:fldCharType="begin"/>
            </w:r>
            <w:r w:rsidR="00FC505E">
              <w:rPr>
                <w:noProof/>
                <w:webHidden/>
              </w:rPr>
              <w:instrText xml:space="preserve"> PAGEREF _Toc124056925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6" w:history="1">
            <w:r w:rsidR="00FC505E" w:rsidRPr="00E01546">
              <w:rPr>
                <w:rStyle w:val="Hyperlink"/>
                <w:rFonts w:cstheme="minorHAnsi"/>
                <w:noProof/>
              </w:rPr>
              <w:t>(+/-)-C75</w:t>
            </w:r>
            <w:r w:rsidR="00FC505E">
              <w:rPr>
                <w:noProof/>
                <w:webHidden/>
              </w:rPr>
              <w:tab/>
            </w:r>
            <w:r w:rsidR="00FC505E">
              <w:rPr>
                <w:noProof/>
                <w:webHidden/>
              </w:rPr>
              <w:fldChar w:fldCharType="begin"/>
            </w:r>
            <w:r w:rsidR="00FC505E">
              <w:rPr>
                <w:noProof/>
                <w:webHidden/>
              </w:rPr>
              <w:instrText xml:space="preserve"> PAGEREF _Toc124056926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7" w:history="1">
            <w:r w:rsidR="00FC505E" w:rsidRPr="00E01546">
              <w:rPr>
                <w:rStyle w:val="Hyperlink"/>
                <w:rFonts w:cstheme="minorHAnsi"/>
                <w:noProof/>
              </w:rPr>
              <w:t>(3S,4R)-3-(1-hydroxyhexyl)-4-(hydroxymethyl)oxolan-2-one</w:t>
            </w:r>
            <w:r w:rsidR="00FC505E">
              <w:rPr>
                <w:noProof/>
                <w:webHidden/>
              </w:rPr>
              <w:tab/>
            </w:r>
            <w:r w:rsidR="00FC505E">
              <w:rPr>
                <w:noProof/>
                <w:webHidden/>
              </w:rPr>
              <w:fldChar w:fldCharType="begin"/>
            </w:r>
            <w:r w:rsidR="00FC505E">
              <w:rPr>
                <w:noProof/>
                <w:webHidden/>
              </w:rPr>
              <w:instrText xml:space="preserve"> PAGEREF _Toc124056927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8" w:history="1">
            <w:r w:rsidR="00FC505E" w:rsidRPr="00E01546">
              <w:rPr>
                <w:rStyle w:val="Hyperlink"/>
                <w:rFonts w:cstheme="minorHAnsi"/>
                <w:noProof/>
              </w:rPr>
              <w:t>1,6-Hexanediol diglycidyl ether</w:t>
            </w:r>
            <w:r w:rsidR="00FC505E">
              <w:rPr>
                <w:noProof/>
                <w:webHidden/>
              </w:rPr>
              <w:tab/>
            </w:r>
            <w:r w:rsidR="00FC505E">
              <w:rPr>
                <w:noProof/>
                <w:webHidden/>
              </w:rPr>
              <w:fldChar w:fldCharType="begin"/>
            </w:r>
            <w:r w:rsidR="00FC505E">
              <w:rPr>
                <w:noProof/>
                <w:webHidden/>
              </w:rPr>
              <w:instrText xml:space="preserve"> PAGEREF _Toc124056928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29" w:history="1">
            <w:r w:rsidR="00FC505E" w:rsidRPr="00E01546">
              <w:rPr>
                <w:rStyle w:val="Hyperlink"/>
                <w:rFonts w:cstheme="minorHAnsi"/>
                <w:noProof/>
              </w:rPr>
              <w:t>10-HDA</w:t>
            </w:r>
            <w:r w:rsidR="00FC505E">
              <w:rPr>
                <w:noProof/>
                <w:webHidden/>
              </w:rPr>
              <w:tab/>
            </w:r>
            <w:r w:rsidR="00FC505E">
              <w:rPr>
                <w:noProof/>
                <w:webHidden/>
              </w:rPr>
              <w:fldChar w:fldCharType="begin"/>
            </w:r>
            <w:r w:rsidR="00FC505E">
              <w:rPr>
                <w:noProof/>
                <w:webHidden/>
              </w:rPr>
              <w:instrText xml:space="preserve"> PAGEREF _Toc124056929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0" w:history="1">
            <w:r w:rsidR="00FC505E" w:rsidRPr="00E01546">
              <w:rPr>
                <w:rStyle w:val="Hyperlink"/>
                <w:rFonts w:cstheme="minorHAnsi"/>
                <w:noProof/>
              </w:rPr>
              <w:t>13(S)-HOTrE</w:t>
            </w:r>
            <w:r w:rsidR="00FC505E">
              <w:rPr>
                <w:noProof/>
                <w:webHidden/>
              </w:rPr>
              <w:tab/>
            </w:r>
            <w:r w:rsidR="00FC505E">
              <w:rPr>
                <w:noProof/>
                <w:webHidden/>
              </w:rPr>
              <w:fldChar w:fldCharType="begin"/>
            </w:r>
            <w:r w:rsidR="00FC505E">
              <w:rPr>
                <w:noProof/>
                <w:webHidden/>
              </w:rPr>
              <w:instrText xml:space="preserve"> PAGEREF _Toc124056930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1" w:history="1">
            <w:r w:rsidR="00FC505E" w:rsidRPr="00E01546">
              <w:rPr>
                <w:rStyle w:val="Hyperlink"/>
                <w:rFonts w:cstheme="minorHAnsi"/>
                <w:noProof/>
              </w:rPr>
              <w:t>13,14-Dihydro-15-keto-tetranor prostaglandin F1α</w:t>
            </w:r>
            <w:r w:rsidR="00FC505E">
              <w:rPr>
                <w:noProof/>
                <w:webHidden/>
              </w:rPr>
              <w:tab/>
            </w:r>
            <w:r w:rsidR="00FC505E">
              <w:rPr>
                <w:noProof/>
                <w:webHidden/>
              </w:rPr>
              <w:fldChar w:fldCharType="begin"/>
            </w:r>
            <w:r w:rsidR="00FC505E">
              <w:rPr>
                <w:noProof/>
                <w:webHidden/>
              </w:rPr>
              <w:instrText xml:space="preserve"> PAGEREF _Toc124056931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2" w:history="1">
            <w:r w:rsidR="00FC505E" w:rsidRPr="00E01546">
              <w:rPr>
                <w:rStyle w:val="Hyperlink"/>
                <w:rFonts w:cstheme="minorHAnsi"/>
                <w:noProof/>
              </w:rPr>
              <w:t>18-HETE</w:t>
            </w:r>
            <w:r w:rsidR="00FC505E">
              <w:rPr>
                <w:noProof/>
                <w:webHidden/>
              </w:rPr>
              <w:tab/>
            </w:r>
            <w:r w:rsidR="00FC505E">
              <w:rPr>
                <w:noProof/>
                <w:webHidden/>
              </w:rPr>
              <w:fldChar w:fldCharType="begin"/>
            </w:r>
            <w:r w:rsidR="00FC505E">
              <w:rPr>
                <w:noProof/>
                <w:webHidden/>
              </w:rPr>
              <w:instrText xml:space="preserve"> PAGEREF _Toc124056932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3" w:history="1">
            <w:r w:rsidR="00FC505E" w:rsidRPr="00E01546">
              <w:rPr>
                <w:rStyle w:val="Hyperlink"/>
                <w:rFonts w:cstheme="minorHAnsi"/>
                <w:noProof/>
              </w:rPr>
              <w:t>1-Adamantanamine</w:t>
            </w:r>
            <w:r w:rsidR="00FC505E">
              <w:rPr>
                <w:noProof/>
                <w:webHidden/>
              </w:rPr>
              <w:tab/>
            </w:r>
            <w:r w:rsidR="00FC505E">
              <w:rPr>
                <w:noProof/>
                <w:webHidden/>
              </w:rPr>
              <w:fldChar w:fldCharType="begin"/>
            </w:r>
            <w:r w:rsidR="00FC505E">
              <w:rPr>
                <w:noProof/>
                <w:webHidden/>
              </w:rPr>
              <w:instrText xml:space="preserve"> PAGEREF _Toc124056933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4" w:history="1">
            <w:r w:rsidR="00FC505E" w:rsidRPr="00E01546">
              <w:rPr>
                <w:rStyle w:val="Hyperlink"/>
                <w:rFonts w:cstheme="minorHAnsi"/>
                <w:noProof/>
              </w:rPr>
              <w:t>1-Linoleoyl glycerol</w:t>
            </w:r>
            <w:r w:rsidR="00FC505E">
              <w:rPr>
                <w:noProof/>
                <w:webHidden/>
              </w:rPr>
              <w:tab/>
            </w:r>
            <w:r w:rsidR="00FC505E">
              <w:rPr>
                <w:noProof/>
                <w:webHidden/>
              </w:rPr>
              <w:fldChar w:fldCharType="begin"/>
            </w:r>
            <w:r w:rsidR="00FC505E">
              <w:rPr>
                <w:noProof/>
                <w:webHidden/>
              </w:rPr>
              <w:instrText xml:space="preserve"> PAGEREF _Toc124056934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5" w:history="1">
            <w:r w:rsidR="00FC505E" w:rsidRPr="00E01546">
              <w:rPr>
                <w:rStyle w:val="Hyperlink"/>
                <w:rFonts w:cstheme="minorHAnsi"/>
                <w:noProof/>
              </w:rPr>
              <w:t>1-Tetradecylamine</w:t>
            </w:r>
            <w:r w:rsidR="00FC505E">
              <w:rPr>
                <w:noProof/>
                <w:webHidden/>
              </w:rPr>
              <w:tab/>
            </w:r>
            <w:r w:rsidR="00FC505E">
              <w:rPr>
                <w:noProof/>
                <w:webHidden/>
              </w:rPr>
              <w:fldChar w:fldCharType="begin"/>
            </w:r>
            <w:r w:rsidR="00FC505E">
              <w:rPr>
                <w:noProof/>
                <w:webHidden/>
              </w:rPr>
              <w:instrText xml:space="preserve"> PAGEREF _Toc124056935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6" w:history="1">
            <w:r w:rsidR="00FC505E" w:rsidRPr="00E01546">
              <w:rPr>
                <w:rStyle w:val="Hyperlink"/>
                <w:rFonts w:cstheme="minorHAnsi"/>
                <w:noProof/>
              </w:rPr>
              <w:t>2,4-Xylidine</w:t>
            </w:r>
            <w:r w:rsidR="00FC505E">
              <w:rPr>
                <w:noProof/>
                <w:webHidden/>
              </w:rPr>
              <w:tab/>
            </w:r>
            <w:r w:rsidR="00FC505E">
              <w:rPr>
                <w:noProof/>
                <w:webHidden/>
              </w:rPr>
              <w:fldChar w:fldCharType="begin"/>
            </w:r>
            <w:r w:rsidR="00FC505E">
              <w:rPr>
                <w:noProof/>
                <w:webHidden/>
              </w:rPr>
              <w:instrText xml:space="preserve"> PAGEREF _Toc124056936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7" w:history="1">
            <w:r w:rsidR="00FC505E" w:rsidRPr="00E01546">
              <w:rPr>
                <w:rStyle w:val="Hyperlink"/>
                <w:rFonts w:cstheme="minorHAnsi"/>
                <w:noProof/>
              </w:rPr>
              <w:t>2,5-Bis(5-tert-butyl-benzoxazol-2-yl)thiophene</w:t>
            </w:r>
            <w:r w:rsidR="00FC505E">
              <w:rPr>
                <w:noProof/>
                <w:webHidden/>
              </w:rPr>
              <w:tab/>
            </w:r>
            <w:r w:rsidR="00FC505E">
              <w:rPr>
                <w:noProof/>
                <w:webHidden/>
              </w:rPr>
              <w:fldChar w:fldCharType="begin"/>
            </w:r>
            <w:r w:rsidR="00FC505E">
              <w:rPr>
                <w:noProof/>
                <w:webHidden/>
              </w:rPr>
              <w:instrText xml:space="preserve"> PAGEREF _Toc124056937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8" w:history="1">
            <w:r w:rsidR="00FC505E" w:rsidRPr="00E01546">
              <w:rPr>
                <w:rStyle w:val="Hyperlink"/>
                <w:rFonts w:cstheme="minorHAnsi"/>
                <w:noProof/>
              </w:rPr>
              <w:t>2,5-di-tert-Butylhydroquinone</w:t>
            </w:r>
            <w:r w:rsidR="00FC505E">
              <w:rPr>
                <w:noProof/>
                <w:webHidden/>
              </w:rPr>
              <w:tab/>
            </w:r>
            <w:r w:rsidR="00FC505E">
              <w:rPr>
                <w:noProof/>
                <w:webHidden/>
              </w:rPr>
              <w:fldChar w:fldCharType="begin"/>
            </w:r>
            <w:r w:rsidR="00FC505E">
              <w:rPr>
                <w:noProof/>
                <w:webHidden/>
              </w:rPr>
              <w:instrText xml:space="preserve"> PAGEREF _Toc124056938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39" w:history="1">
            <w:r w:rsidR="00FC505E" w:rsidRPr="00E01546">
              <w:rPr>
                <w:rStyle w:val="Hyperlink"/>
                <w:rFonts w:cstheme="minorHAnsi"/>
                <w:noProof/>
              </w:rPr>
              <w:t>2,6-Xylidine</w:t>
            </w:r>
            <w:r w:rsidR="00FC505E">
              <w:rPr>
                <w:noProof/>
                <w:webHidden/>
              </w:rPr>
              <w:tab/>
            </w:r>
            <w:r w:rsidR="00FC505E">
              <w:rPr>
                <w:noProof/>
                <w:webHidden/>
              </w:rPr>
              <w:fldChar w:fldCharType="begin"/>
            </w:r>
            <w:r w:rsidR="00FC505E">
              <w:rPr>
                <w:noProof/>
                <w:webHidden/>
              </w:rPr>
              <w:instrText xml:space="preserve"> PAGEREF _Toc124056939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0" w:history="1">
            <w:r w:rsidR="00FC505E" w:rsidRPr="00E01546">
              <w:rPr>
                <w:rStyle w:val="Hyperlink"/>
                <w:rFonts w:cstheme="minorHAnsi"/>
                <w:noProof/>
              </w:rPr>
              <w:t>4-Hydroxy-6-methyl-2-pyrone</w:t>
            </w:r>
            <w:r w:rsidR="00FC505E">
              <w:rPr>
                <w:noProof/>
                <w:webHidden/>
              </w:rPr>
              <w:tab/>
            </w:r>
            <w:r w:rsidR="00FC505E">
              <w:rPr>
                <w:noProof/>
                <w:webHidden/>
              </w:rPr>
              <w:fldChar w:fldCharType="begin"/>
            </w:r>
            <w:r w:rsidR="00FC505E">
              <w:rPr>
                <w:noProof/>
                <w:webHidden/>
              </w:rPr>
              <w:instrText xml:space="preserve"> PAGEREF _Toc124056940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1" w:history="1">
            <w:r w:rsidR="00FC505E" w:rsidRPr="00E01546">
              <w:rPr>
                <w:rStyle w:val="Hyperlink"/>
                <w:rFonts w:cstheme="minorHAnsi"/>
                <w:noProof/>
              </w:rPr>
              <w:t>4-Nitrophenol</w:t>
            </w:r>
            <w:r w:rsidR="00FC505E">
              <w:rPr>
                <w:noProof/>
                <w:webHidden/>
              </w:rPr>
              <w:tab/>
            </w:r>
            <w:r w:rsidR="00FC505E">
              <w:rPr>
                <w:noProof/>
                <w:webHidden/>
              </w:rPr>
              <w:fldChar w:fldCharType="begin"/>
            </w:r>
            <w:r w:rsidR="00FC505E">
              <w:rPr>
                <w:noProof/>
                <w:webHidden/>
              </w:rPr>
              <w:instrText xml:space="preserve"> PAGEREF _Toc124056941 \h </w:instrText>
            </w:r>
            <w:r w:rsidR="00FC505E">
              <w:rPr>
                <w:noProof/>
                <w:webHidden/>
              </w:rPr>
            </w:r>
            <w:r w:rsidR="00FC505E">
              <w:rPr>
                <w:noProof/>
                <w:webHidden/>
              </w:rPr>
              <w:fldChar w:fldCharType="separate"/>
            </w:r>
            <w:r w:rsidR="00FC505E">
              <w:rPr>
                <w:noProof/>
                <w:webHidden/>
              </w:rPr>
              <w:t>80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2" w:history="1">
            <w:r w:rsidR="00FC505E" w:rsidRPr="00E01546">
              <w:rPr>
                <w:rStyle w:val="Hyperlink"/>
                <w:rFonts w:cstheme="minorHAnsi"/>
                <w:noProof/>
              </w:rPr>
              <w:t>9-Oxo-ODE</w:t>
            </w:r>
            <w:r w:rsidR="00FC505E">
              <w:rPr>
                <w:noProof/>
                <w:webHidden/>
              </w:rPr>
              <w:tab/>
            </w:r>
            <w:r w:rsidR="00FC505E">
              <w:rPr>
                <w:noProof/>
                <w:webHidden/>
              </w:rPr>
              <w:fldChar w:fldCharType="begin"/>
            </w:r>
            <w:r w:rsidR="00FC505E">
              <w:rPr>
                <w:noProof/>
                <w:webHidden/>
              </w:rPr>
              <w:instrText xml:space="preserve"> PAGEREF _Toc124056942 \h </w:instrText>
            </w:r>
            <w:r w:rsidR="00FC505E">
              <w:rPr>
                <w:noProof/>
                <w:webHidden/>
              </w:rPr>
            </w:r>
            <w:r w:rsidR="00FC505E">
              <w:rPr>
                <w:noProof/>
                <w:webHidden/>
              </w:rPr>
              <w:fldChar w:fldCharType="separate"/>
            </w:r>
            <w:r w:rsidR="00FC505E">
              <w:rPr>
                <w:noProof/>
                <w:webHidden/>
              </w:rPr>
              <w:t>81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3" w:history="1">
            <w:r w:rsidR="00FC505E" w:rsidRPr="00E01546">
              <w:rPr>
                <w:rStyle w:val="Hyperlink"/>
                <w:rFonts w:cstheme="minorHAnsi"/>
                <w:noProof/>
              </w:rPr>
              <w:t>Ageratriol</w:t>
            </w:r>
            <w:r w:rsidR="00FC505E">
              <w:rPr>
                <w:noProof/>
                <w:webHidden/>
              </w:rPr>
              <w:tab/>
            </w:r>
            <w:r w:rsidR="00FC505E">
              <w:rPr>
                <w:noProof/>
                <w:webHidden/>
              </w:rPr>
              <w:fldChar w:fldCharType="begin"/>
            </w:r>
            <w:r w:rsidR="00FC505E">
              <w:rPr>
                <w:noProof/>
                <w:webHidden/>
              </w:rPr>
              <w:instrText xml:space="preserve"> PAGEREF _Toc124056943 \h </w:instrText>
            </w:r>
            <w:r w:rsidR="00FC505E">
              <w:rPr>
                <w:noProof/>
                <w:webHidden/>
              </w:rPr>
            </w:r>
            <w:r w:rsidR="00FC505E">
              <w:rPr>
                <w:noProof/>
                <w:webHidden/>
              </w:rPr>
              <w:fldChar w:fldCharType="separate"/>
            </w:r>
            <w:r w:rsidR="00FC505E">
              <w:rPr>
                <w:noProof/>
                <w:webHidden/>
              </w:rPr>
              <w:t>81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4" w:history="1">
            <w:r w:rsidR="00FC505E" w:rsidRPr="00E01546">
              <w:rPr>
                <w:rStyle w:val="Hyperlink"/>
                <w:rFonts w:cstheme="minorHAnsi"/>
                <w:noProof/>
              </w:rPr>
              <w:t>Betaine</w:t>
            </w:r>
            <w:r w:rsidR="00FC505E">
              <w:rPr>
                <w:noProof/>
                <w:webHidden/>
              </w:rPr>
              <w:tab/>
            </w:r>
            <w:r w:rsidR="00FC505E">
              <w:rPr>
                <w:noProof/>
                <w:webHidden/>
              </w:rPr>
              <w:fldChar w:fldCharType="begin"/>
            </w:r>
            <w:r w:rsidR="00FC505E">
              <w:rPr>
                <w:noProof/>
                <w:webHidden/>
              </w:rPr>
              <w:instrText xml:space="preserve"> PAGEREF _Toc124056944 \h </w:instrText>
            </w:r>
            <w:r w:rsidR="00FC505E">
              <w:rPr>
                <w:noProof/>
                <w:webHidden/>
              </w:rPr>
            </w:r>
            <w:r w:rsidR="00FC505E">
              <w:rPr>
                <w:noProof/>
                <w:webHidden/>
              </w:rPr>
              <w:fldChar w:fldCharType="separate"/>
            </w:r>
            <w:r w:rsidR="00FC505E">
              <w:rPr>
                <w:noProof/>
                <w:webHidden/>
              </w:rPr>
              <w:t>81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5" w:history="1">
            <w:r w:rsidR="00FC505E" w:rsidRPr="00E01546">
              <w:rPr>
                <w:rStyle w:val="Hyperlink"/>
                <w:rFonts w:eastAsiaTheme="majorEastAsia" w:cstheme="minorHAnsi"/>
                <w:noProof/>
              </w:rPr>
              <w:t>Description</w:t>
            </w:r>
            <w:r w:rsidR="00FC505E">
              <w:rPr>
                <w:noProof/>
                <w:webHidden/>
              </w:rPr>
              <w:tab/>
            </w:r>
            <w:r w:rsidR="00FC505E">
              <w:rPr>
                <w:noProof/>
                <w:webHidden/>
              </w:rPr>
              <w:fldChar w:fldCharType="begin"/>
            </w:r>
            <w:r w:rsidR="00FC505E">
              <w:rPr>
                <w:noProof/>
                <w:webHidden/>
              </w:rPr>
              <w:instrText xml:space="preserve"> PAGEREF _Toc124056945 \h </w:instrText>
            </w:r>
            <w:r w:rsidR="00FC505E">
              <w:rPr>
                <w:noProof/>
                <w:webHidden/>
              </w:rPr>
            </w:r>
            <w:r w:rsidR="00FC505E">
              <w:rPr>
                <w:noProof/>
                <w:webHidden/>
              </w:rPr>
              <w:fldChar w:fldCharType="separate"/>
            </w:r>
            <w:r w:rsidR="00FC505E">
              <w:rPr>
                <w:noProof/>
                <w:webHidden/>
              </w:rPr>
              <w:t>81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6" w:history="1">
            <w:r w:rsidR="00FC505E" w:rsidRPr="00E01546">
              <w:rPr>
                <w:rStyle w:val="Hyperlink"/>
                <w:rFonts w:eastAsiaTheme="majorEastAsia" w:cstheme="minorHAnsi"/>
                <w:noProof/>
              </w:rPr>
              <w:t>Physiological effect</w:t>
            </w:r>
            <w:r w:rsidR="00FC505E">
              <w:rPr>
                <w:noProof/>
                <w:webHidden/>
              </w:rPr>
              <w:tab/>
            </w:r>
            <w:r w:rsidR="00FC505E">
              <w:rPr>
                <w:noProof/>
                <w:webHidden/>
              </w:rPr>
              <w:fldChar w:fldCharType="begin"/>
            </w:r>
            <w:r w:rsidR="00FC505E">
              <w:rPr>
                <w:noProof/>
                <w:webHidden/>
              </w:rPr>
              <w:instrText xml:space="preserve"> PAGEREF _Toc124056946 \h </w:instrText>
            </w:r>
            <w:r w:rsidR="00FC505E">
              <w:rPr>
                <w:noProof/>
                <w:webHidden/>
              </w:rPr>
            </w:r>
            <w:r w:rsidR="00FC505E">
              <w:rPr>
                <w:noProof/>
                <w:webHidden/>
              </w:rPr>
              <w:fldChar w:fldCharType="separate"/>
            </w:r>
            <w:r w:rsidR="00FC505E">
              <w:rPr>
                <w:noProof/>
                <w:webHidden/>
              </w:rPr>
              <w:t>81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7" w:history="1">
            <w:r w:rsidR="00FC505E" w:rsidRPr="00E01546">
              <w:rPr>
                <w:rStyle w:val="Hyperlink"/>
                <w:rFonts w:eastAsiaTheme="majorEastAsia" w:cstheme="minorHAnsi"/>
                <w:noProof/>
              </w:rPr>
              <w:t>Cellular Locations</w:t>
            </w:r>
            <w:r w:rsidR="00FC505E">
              <w:rPr>
                <w:noProof/>
                <w:webHidden/>
              </w:rPr>
              <w:tab/>
            </w:r>
            <w:r w:rsidR="00FC505E">
              <w:rPr>
                <w:noProof/>
                <w:webHidden/>
              </w:rPr>
              <w:fldChar w:fldCharType="begin"/>
            </w:r>
            <w:r w:rsidR="00FC505E">
              <w:rPr>
                <w:noProof/>
                <w:webHidden/>
              </w:rPr>
              <w:instrText xml:space="preserve"> PAGEREF _Toc124056947 \h </w:instrText>
            </w:r>
            <w:r w:rsidR="00FC505E">
              <w:rPr>
                <w:noProof/>
                <w:webHidden/>
              </w:rPr>
            </w:r>
            <w:r w:rsidR="00FC505E">
              <w:rPr>
                <w:noProof/>
                <w:webHidden/>
              </w:rPr>
              <w:fldChar w:fldCharType="separate"/>
            </w:r>
            <w:r w:rsidR="00FC505E">
              <w:rPr>
                <w:noProof/>
                <w:webHidden/>
              </w:rPr>
              <w:t>82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8" w:history="1">
            <w:r w:rsidR="00FC505E" w:rsidRPr="00E01546">
              <w:rPr>
                <w:rStyle w:val="Hyperlink"/>
                <w:rFonts w:eastAsiaTheme="majorEastAsia" w:cstheme="minorHAnsi"/>
                <w:noProof/>
              </w:rPr>
              <w:t>Tissue Locations</w:t>
            </w:r>
            <w:r w:rsidR="00FC505E">
              <w:rPr>
                <w:noProof/>
                <w:webHidden/>
              </w:rPr>
              <w:tab/>
            </w:r>
            <w:r w:rsidR="00FC505E">
              <w:rPr>
                <w:noProof/>
                <w:webHidden/>
              </w:rPr>
              <w:fldChar w:fldCharType="begin"/>
            </w:r>
            <w:r w:rsidR="00FC505E">
              <w:rPr>
                <w:noProof/>
                <w:webHidden/>
              </w:rPr>
              <w:instrText xml:space="preserve"> PAGEREF _Toc124056948 \h </w:instrText>
            </w:r>
            <w:r w:rsidR="00FC505E">
              <w:rPr>
                <w:noProof/>
                <w:webHidden/>
              </w:rPr>
            </w:r>
            <w:r w:rsidR="00FC505E">
              <w:rPr>
                <w:noProof/>
                <w:webHidden/>
              </w:rPr>
              <w:fldChar w:fldCharType="separate"/>
            </w:r>
            <w:r w:rsidR="00FC505E">
              <w:rPr>
                <w:noProof/>
                <w:webHidden/>
              </w:rPr>
              <w:t>82</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49" w:history="1">
            <w:r w:rsidR="00FC505E" w:rsidRPr="00E01546">
              <w:rPr>
                <w:rStyle w:val="Hyperlink"/>
                <w:rFonts w:eastAsiaTheme="majorEastAsia"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_Toc124056949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0" w:history="1">
            <w:r w:rsidR="00FC505E" w:rsidRPr="00E01546">
              <w:rPr>
                <w:rStyle w:val="Hyperlink"/>
                <w:rFonts w:eastAsiaTheme="majorEastAsia" w:cstheme="minorHAnsi"/>
                <w:noProof/>
              </w:rPr>
              <w:t>Chronic renal failure</w:t>
            </w:r>
            <w:r w:rsidR="00FC505E">
              <w:rPr>
                <w:noProof/>
                <w:webHidden/>
              </w:rPr>
              <w:tab/>
            </w:r>
            <w:r w:rsidR="00FC505E">
              <w:rPr>
                <w:noProof/>
                <w:webHidden/>
              </w:rPr>
              <w:fldChar w:fldCharType="begin"/>
            </w:r>
            <w:r w:rsidR="00FC505E">
              <w:rPr>
                <w:noProof/>
                <w:webHidden/>
              </w:rPr>
              <w:instrText xml:space="preserve"> PAGEREF _Toc124056950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1" w:history="1">
            <w:r w:rsidR="00FC505E" w:rsidRPr="00E01546">
              <w:rPr>
                <w:rStyle w:val="Hyperlink"/>
                <w:rFonts w:eastAsiaTheme="majorEastAsia" w:cstheme="minorHAnsi"/>
                <w:noProof/>
              </w:rPr>
              <w:t>Continuous ambulatory peritoneal dialysis</w:t>
            </w:r>
            <w:r w:rsidR="00FC505E">
              <w:rPr>
                <w:noProof/>
                <w:webHidden/>
              </w:rPr>
              <w:tab/>
            </w:r>
            <w:r w:rsidR="00FC505E">
              <w:rPr>
                <w:noProof/>
                <w:webHidden/>
              </w:rPr>
              <w:fldChar w:fldCharType="begin"/>
            </w:r>
            <w:r w:rsidR="00FC505E">
              <w:rPr>
                <w:noProof/>
                <w:webHidden/>
              </w:rPr>
              <w:instrText xml:space="preserve"> PAGEREF _Toc124056951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2" w:history="1">
            <w:r w:rsidR="00FC505E" w:rsidRPr="00E01546">
              <w:rPr>
                <w:rStyle w:val="Hyperlink"/>
                <w:rFonts w:eastAsiaTheme="majorEastAsia" w:cstheme="minorHAnsi"/>
                <w:noProof/>
              </w:rPr>
              <w:t>Hemodialysis</w:t>
            </w:r>
            <w:r w:rsidR="00FC505E">
              <w:rPr>
                <w:noProof/>
                <w:webHidden/>
              </w:rPr>
              <w:tab/>
            </w:r>
            <w:r w:rsidR="00FC505E">
              <w:rPr>
                <w:noProof/>
                <w:webHidden/>
              </w:rPr>
              <w:fldChar w:fldCharType="begin"/>
            </w:r>
            <w:r w:rsidR="00FC505E">
              <w:rPr>
                <w:noProof/>
                <w:webHidden/>
              </w:rPr>
              <w:instrText xml:space="preserve"> PAGEREF _Toc124056952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3" w:history="1">
            <w:r w:rsidR="00FC505E" w:rsidRPr="00E01546">
              <w:rPr>
                <w:rStyle w:val="Hyperlink"/>
                <w:rFonts w:eastAsiaTheme="majorEastAsia" w:cstheme="minorHAnsi"/>
                <w:noProof/>
              </w:rPr>
              <w:t>Colorectal cancer</w:t>
            </w:r>
            <w:r w:rsidR="00FC505E">
              <w:rPr>
                <w:noProof/>
                <w:webHidden/>
              </w:rPr>
              <w:tab/>
            </w:r>
            <w:r w:rsidR="00FC505E">
              <w:rPr>
                <w:noProof/>
                <w:webHidden/>
              </w:rPr>
              <w:fldChar w:fldCharType="begin"/>
            </w:r>
            <w:r w:rsidR="00FC505E">
              <w:rPr>
                <w:noProof/>
                <w:webHidden/>
              </w:rPr>
              <w:instrText xml:space="preserve"> PAGEREF _Toc124056953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4" w:history="1">
            <w:r w:rsidR="00FC505E" w:rsidRPr="00E01546">
              <w:rPr>
                <w:rStyle w:val="Hyperlink"/>
                <w:rFonts w:eastAsiaTheme="majorEastAsia" w:cstheme="minorHAnsi"/>
                <w:noProof/>
              </w:rPr>
              <w:t>Schizophrenia</w:t>
            </w:r>
            <w:r w:rsidR="00FC505E">
              <w:rPr>
                <w:noProof/>
                <w:webHidden/>
              </w:rPr>
              <w:tab/>
            </w:r>
            <w:r w:rsidR="00FC505E">
              <w:rPr>
                <w:noProof/>
                <w:webHidden/>
              </w:rPr>
              <w:fldChar w:fldCharType="begin"/>
            </w:r>
            <w:r w:rsidR="00FC505E">
              <w:rPr>
                <w:noProof/>
                <w:webHidden/>
              </w:rPr>
              <w:instrText xml:space="preserve"> PAGEREF _Toc124056954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5" w:history="1">
            <w:r w:rsidR="00FC505E" w:rsidRPr="00E01546">
              <w:rPr>
                <w:rStyle w:val="Hyperlink"/>
                <w:rFonts w:eastAsiaTheme="majorEastAsia" w:cstheme="minorHAnsi"/>
                <w:noProof/>
              </w:rPr>
              <w:t>Early preeclampsia</w:t>
            </w:r>
            <w:r w:rsidR="00FC505E">
              <w:rPr>
                <w:noProof/>
                <w:webHidden/>
              </w:rPr>
              <w:tab/>
            </w:r>
            <w:r w:rsidR="00FC505E">
              <w:rPr>
                <w:noProof/>
                <w:webHidden/>
              </w:rPr>
              <w:fldChar w:fldCharType="begin"/>
            </w:r>
            <w:r w:rsidR="00FC505E">
              <w:rPr>
                <w:noProof/>
                <w:webHidden/>
              </w:rPr>
              <w:instrText xml:space="preserve"> PAGEREF _Toc124056955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6" w:history="1">
            <w:r w:rsidR="00FC505E" w:rsidRPr="00E01546">
              <w:rPr>
                <w:rStyle w:val="Hyperlink"/>
                <w:rFonts w:eastAsiaTheme="majorEastAsia" w:cstheme="minorHAnsi"/>
                <w:noProof/>
              </w:rPr>
              <w:t>Pregnancy</w:t>
            </w:r>
            <w:r w:rsidR="00FC505E">
              <w:rPr>
                <w:noProof/>
                <w:webHidden/>
              </w:rPr>
              <w:tab/>
            </w:r>
            <w:r w:rsidR="00FC505E">
              <w:rPr>
                <w:noProof/>
                <w:webHidden/>
              </w:rPr>
              <w:fldChar w:fldCharType="begin"/>
            </w:r>
            <w:r w:rsidR="00FC505E">
              <w:rPr>
                <w:noProof/>
                <w:webHidden/>
              </w:rPr>
              <w:instrText xml:space="preserve"> PAGEREF _Toc124056956 \h </w:instrText>
            </w:r>
            <w:r w:rsidR="00FC505E">
              <w:rPr>
                <w:noProof/>
                <w:webHidden/>
              </w:rPr>
            </w:r>
            <w:r w:rsidR="00FC505E">
              <w:rPr>
                <w:noProof/>
                <w:webHidden/>
              </w:rPr>
              <w:fldChar w:fldCharType="separate"/>
            </w:r>
            <w:r w:rsidR="00FC505E">
              <w:rPr>
                <w:noProof/>
                <w:webHidden/>
              </w:rPr>
              <w:t>83</w:t>
            </w:r>
            <w:r w:rsidR="00FC505E">
              <w:rPr>
                <w:noProof/>
                <w:webHidden/>
              </w:rPr>
              <w:fldChar w:fldCharType="end"/>
            </w:r>
          </w:hyperlink>
        </w:p>
        <w:p w:rsidR="00FC505E" w:rsidRDefault="00995845">
          <w:pPr>
            <w:pStyle w:val="TOC3"/>
            <w:tabs>
              <w:tab w:val="right" w:leader="dot" w:pos="9350"/>
            </w:tabs>
            <w:rPr>
              <w:noProof/>
            </w:rPr>
          </w:pPr>
          <w:hyperlink w:anchor="_Toc124056957" w:history="1">
            <w:r w:rsidR="00FC505E" w:rsidRPr="00E01546">
              <w:rPr>
                <w:rStyle w:val="Hyperlink"/>
                <w:rFonts w:eastAsiaTheme="majorEastAsia" w:cstheme="minorHAnsi"/>
                <w:noProof/>
              </w:rPr>
              <w:t>Late-onset preeclampsia</w:t>
            </w:r>
            <w:r w:rsidR="00FC505E">
              <w:rPr>
                <w:noProof/>
                <w:webHidden/>
              </w:rPr>
              <w:tab/>
            </w:r>
            <w:r w:rsidR="00FC505E">
              <w:rPr>
                <w:noProof/>
                <w:webHidden/>
              </w:rPr>
              <w:fldChar w:fldCharType="begin"/>
            </w:r>
            <w:r w:rsidR="00FC505E">
              <w:rPr>
                <w:noProof/>
                <w:webHidden/>
              </w:rPr>
              <w:instrText xml:space="preserve"> PAGEREF _Toc124056957 \h </w:instrText>
            </w:r>
            <w:r w:rsidR="00FC505E">
              <w:rPr>
                <w:noProof/>
                <w:webHidden/>
              </w:rPr>
            </w:r>
            <w:r w:rsidR="00FC505E">
              <w:rPr>
                <w:noProof/>
                <w:webHidden/>
              </w:rPr>
              <w:fldChar w:fldCharType="separate"/>
            </w:r>
            <w:r w:rsidR="00FC505E">
              <w:rPr>
                <w:noProof/>
                <w:webHidden/>
              </w:rPr>
              <w:t>84</w:t>
            </w:r>
            <w:r w:rsidR="00FC505E">
              <w:rPr>
                <w:noProof/>
                <w:webHidden/>
              </w:rPr>
              <w:fldChar w:fldCharType="end"/>
            </w:r>
          </w:hyperlink>
        </w:p>
        <w:p w:rsidR="00FC505E" w:rsidRDefault="00995845">
          <w:pPr>
            <w:pStyle w:val="TOC3"/>
            <w:tabs>
              <w:tab w:val="right" w:leader="dot" w:pos="9350"/>
            </w:tabs>
            <w:rPr>
              <w:noProof/>
            </w:rPr>
          </w:pPr>
          <w:hyperlink w:anchor="_Toc124056958" w:history="1">
            <w:r w:rsidR="00FC505E" w:rsidRPr="00E01546">
              <w:rPr>
                <w:rStyle w:val="Hyperlink"/>
                <w:rFonts w:eastAsiaTheme="majorEastAsia" w:cstheme="minorHAnsi"/>
                <w:noProof/>
              </w:rPr>
              <w:t>Hypermethioninemia</w:t>
            </w:r>
            <w:r w:rsidR="00FC505E">
              <w:rPr>
                <w:noProof/>
                <w:webHidden/>
              </w:rPr>
              <w:tab/>
            </w:r>
            <w:r w:rsidR="00FC505E">
              <w:rPr>
                <w:noProof/>
                <w:webHidden/>
              </w:rPr>
              <w:fldChar w:fldCharType="begin"/>
            </w:r>
            <w:r w:rsidR="00FC505E">
              <w:rPr>
                <w:noProof/>
                <w:webHidden/>
              </w:rPr>
              <w:instrText xml:space="preserve"> PAGEREF _Toc124056958 \h </w:instrText>
            </w:r>
            <w:r w:rsidR="00FC505E">
              <w:rPr>
                <w:noProof/>
                <w:webHidden/>
              </w:rPr>
            </w:r>
            <w:r w:rsidR="00FC505E">
              <w:rPr>
                <w:noProof/>
                <w:webHidden/>
              </w:rPr>
              <w:fldChar w:fldCharType="separate"/>
            </w:r>
            <w:r w:rsidR="00FC505E">
              <w:rPr>
                <w:noProof/>
                <w:webHidden/>
              </w:rPr>
              <w:t>84</w:t>
            </w:r>
            <w:r w:rsidR="00FC505E">
              <w:rPr>
                <w:noProof/>
                <w:webHidden/>
              </w:rPr>
              <w:fldChar w:fldCharType="end"/>
            </w:r>
          </w:hyperlink>
        </w:p>
        <w:p w:rsidR="00FC505E" w:rsidRDefault="00995845">
          <w:pPr>
            <w:pStyle w:val="TOC3"/>
            <w:tabs>
              <w:tab w:val="right" w:leader="dot" w:pos="9350"/>
            </w:tabs>
            <w:rPr>
              <w:noProof/>
            </w:rPr>
          </w:pPr>
          <w:hyperlink w:anchor="_Toc124056959" w:history="1">
            <w:r w:rsidR="00FC505E" w:rsidRPr="00E01546">
              <w:rPr>
                <w:rStyle w:val="Hyperlink"/>
                <w:rFonts w:eastAsiaTheme="majorEastAsia" w:cstheme="minorHAnsi"/>
                <w:noProof/>
              </w:rPr>
              <w:t>Crohn's disease</w:t>
            </w:r>
            <w:r w:rsidR="00FC505E">
              <w:rPr>
                <w:noProof/>
                <w:webHidden/>
              </w:rPr>
              <w:tab/>
            </w:r>
            <w:r w:rsidR="00FC505E">
              <w:rPr>
                <w:noProof/>
                <w:webHidden/>
              </w:rPr>
              <w:fldChar w:fldCharType="begin"/>
            </w:r>
            <w:r w:rsidR="00FC505E">
              <w:rPr>
                <w:noProof/>
                <w:webHidden/>
              </w:rPr>
              <w:instrText xml:space="preserve"> PAGEREF _Toc124056959 \h </w:instrText>
            </w:r>
            <w:r w:rsidR="00FC505E">
              <w:rPr>
                <w:noProof/>
                <w:webHidden/>
              </w:rPr>
            </w:r>
            <w:r w:rsidR="00FC505E">
              <w:rPr>
                <w:noProof/>
                <w:webHidden/>
              </w:rPr>
              <w:fldChar w:fldCharType="separate"/>
            </w:r>
            <w:r w:rsidR="00FC505E">
              <w:rPr>
                <w:noProof/>
                <w:webHidden/>
              </w:rPr>
              <w:t>84</w:t>
            </w:r>
            <w:r w:rsidR="00FC505E">
              <w:rPr>
                <w:noProof/>
                <w:webHidden/>
              </w:rPr>
              <w:fldChar w:fldCharType="end"/>
            </w:r>
          </w:hyperlink>
        </w:p>
        <w:p w:rsidR="00FC505E" w:rsidRDefault="00995845">
          <w:pPr>
            <w:pStyle w:val="TOC3"/>
            <w:tabs>
              <w:tab w:val="right" w:leader="dot" w:pos="9350"/>
            </w:tabs>
            <w:rPr>
              <w:noProof/>
            </w:rPr>
          </w:pPr>
          <w:hyperlink w:anchor="_Toc124056960" w:history="1">
            <w:r w:rsidR="00FC505E" w:rsidRPr="00E01546">
              <w:rPr>
                <w:rStyle w:val="Hyperlink"/>
                <w:rFonts w:eastAsiaTheme="majorEastAsia" w:cstheme="minorHAnsi"/>
                <w:noProof/>
              </w:rPr>
              <w:t>Ulcerative colitis</w:t>
            </w:r>
            <w:r w:rsidR="00FC505E">
              <w:rPr>
                <w:noProof/>
                <w:webHidden/>
              </w:rPr>
              <w:tab/>
            </w:r>
            <w:r w:rsidR="00FC505E">
              <w:rPr>
                <w:noProof/>
                <w:webHidden/>
              </w:rPr>
              <w:fldChar w:fldCharType="begin"/>
            </w:r>
            <w:r w:rsidR="00FC505E">
              <w:rPr>
                <w:noProof/>
                <w:webHidden/>
              </w:rPr>
              <w:instrText xml:space="preserve"> PAGEREF _Toc124056960 \h </w:instrText>
            </w:r>
            <w:r w:rsidR="00FC505E">
              <w:rPr>
                <w:noProof/>
                <w:webHidden/>
              </w:rPr>
            </w:r>
            <w:r w:rsidR="00FC505E">
              <w:rPr>
                <w:noProof/>
                <w:webHidden/>
              </w:rPr>
              <w:fldChar w:fldCharType="separate"/>
            </w:r>
            <w:r w:rsidR="00FC505E">
              <w:rPr>
                <w:noProof/>
                <w:webHidden/>
              </w:rPr>
              <w:t>84</w:t>
            </w:r>
            <w:r w:rsidR="00FC505E">
              <w:rPr>
                <w:noProof/>
                <w:webHidden/>
              </w:rPr>
              <w:fldChar w:fldCharType="end"/>
            </w:r>
          </w:hyperlink>
        </w:p>
        <w:p w:rsidR="00FC505E" w:rsidRDefault="00995845">
          <w:pPr>
            <w:pStyle w:val="TOC3"/>
            <w:tabs>
              <w:tab w:val="right" w:leader="dot" w:pos="9350"/>
            </w:tabs>
            <w:rPr>
              <w:noProof/>
            </w:rPr>
          </w:pPr>
          <w:hyperlink w:anchor="_Toc124056961" w:history="1">
            <w:r w:rsidR="00FC505E" w:rsidRPr="00E01546">
              <w:rPr>
                <w:rStyle w:val="Hyperlink"/>
                <w:rFonts w:eastAsiaTheme="majorEastAsia" w:cstheme="minorHAnsi"/>
                <w:noProof/>
              </w:rPr>
              <w:t>Perillyl alcohol administration for cancer treatment</w:t>
            </w:r>
            <w:r w:rsidR="00FC505E">
              <w:rPr>
                <w:noProof/>
                <w:webHidden/>
              </w:rPr>
              <w:tab/>
            </w:r>
            <w:r w:rsidR="00FC505E">
              <w:rPr>
                <w:noProof/>
                <w:webHidden/>
              </w:rPr>
              <w:fldChar w:fldCharType="begin"/>
            </w:r>
            <w:r w:rsidR="00FC505E">
              <w:rPr>
                <w:noProof/>
                <w:webHidden/>
              </w:rPr>
              <w:instrText xml:space="preserve"> PAGEREF _Toc124056961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2" w:history="1">
            <w:r w:rsidR="00FC505E" w:rsidRPr="00E01546">
              <w:rPr>
                <w:rStyle w:val="Hyperlink"/>
                <w:rFonts w:eastAsiaTheme="majorEastAsia" w:cstheme="minorHAnsi"/>
                <w:noProof/>
              </w:rPr>
              <w:t>Pancreatic cancer</w:t>
            </w:r>
            <w:r w:rsidR="00FC505E">
              <w:rPr>
                <w:noProof/>
                <w:webHidden/>
              </w:rPr>
              <w:tab/>
            </w:r>
            <w:r w:rsidR="00FC505E">
              <w:rPr>
                <w:noProof/>
                <w:webHidden/>
              </w:rPr>
              <w:fldChar w:fldCharType="begin"/>
            </w:r>
            <w:r w:rsidR="00FC505E">
              <w:rPr>
                <w:noProof/>
                <w:webHidden/>
              </w:rPr>
              <w:instrText xml:space="preserve"> PAGEREF _Toc124056962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3" w:history="1">
            <w:r w:rsidR="00FC505E" w:rsidRPr="00E01546">
              <w:rPr>
                <w:rStyle w:val="Hyperlink"/>
                <w:rFonts w:eastAsiaTheme="majorEastAsia" w:cstheme="minorHAnsi"/>
                <w:noProof/>
              </w:rPr>
              <w:t>Periodontal disease</w:t>
            </w:r>
            <w:r w:rsidR="00FC505E">
              <w:rPr>
                <w:noProof/>
                <w:webHidden/>
              </w:rPr>
              <w:tab/>
            </w:r>
            <w:r w:rsidR="00FC505E">
              <w:rPr>
                <w:noProof/>
                <w:webHidden/>
              </w:rPr>
              <w:fldChar w:fldCharType="begin"/>
            </w:r>
            <w:r w:rsidR="00FC505E">
              <w:rPr>
                <w:noProof/>
                <w:webHidden/>
              </w:rPr>
              <w:instrText xml:space="preserve"> PAGEREF _Toc124056963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4" w:history="1">
            <w:r w:rsidR="00FC505E" w:rsidRPr="00E01546">
              <w:rPr>
                <w:rStyle w:val="Hyperlink"/>
                <w:rFonts w:eastAsiaTheme="majorEastAsia" w:cstheme="minorHAnsi"/>
                <w:noProof/>
              </w:rPr>
              <w:t>Alzheimer's disease</w:t>
            </w:r>
            <w:r w:rsidR="00FC505E">
              <w:rPr>
                <w:noProof/>
                <w:webHidden/>
              </w:rPr>
              <w:tab/>
            </w:r>
            <w:r w:rsidR="00FC505E">
              <w:rPr>
                <w:noProof/>
                <w:webHidden/>
              </w:rPr>
              <w:fldChar w:fldCharType="begin"/>
            </w:r>
            <w:r w:rsidR="00FC505E">
              <w:rPr>
                <w:noProof/>
                <w:webHidden/>
              </w:rPr>
              <w:instrText xml:space="preserve"> PAGEREF _Toc124056964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5" w:history="1">
            <w:r w:rsidR="00FC505E" w:rsidRPr="00E01546">
              <w:rPr>
                <w:rStyle w:val="Hyperlink"/>
                <w:rFonts w:eastAsiaTheme="majorEastAsia" w:cstheme="minorHAnsi"/>
                <w:noProof/>
              </w:rPr>
              <w:t>Frontotemporal dementia</w:t>
            </w:r>
            <w:r w:rsidR="00FC505E">
              <w:rPr>
                <w:noProof/>
                <w:webHidden/>
              </w:rPr>
              <w:tab/>
            </w:r>
            <w:r w:rsidR="00FC505E">
              <w:rPr>
                <w:noProof/>
                <w:webHidden/>
              </w:rPr>
              <w:fldChar w:fldCharType="begin"/>
            </w:r>
            <w:r w:rsidR="00FC505E">
              <w:rPr>
                <w:noProof/>
                <w:webHidden/>
              </w:rPr>
              <w:instrText xml:space="preserve"> PAGEREF _Toc124056965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6" w:history="1">
            <w:r w:rsidR="00FC505E" w:rsidRPr="00E01546">
              <w:rPr>
                <w:rStyle w:val="Hyperlink"/>
                <w:rFonts w:eastAsiaTheme="majorEastAsia" w:cstheme="minorHAnsi"/>
                <w:noProof/>
              </w:rPr>
              <w:t>Lewy body disease</w:t>
            </w:r>
            <w:r w:rsidR="00FC505E">
              <w:rPr>
                <w:noProof/>
                <w:webHidden/>
              </w:rPr>
              <w:tab/>
            </w:r>
            <w:r w:rsidR="00FC505E">
              <w:rPr>
                <w:noProof/>
                <w:webHidden/>
              </w:rPr>
              <w:fldChar w:fldCharType="begin"/>
            </w:r>
            <w:r w:rsidR="00FC505E">
              <w:rPr>
                <w:noProof/>
                <w:webHidden/>
              </w:rPr>
              <w:instrText xml:space="preserve"> PAGEREF _Toc124056966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7" w:history="1">
            <w:r w:rsidR="00FC505E" w:rsidRPr="00E01546">
              <w:rPr>
                <w:rStyle w:val="Hyperlink"/>
                <w:rFonts w:eastAsiaTheme="majorEastAsia" w:cstheme="minorHAnsi"/>
                <w:noProof/>
              </w:rPr>
              <w:t>Lung Cancer</w:t>
            </w:r>
            <w:r w:rsidR="00FC505E">
              <w:rPr>
                <w:noProof/>
                <w:webHidden/>
              </w:rPr>
              <w:tab/>
            </w:r>
            <w:r w:rsidR="00FC505E">
              <w:rPr>
                <w:noProof/>
                <w:webHidden/>
              </w:rPr>
              <w:fldChar w:fldCharType="begin"/>
            </w:r>
            <w:r w:rsidR="00FC505E">
              <w:rPr>
                <w:noProof/>
                <w:webHidden/>
              </w:rPr>
              <w:instrText xml:space="preserve"> PAGEREF _Toc124056967 \h </w:instrText>
            </w:r>
            <w:r w:rsidR="00FC505E">
              <w:rPr>
                <w:noProof/>
                <w:webHidden/>
              </w:rPr>
            </w:r>
            <w:r w:rsidR="00FC505E">
              <w:rPr>
                <w:noProof/>
                <w:webHidden/>
              </w:rPr>
              <w:fldChar w:fldCharType="separate"/>
            </w:r>
            <w:r w:rsidR="00FC505E">
              <w:rPr>
                <w:noProof/>
                <w:webHidden/>
              </w:rPr>
              <w:t>85</w:t>
            </w:r>
            <w:r w:rsidR="00FC505E">
              <w:rPr>
                <w:noProof/>
                <w:webHidden/>
              </w:rPr>
              <w:fldChar w:fldCharType="end"/>
            </w:r>
          </w:hyperlink>
        </w:p>
        <w:p w:rsidR="00FC505E" w:rsidRDefault="00995845">
          <w:pPr>
            <w:pStyle w:val="TOC3"/>
            <w:tabs>
              <w:tab w:val="right" w:leader="dot" w:pos="9350"/>
            </w:tabs>
            <w:rPr>
              <w:noProof/>
            </w:rPr>
          </w:pPr>
          <w:hyperlink w:anchor="_Toc124056968" w:history="1">
            <w:r w:rsidR="00FC505E" w:rsidRPr="00E01546">
              <w:rPr>
                <w:rStyle w:val="Hyperlink"/>
                <w:rFonts w:eastAsiaTheme="majorEastAsia" w:cstheme="minorHAnsi"/>
                <w:noProof/>
              </w:rPr>
              <w:t>Argininosuccinic aciduria</w:t>
            </w:r>
            <w:r w:rsidR="00FC505E">
              <w:rPr>
                <w:noProof/>
                <w:webHidden/>
              </w:rPr>
              <w:tab/>
            </w:r>
            <w:r w:rsidR="00FC505E">
              <w:rPr>
                <w:noProof/>
                <w:webHidden/>
              </w:rPr>
              <w:fldChar w:fldCharType="begin"/>
            </w:r>
            <w:r w:rsidR="00FC505E">
              <w:rPr>
                <w:noProof/>
                <w:webHidden/>
              </w:rPr>
              <w:instrText xml:space="preserve"> PAGEREF _Toc124056968 \h </w:instrText>
            </w:r>
            <w:r w:rsidR="00FC505E">
              <w:rPr>
                <w:noProof/>
                <w:webHidden/>
              </w:rPr>
            </w:r>
            <w:r w:rsidR="00FC505E">
              <w:rPr>
                <w:noProof/>
                <w:webHidden/>
              </w:rPr>
              <w:fldChar w:fldCharType="separate"/>
            </w:r>
            <w:r w:rsidR="00FC505E">
              <w:rPr>
                <w:noProof/>
                <w:webHidden/>
              </w:rPr>
              <w:t>86</w:t>
            </w:r>
            <w:r w:rsidR="00FC505E">
              <w:rPr>
                <w:noProof/>
                <w:webHidden/>
              </w:rPr>
              <w:fldChar w:fldCharType="end"/>
            </w:r>
          </w:hyperlink>
        </w:p>
        <w:p w:rsidR="00FC505E" w:rsidRDefault="00995845">
          <w:pPr>
            <w:pStyle w:val="TOC3"/>
            <w:tabs>
              <w:tab w:val="right" w:leader="dot" w:pos="9350"/>
            </w:tabs>
            <w:rPr>
              <w:noProof/>
            </w:rPr>
          </w:pPr>
          <w:hyperlink w:anchor="_Toc124056969" w:history="1">
            <w:r w:rsidR="00FC505E" w:rsidRPr="00E01546">
              <w:rPr>
                <w:rStyle w:val="Hyperlink"/>
                <w:rFonts w:eastAsiaTheme="majorEastAsia" w:cstheme="minorHAnsi"/>
                <w:noProof/>
              </w:rPr>
              <w:t>Propionic acidemia</w:t>
            </w:r>
            <w:r w:rsidR="00FC505E">
              <w:rPr>
                <w:noProof/>
                <w:webHidden/>
              </w:rPr>
              <w:tab/>
            </w:r>
            <w:r w:rsidR="00FC505E">
              <w:rPr>
                <w:noProof/>
                <w:webHidden/>
              </w:rPr>
              <w:fldChar w:fldCharType="begin"/>
            </w:r>
            <w:r w:rsidR="00FC505E">
              <w:rPr>
                <w:noProof/>
                <w:webHidden/>
              </w:rPr>
              <w:instrText xml:space="preserve"> PAGEREF _Toc124056969 \h </w:instrText>
            </w:r>
            <w:r w:rsidR="00FC505E">
              <w:rPr>
                <w:noProof/>
                <w:webHidden/>
              </w:rPr>
            </w:r>
            <w:r w:rsidR="00FC505E">
              <w:rPr>
                <w:noProof/>
                <w:webHidden/>
              </w:rPr>
              <w:fldChar w:fldCharType="separate"/>
            </w:r>
            <w:r w:rsidR="00FC505E">
              <w:rPr>
                <w:noProof/>
                <w:webHidden/>
              </w:rPr>
              <w:t>86</w:t>
            </w:r>
            <w:r w:rsidR="00FC505E">
              <w:rPr>
                <w:noProof/>
                <w:webHidden/>
              </w:rPr>
              <w:fldChar w:fldCharType="end"/>
            </w:r>
          </w:hyperlink>
        </w:p>
        <w:p w:rsidR="00FC505E" w:rsidRDefault="00995845">
          <w:pPr>
            <w:pStyle w:val="TOC3"/>
            <w:tabs>
              <w:tab w:val="right" w:leader="dot" w:pos="9350"/>
            </w:tabs>
            <w:rPr>
              <w:noProof/>
            </w:rPr>
          </w:pPr>
          <w:hyperlink w:anchor="_Toc124056970" w:history="1">
            <w:r w:rsidR="00FC505E" w:rsidRPr="00E01546">
              <w:rPr>
                <w:rStyle w:val="Hyperlink"/>
                <w:rFonts w:eastAsiaTheme="majorEastAsia" w:cstheme="minorHAnsi"/>
                <w:noProof/>
              </w:rPr>
              <w:t>Phenylketonuria</w:t>
            </w:r>
            <w:r w:rsidR="00FC505E">
              <w:rPr>
                <w:noProof/>
                <w:webHidden/>
              </w:rPr>
              <w:tab/>
            </w:r>
            <w:r w:rsidR="00FC505E">
              <w:rPr>
                <w:noProof/>
                <w:webHidden/>
              </w:rPr>
              <w:fldChar w:fldCharType="begin"/>
            </w:r>
            <w:r w:rsidR="00FC505E">
              <w:rPr>
                <w:noProof/>
                <w:webHidden/>
              </w:rPr>
              <w:instrText xml:space="preserve"> PAGEREF _Toc124056970 \h </w:instrText>
            </w:r>
            <w:r w:rsidR="00FC505E">
              <w:rPr>
                <w:noProof/>
                <w:webHidden/>
              </w:rPr>
            </w:r>
            <w:r w:rsidR="00FC505E">
              <w:rPr>
                <w:noProof/>
                <w:webHidden/>
              </w:rPr>
              <w:fldChar w:fldCharType="separate"/>
            </w:r>
            <w:r w:rsidR="00FC505E">
              <w:rPr>
                <w:noProof/>
                <w:webHidden/>
              </w:rPr>
              <w:t>86</w:t>
            </w:r>
            <w:r w:rsidR="00FC505E">
              <w:rPr>
                <w:noProof/>
                <w:webHidden/>
              </w:rPr>
              <w:fldChar w:fldCharType="end"/>
            </w:r>
          </w:hyperlink>
        </w:p>
        <w:p w:rsidR="00FC505E" w:rsidRDefault="00995845">
          <w:pPr>
            <w:pStyle w:val="TOC3"/>
            <w:tabs>
              <w:tab w:val="right" w:leader="dot" w:pos="9350"/>
            </w:tabs>
            <w:rPr>
              <w:noProof/>
            </w:rPr>
          </w:pPr>
          <w:hyperlink w:anchor="_Toc124056971" w:history="1">
            <w:r w:rsidR="00FC505E" w:rsidRPr="00E01546">
              <w:rPr>
                <w:rStyle w:val="Hyperlink"/>
                <w:rFonts w:eastAsiaTheme="majorEastAsia" w:cstheme="minorHAnsi"/>
                <w:noProof/>
              </w:rPr>
              <w:t>Eosinophilic esophagitis</w:t>
            </w:r>
            <w:r w:rsidR="00FC505E">
              <w:rPr>
                <w:noProof/>
                <w:webHidden/>
              </w:rPr>
              <w:tab/>
            </w:r>
            <w:r w:rsidR="00FC505E">
              <w:rPr>
                <w:noProof/>
                <w:webHidden/>
              </w:rPr>
              <w:fldChar w:fldCharType="begin"/>
            </w:r>
            <w:r w:rsidR="00FC505E">
              <w:rPr>
                <w:noProof/>
                <w:webHidden/>
              </w:rPr>
              <w:instrText xml:space="preserve"> PAGEREF _Toc124056971 \h </w:instrText>
            </w:r>
            <w:r w:rsidR="00FC505E">
              <w:rPr>
                <w:noProof/>
                <w:webHidden/>
              </w:rPr>
            </w:r>
            <w:r w:rsidR="00FC505E">
              <w:rPr>
                <w:noProof/>
                <w:webHidden/>
              </w:rPr>
              <w:fldChar w:fldCharType="separate"/>
            </w:r>
            <w:r w:rsidR="00FC505E">
              <w:rPr>
                <w:noProof/>
                <w:webHidden/>
              </w:rPr>
              <w:t>86</w:t>
            </w:r>
            <w:r w:rsidR="00FC505E">
              <w:rPr>
                <w:noProof/>
                <w:webHidden/>
              </w:rPr>
              <w:fldChar w:fldCharType="end"/>
            </w:r>
          </w:hyperlink>
        </w:p>
        <w:p w:rsidR="00FC505E" w:rsidRDefault="00995845">
          <w:pPr>
            <w:pStyle w:val="TOC3"/>
            <w:tabs>
              <w:tab w:val="right" w:leader="dot" w:pos="9350"/>
            </w:tabs>
            <w:rPr>
              <w:noProof/>
            </w:rPr>
          </w:pPr>
          <w:hyperlink w:anchor="_Toc124056972" w:history="1">
            <w:r w:rsidR="00FC505E" w:rsidRPr="00E01546">
              <w:rPr>
                <w:rStyle w:val="Hyperlink"/>
                <w:rFonts w:cstheme="minorHAnsi"/>
                <w:noProof/>
              </w:rPr>
              <w:t>Known gene relationship</w:t>
            </w:r>
            <w:r w:rsidR="00FC505E">
              <w:rPr>
                <w:noProof/>
                <w:webHidden/>
              </w:rPr>
              <w:tab/>
            </w:r>
            <w:r w:rsidR="00FC505E">
              <w:rPr>
                <w:noProof/>
                <w:webHidden/>
              </w:rPr>
              <w:fldChar w:fldCharType="begin"/>
            </w:r>
            <w:r w:rsidR="00FC505E">
              <w:rPr>
                <w:noProof/>
                <w:webHidden/>
              </w:rPr>
              <w:instrText xml:space="preserve"> PAGEREF _Toc124056972 \h </w:instrText>
            </w:r>
            <w:r w:rsidR="00FC505E">
              <w:rPr>
                <w:noProof/>
                <w:webHidden/>
              </w:rPr>
            </w:r>
            <w:r w:rsidR="00FC505E">
              <w:rPr>
                <w:noProof/>
                <w:webHidden/>
              </w:rPr>
              <w:fldChar w:fldCharType="separate"/>
            </w:r>
            <w:r w:rsidR="00FC505E">
              <w:rPr>
                <w:noProof/>
                <w:webHidden/>
              </w:rPr>
              <w:t>86</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73" w:history="1">
            <w:r w:rsidR="00FC505E" w:rsidRPr="00E01546">
              <w:rPr>
                <w:rStyle w:val="Hyperlink"/>
                <w:rFonts w:cstheme="minorHAnsi"/>
                <w:noProof/>
              </w:rPr>
              <w:t>Caprolactam</w:t>
            </w:r>
            <w:r w:rsidR="00FC505E">
              <w:rPr>
                <w:noProof/>
                <w:webHidden/>
              </w:rPr>
              <w:tab/>
            </w:r>
            <w:r w:rsidR="00FC505E">
              <w:rPr>
                <w:noProof/>
                <w:webHidden/>
              </w:rPr>
              <w:fldChar w:fldCharType="begin"/>
            </w:r>
            <w:r w:rsidR="00FC505E">
              <w:rPr>
                <w:noProof/>
                <w:webHidden/>
              </w:rPr>
              <w:instrText xml:space="preserve"> PAGEREF _Toc124056973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74" w:history="1">
            <w:r w:rsidR="00FC505E" w:rsidRPr="00E01546">
              <w:rPr>
                <w:rStyle w:val="Hyperlink"/>
                <w:rFonts w:cstheme="minorHAnsi"/>
                <w:noProof/>
              </w:rPr>
              <w:t>Capryloylglycine</w:t>
            </w:r>
            <w:r w:rsidR="00FC505E">
              <w:rPr>
                <w:noProof/>
                <w:webHidden/>
              </w:rPr>
              <w:tab/>
            </w:r>
            <w:r w:rsidR="00FC505E">
              <w:rPr>
                <w:noProof/>
                <w:webHidden/>
              </w:rPr>
              <w:fldChar w:fldCharType="begin"/>
            </w:r>
            <w:r w:rsidR="00FC505E">
              <w:rPr>
                <w:noProof/>
                <w:webHidden/>
              </w:rPr>
              <w:instrText xml:space="preserve"> PAGEREF _Toc124056974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75" w:history="1">
            <w:r w:rsidR="00FC505E" w:rsidRPr="00E01546">
              <w:rPr>
                <w:rStyle w:val="Hyperlink"/>
                <w:rFonts w:cstheme="minorHAnsi"/>
                <w:noProof/>
              </w:rPr>
              <w:t>Decanamide</w:t>
            </w:r>
            <w:r w:rsidR="00FC505E">
              <w:rPr>
                <w:noProof/>
                <w:webHidden/>
              </w:rPr>
              <w:tab/>
            </w:r>
            <w:r w:rsidR="00FC505E">
              <w:rPr>
                <w:noProof/>
                <w:webHidden/>
              </w:rPr>
              <w:fldChar w:fldCharType="begin"/>
            </w:r>
            <w:r w:rsidR="00FC505E">
              <w:rPr>
                <w:noProof/>
                <w:webHidden/>
              </w:rPr>
              <w:instrText xml:space="preserve"> PAGEREF _Toc124056975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76" w:history="1">
            <w:r w:rsidR="00FC505E" w:rsidRPr="00E01546">
              <w:rPr>
                <w:rStyle w:val="Hyperlink"/>
                <w:rFonts w:cstheme="minorHAnsi"/>
                <w:noProof/>
              </w:rPr>
              <w:t>D-Raffinose</w:t>
            </w:r>
            <w:r w:rsidR="00FC505E">
              <w:rPr>
                <w:noProof/>
                <w:webHidden/>
              </w:rPr>
              <w:tab/>
            </w:r>
            <w:r w:rsidR="00FC505E">
              <w:rPr>
                <w:noProof/>
                <w:webHidden/>
              </w:rPr>
              <w:fldChar w:fldCharType="begin"/>
            </w:r>
            <w:r w:rsidR="00FC505E">
              <w:rPr>
                <w:noProof/>
                <w:webHidden/>
              </w:rPr>
              <w:instrText xml:space="preserve"> PAGEREF _Toc124056976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77" w:history="1">
            <w:r w:rsidR="00FC505E" w:rsidRPr="00E01546">
              <w:rPr>
                <w:rStyle w:val="Hyperlink"/>
                <w:rFonts w:eastAsiaTheme="majorEastAsia" w:cstheme="minorHAnsi"/>
                <w:noProof/>
              </w:rPr>
              <w:t>Disease References</w:t>
            </w:r>
            <w:r w:rsidR="00FC505E">
              <w:rPr>
                <w:noProof/>
                <w:webHidden/>
              </w:rPr>
              <w:tab/>
            </w:r>
            <w:r w:rsidR="00FC505E">
              <w:rPr>
                <w:noProof/>
                <w:webHidden/>
              </w:rPr>
              <w:fldChar w:fldCharType="begin"/>
            </w:r>
            <w:r w:rsidR="00FC505E">
              <w:rPr>
                <w:noProof/>
                <w:webHidden/>
              </w:rPr>
              <w:instrText xml:space="preserve"> PAGEREF _Toc124056977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3"/>
            <w:tabs>
              <w:tab w:val="right" w:leader="dot" w:pos="9350"/>
            </w:tabs>
            <w:rPr>
              <w:noProof/>
            </w:rPr>
          </w:pPr>
          <w:hyperlink w:anchor="_Toc124056978" w:history="1">
            <w:r w:rsidR="00FC505E" w:rsidRPr="00E01546">
              <w:rPr>
                <w:rStyle w:val="Hyperlink"/>
                <w:rFonts w:eastAsiaTheme="majorEastAsia" w:cstheme="minorHAnsi"/>
                <w:noProof/>
              </w:rPr>
              <w:t>Colorectal cancer</w:t>
            </w:r>
            <w:r w:rsidR="00FC505E">
              <w:rPr>
                <w:noProof/>
                <w:webHidden/>
              </w:rPr>
              <w:tab/>
            </w:r>
            <w:r w:rsidR="00FC505E">
              <w:rPr>
                <w:noProof/>
                <w:webHidden/>
              </w:rPr>
              <w:fldChar w:fldCharType="begin"/>
            </w:r>
            <w:r w:rsidR="00FC505E">
              <w:rPr>
                <w:noProof/>
                <w:webHidden/>
              </w:rPr>
              <w:instrText xml:space="preserve"> PAGEREF _Toc124056978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3"/>
            <w:tabs>
              <w:tab w:val="right" w:leader="dot" w:pos="9350"/>
            </w:tabs>
            <w:rPr>
              <w:noProof/>
            </w:rPr>
          </w:pPr>
          <w:hyperlink w:anchor="_Toc124056979" w:history="1">
            <w:r w:rsidR="00FC505E" w:rsidRPr="00E01546">
              <w:rPr>
                <w:rStyle w:val="Hyperlink"/>
                <w:rFonts w:eastAsiaTheme="majorEastAsia" w:cstheme="minorHAnsi"/>
                <w:noProof/>
              </w:rPr>
              <w:t>Sepsis</w:t>
            </w:r>
            <w:r w:rsidR="00FC505E">
              <w:rPr>
                <w:noProof/>
                <w:webHidden/>
              </w:rPr>
              <w:tab/>
            </w:r>
            <w:r w:rsidR="00FC505E">
              <w:rPr>
                <w:noProof/>
                <w:webHidden/>
              </w:rPr>
              <w:fldChar w:fldCharType="begin"/>
            </w:r>
            <w:r w:rsidR="00FC505E">
              <w:rPr>
                <w:noProof/>
                <w:webHidden/>
              </w:rPr>
              <w:instrText xml:space="preserve"> PAGEREF _Toc124056979 \h </w:instrText>
            </w:r>
            <w:r w:rsidR="00FC505E">
              <w:rPr>
                <w:noProof/>
                <w:webHidden/>
              </w:rPr>
            </w:r>
            <w:r w:rsidR="00FC505E">
              <w:rPr>
                <w:noProof/>
                <w:webHidden/>
              </w:rPr>
              <w:fldChar w:fldCharType="separate"/>
            </w:r>
            <w:r w:rsidR="00FC505E">
              <w:rPr>
                <w:noProof/>
                <w:webHidden/>
              </w:rPr>
              <w:t>87</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0" w:history="1">
            <w:r w:rsidR="00FC505E" w:rsidRPr="00E01546">
              <w:rPr>
                <w:rStyle w:val="Hyperlink"/>
                <w:rFonts w:cstheme="minorHAnsi"/>
                <w:noProof/>
              </w:rPr>
              <w:t>Erucamide</w:t>
            </w:r>
            <w:r w:rsidR="00FC505E">
              <w:rPr>
                <w:noProof/>
                <w:webHidden/>
              </w:rPr>
              <w:tab/>
            </w:r>
            <w:r w:rsidR="00FC505E">
              <w:rPr>
                <w:noProof/>
                <w:webHidden/>
              </w:rPr>
              <w:fldChar w:fldCharType="begin"/>
            </w:r>
            <w:r w:rsidR="00FC505E">
              <w:rPr>
                <w:noProof/>
                <w:webHidden/>
              </w:rPr>
              <w:instrText xml:space="preserve"> PAGEREF _Toc124056980 \h </w:instrText>
            </w:r>
            <w:r w:rsidR="00FC505E">
              <w:rPr>
                <w:noProof/>
                <w:webHidden/>
              </w:rPr>
            </w:r>
            <w:r w:rsidR="00FC505E">
              <w:rPr>
                <w:noProof/>
                <w:webHidden/>
              </w:rPr>
              <w:fldChar w:fldCharType="separate"/>
            </w:r>
            <w:r w:rsidR="00FC505E">
              <w:rPr>
                <w:noProof/>
                <w:webHidden/>
              </w:rPr>
              <w:t>88</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1" w:history="1">
            <w:r w:rsidR="00FC505E" w:rsidRPr="00E01546">
              <w:rPr>
                <w:rStyle w:val="Hyperlink"/>
                <w:rFonts w:cstheme="minorHAnsi"/>
                <w:noProof/>
              </w:rPr>
              <w:t>Eucalyptol</w:t>
            </w:r>
            <w:r w:rsidR="00FC505E">
              <w:rPr>
                <w:noProof/>
                <w:webHidden/>
              </w:rPr>
              <w:tab/>
            </w:r>
            <w:r w:rsidR="00FC505E">
              <w:rPr>
                <w:noProof/>
                <w:webHidden/>
              </w:rPr>
              <w:fldChar w:fldCharType="begin"/>
            </w:r>
            <w:r w:rsidR="00FC505E">
              <w:rPr>
                <w:noProof/>
                <w:webHidden/>
              </w:rPr>
              <w:instrText xml:space="preserve"> PAGEREF _Toc124056981 \h </w:instrText>
            </w:r>
            <w:r w:rsidR="00FC505E">
              <w:rPr>
                <w:noProof/>
                <w:webHidden/>
              </w:rPr>
            </w:r>
            <w:r w:rsidR="00FC505E">
              <w:rPr>
                <w:noProof/>
                <w:webHidden/>
              </w:rPr>
              <w:fldChar w:fldCharType="separate"/>
            </w:r>
            <w:r w:rsidR="00FC505E">
              <w:rPr>
                <w:noProof/>
                <w:webHidden/>
              </w:rPr>
              <w:t>89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2" w:history="1">
            <w:r w:rsidR="00FC505E" w:rsidRPr="00E01546">
              <w:rPr>
                <w:rStyle w:val="Hyperlink"/>
                <w:rFonts w:cstheme="minorHAnsi"/>
                <w:noProof/>
              </w:rPr>
              <w:t>Methyl 4-hydroxyphenylacetate</w:t>
            </w:r>
            <w:r w:rsidR="00FC505E">
              <w:rPr>
                <w:noProof/>
                <w:webHidden/>
              </w:rPr>
              <w:tab/>
            </w:r>
            <w:r w:rsidR="00FC505E">
              <w:rPr>
                <w:noProof/>
                <w:webHidden/>
              </w:rPr>
              <w:fldChar w:fldCharType="begin"/>
            </w:r>
            <w:r w:rsidR="00FC505E">
              <w:rPr>
                <w:noProof/>
                <w:webHidden/>
              </w:rPr>
              <w:instrText xml:space="preserve"> PAGEREF _Toc124056982 \h </w:instrText>
            </w:r>
            <w:r w:rsidR="00FC505E">
              <w:rPr>
                <w:noProof/>
                <w:webHidden/>
              </w:rPr>
            </w:r>
            <w:r w:rsidR="00FC505E">
              <w:rPr>
                <w:noProof/>
                <w:webHidden/>
              </w:rPr>
              <w:fldChar w:fldCharType="separate"/>
            </w:r>
            <w:r w:rsidR="00FC505E">
              <w:rPr>
                <w:noProof/>
                <w:webHidden/>
              </w:rPr>
              <w:t>89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3" w:history="1">
            <w:r w:rsidR="00FC505E" w:rsidRPr="00E01546">
              <w:rPr>
                <w:rStyle w:val="Hyperlink"/>
                <w:rFonts w:cstheme="minorHAnsi"/>
                <w:noProof/>
              </w:rPr>
              <w:t>Pestalotin</w:t>
            </w:r>
            <w:r w:rsidR="00FC505E">
              <w:rPr>
                <w:noProof/>
                <w:webHidden/>
              </w:rPr>
              <w:tab/>
            </w:r>
            <w:r w:rsidR="00FC505E">
              <w:rPr>
                <w:noProof/>
                <w:webHidden/>
              </w:rPr>
              <w:fldChar w:fldCharType="begin"/>
            </w:r>
            <w:r w:rsidR="00FC505E">
              <w:rPr>
                <w:noProof/>
                <w:webHidden/>
              </w:rPr>
              <w:instrText xml:space="preserve"> PAGEREF _Toc124056983 \h </w:instrText>
            </w:r>
            <w:r w:rsidR="00FC505E">
              <w:rPr>
                <w:noProof/>
                <w:webHidden/>
              </w:rPr>
            </w:r>
            <w:r w:rsidR="00FC505E">
              <w:rPr>
                <w:noProof/>
                <w:webHidden/>
              </w:rPr>
              <w:fldChar w:fldCharType="separate"/>
            </w:r>
            <w:r w:rsidR="00FC505E">
              <w:rPr>
                <w:noProof/>
                <w:webHidden/>
              </w:rPr>
              <w:t>89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4" w:history="1">
            <w:r w:rsidR="00FC505E" w:rsidRPr="00E01546">
              <w:rPr>
                <w:rStyle w:val="Hyperlink"/>
                <w:rFonts w:cstheme="minorHAnsi"/>
                <w:noProof/>
              </w:rPr>
              <w:t>Phloroglucinol</w:t>
            </w:r>
            <w:r w:rsidR="00FC505E">
              <w:rPr>
                <w:noProof/>
                <w:webHidden/>
              </w:rPr>
              <w:tab/>
            </w:r>
            <w:r w:rsidR="00FC505E">
              <w:rPr>
                <w:noProof/>
                <w:webHidden/>
              </w:rPr>
              <w:fldChar w:fldCharType="begin"/>
            </w:r>
            <w:r w:rsidR="00FC505E">
              <w:rPr>
                <w:noProof/>
                <w:webHidden/>
              </w:rPr>
              <w:instrText xml:space="preserve"> PAGEREF _Toc124056984 \h </w:instrText>
            </w:r>
            <w:r w:rsidR="00FC505E">
              <w:rPr>
                <w:noProof/>
                <w:webHidden/>
              </w:rPr>
            </w:r>
            <w:r w:rsidR="00FC505E">
              <w:rPr>
                <w:noProof/>
                <w:webHidden/>
              </w:rPr>
              <w:fldChar w:fldCharType="separate"/>
            </w:r>
            <w:r w:rsidR="00FC505E">
              <w:rPr>
                <w:noProof/>
                <w:webHidden/>
              </w:rPr>
              <w:t>89</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5" w:history="1">
            <w:r w:rsidR="00FC505E" w:rsidRPr="00E01546">
              <w:rPr>
                <w:rStyle w:val="Hyperlink"/>
                <w:rFonts w:eastAsiaTheme="majorEastAsia" w:cstheme="minorHAnsi"/>
                <w:noProof/>
              </w:rPr>
              <w:t>WARNING</w:t>
            </w:r>
            <w:r w:rsidR="00FC505E">
              <w:rPr>
                <w:noProof/>
                <w:webHidden/>
              </w:rPr>
              <w:tab/>
            </w:r>
            <w:r w:rsidR="00FC505E">
              <w:rPr>
                <w:noProof/>
                <w:webHidden/>
              </w:rPr>
              <w:fldChar w:fldCharType="begin"/>
            </w:r>
            <w:r w:rsidR="00FC505E">
              <w:rPr>
                <w:noProof/>
                <w:webHidden/>
              </w:rPr>
              <w:instrText xml:space="preserve"> PAGEREF _Toc124056985 \h </w:instrText>
            </w:r>
            <w:r w:rsidR="00FC505E">
              <w:rPr>
                <w:noProof/>
                <w:webHidden/>
              </w:rPr>
            </w:r>
            <w:r w:rsidR="00FC505E">
              <w:rPr>
                <w:noProof/>
                <w:webHidden/>
              </w:rPr>
              <w:fldChar w:fldCharType="separate"/>
            </w:r>
            <w:r w:rsidR="00FC505E">
              <w:rPr>
                <w:noProof/>
                <w:webHidden/>
              </w:rPr>
              <w:t>90</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86" w:history="1">
            <w:r w:rsidR="00FC505E" w:rsidRPr="00E01546">
              <w:rPr>
                <w:rStyle w:val="Hyperlink"/>
                <w:rFonts w:eastAsiaTheme="majorEastAsia" w:cstheme="minorHAnsi"/>
                <w:noProof/>
              </w:rPr>
              <w:t>IBS RESEARCH PAPER</w:t>
            </w:r>
            <w:r w:rsidR="00FC505E">
              <w:rPr>
                <w:noProof/>
                <w:webHidden/>
              </w:rPr>
              <w:tab/>
            </w:r>
            <w:r w:rsidR="00FC505E">
              <w:rPr>
                <w:noProof/>
                <w:webHidden/>
              </w:rPr>
              <w:fldChar w:fldCharType="begin"/>
            </w:r>
            <w:r w:rsidR="00FC505E">
              <w:rPr>
                <w:noProof/>
                <w:webHidden/>
              </w:rPr>
              <w:instrText xml:space="preserve"> PAGEREF _Toc124056986 \h </w:instrText>
            </w:r>
            <w:r w:rsidR="00FC505E">
              <w:rPr>
                <w:noProof/>
                <w:webHidden/>
              </w:rPr>
            </w:r>
            <w:r w:rsidR="00FC505E">
              <w:rPr>
                <w:noProof/>
                <w:webHidden/>
              </w:rPr>
              <w:fldChar w:fldCharType="separate"/>
            </w:r>
            <w:r w:rsidR="00FC505E">
              <w:rPr>
                <w:noProof/>
                <w:webHidden/>
              </w:rPr>
              <w:t>90</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7" w:history="1">
            <w:r w:rsidR="00FC505E" w:rsidRPr="00E01546">
              <w:rPr>
                <w:rStyle w:val="Hyperlink"/>
                <w:rFonts w:cstheme="minorHAnsi"/>
                <w:noProof/>
              </w:rPr>
              <w:t>Polygodial</w:t>
            </w:r>
            <w:r w:rsidR="00FC505E">
              <w:rPr>
                <w:noProof/>
                <w:webHidden/>
              </w:rPr>
              <w:tab/>
            </w:r>
            <w:r w:rsidR="00FC505E">
              <w:rPr>
                <w:noProof/>
                <w:webHidden/>
              </w:rPr>
              <w:fldChar w:fldCharType="begin"/>
            </w:r>
            <w:r w:rsidR="00FC505E">
              <w:rPr>
                <w:noProof/>
                <w:webHidden/>
              </w:rPr>
              <w:instrText xml:space="preserve"> PAGEREF _Toc124056987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8" w:history="1">
            <w:r w:rsidR="00FC505E" w:rsidRPr="00E01546">
              <w:rPr>
                <w:rStyle w:val="Hyperlink"/>
                <w:rFonts w:cstheme="minorHAnsi"/>
                <w:noProof/>
              </w:rPr>
              <w:t>Pregabalin</w:t>
            </w:r>
            <w:r w:rsidR="00FC505E">
              <w:rPr>
                <w:noProof/>
                <w:webHidden/>
              </w:rPr>
              <w:tab/>
            </w:r>
            <w:r w:rsidR="00FC505E">
              <w:rPr>
                <w:noProof/>
                <w:webHidden/>
              </w:rPr>
              <w:fldChar w:fldCharType="begin"/>
            </w:r>
            <w:r w:rsidR="00FC505E">
              <w:rPr>
                <w:noProof/>
                <w:webHidden/>
              </w:rPr>
              <w:instrText xml:space="preserve"> PAGEREF _Toc124056988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89" w:history="1">
            <w:r w:rsidR="00FC505E" w:rsidRPr="00E01546">
              <w:rPr>
                <w:rStyle w:val="Hyperlink"/>
                <w:rFonts w:cstheme="minorHAnsi"/>
                <w:noProof/>
              </w:rPr>
              <w:t>Pyrogallol</w:t>
            </w:r>
            <w:r w:rsidR="00FC505E">
              <w:rPr>
                <w:noProof/>
                <w:webHidden/>
              </w:rPr>
              <w:tab/>
            </w:r>
            <w:r w:rsidR="00FC505E">
              <w:rPr>
                <w:noProof/>
                <w:webHidden/>
              </w:rPr>
              <w:fldChar w:fldCharType="begin"/>
            </w:r>
            <w:r w:rsidR="00FC505E">
              <w:rPr>
                <w:noProof/>
                <w:webHidden/>
              </w:rPr>
              <w:instrText xml:space="preserve"> PAGEREF _Toc124056989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0" w:history="1">
            <w:r w:rsidR="00FC505E" w:rsidRPr="00E01546">
              <w:rPr>
                <w:rStyle w:val="Hyperlink"/>
                <w:rFonts w:cstheme="minorHAnsi"/>
                <w:noProof/>
              </w:rPr>
              <w:t>Stearamide</w:t>
            </w:r>
            <w:r w:rsidR="00FC505E">
              <w:rPr>
                <w:noProof/>
                <w:webHidden/>
              </w:rPr>
              <w:tab/>
            </w:r>
            <w:r w:rsidR="00FC505E">
              <w:rPr>
                <w:noProof/>
                <w:webHidden/>
              </w:rPr>
              <w:fldChar w:fldCharType="begin"/>
            </w:r>
            <w:r w:rsidR="00FC505E">
              <w:rPr>
                <w:noProof/>
                <w:webHidden/>
              </w:rPr>
              <w:instrText xml:space="preserve"> PAGEREF _Toc124056990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1" w:history="1">
            <w:r w:rsidR="00FC505E" w:rsidRPr="00E01546">
              <w:rPr>
                <w:rStyle w:val="Hyperlink"/>
                <w:rFonts w:cstheme="minorHAnsi"/>
                <w:noProof/>
              </w:rPr>
              <w:t>trans,trans-2,4-Heptadienal</w:t>
            </w:r>
            <w:r w:rsidR="00FC505E">
              <w:rPr>
                <w:noProof/>
                <w:webHidden/>
              </w:rPr>
              <w:tab/>
            </w:r>
            <w:r w:rsidR="00FC505E">
              <w:rPr>
                <w:noProof/>
                <w:webHidden/>
              </w:rPr>
              <w:fldChar w:fldCharType="begin"/>
            </w:r>
            <w:r w:rsidR="00FC505E">
              <w:rPr>
                <w:noProof/>
                <w:webHidden/>
              </w:rPr>
              <w:instrText xml:space="preserve"> PAGEREF _Toc124056991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2" w:history="1">
            <w:r w:rsidR="00FC505E" w:rsidRPr="00E01546">
              <w:rPr>
                <w:rStyle w:val="Hyperlink"/>
                <w:rFonts w:cstheme="minorHAnsi"/>
                <w:noProof/>
              </w:rPr>
              <w:t>Tributylphosphine oxide</w:t>
            </w:r>
            <w:r w:rsidR="00FC505E">
              <w:rPr>
                <w:noProof/>
                <w:webHidden/>
              </w:rPr>
              <w:tab/>
            </w:r>
            <w:r w:rsidR="00FC505E">
              <w:rPr>
                <w:noProof/>
                <w:webHidden/>
              </w:rPr>
              <w:fldChar w:fldCharType="begin"/>
            </w:r>
            <w:r w:rsidR="00FC505E">
              <w:rPr>
                <w:noProof/>
                <w:webHidden/>
              </w:rPr>
              <w:instrText xml:space="preserve"> PAGEREF _Toc124056992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3" w:history="1">
            <w:r w:rsidR="00FC505E" w:rsidRPr="00E01546">
              <w:rPr>
                <w:rStyle w:val="Hyperlink"/>
                <w:rFonts w:cstheme="minorHAnsi"/>
                <w:noProof/>
              </w:rPr>
              <w:t>Triethanolamine</w:t>
            </w:r>
            <w:r w:rsidR="00FC505E">
              <w:rPr>
                <w:noProof/>
                <w:webHidden/>
              </w:rPr>
              <w:tab/>
            </w:r>
            <w:r w:rsidR="00FC505E">
              <w:rPr>
                <w:noProof/>
                <w:webHidden/>
              </w:rPr>
              <w:fldChar w:fldCharType="begin"/>
            </w:r>
            <w:r w:rsidR="00FC505E">
              <w:rPr>
                <w:noProof/>
                <w:webHidden/>
              </w:rPr>
              <w:instrText xml:space="preserve"> PAGEREF _Toc124056993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4" w:history="1">
            <w:r w:rsidR="00FC505E" w:rsidRPr="00E01546">
              <w:rPr>
                <w:rStyle w:val="Hyperlink"/>
                <w:rFonts w:cstheme="minorHAnsi"/>
                <w:noProof/>
              </w:rPr>
              <w:t>Triisopropanolamine</w:t>
            </w:r>
            <w:r w:rsidR="00FC505E">
              <w:rPr>
                <w:noProof/>
                <w:webHidden/>
              </w:rPr>
              <w:tab/>
            </w:r>
            <w:r w:rsidR="00FC505E">
              <w:rPr>
                <w:noProof/>
                <w:webHidden/>
              </w:rPr>
              <w:fldChar w:fldCharType="begin"/>
            </w:r>
            <w:r w:rsidR="00FC505E">
              <w:rPr>
                <w:noProof/>
                <w:webHidden/>
              </w:rPr>
              <w:instrText xml:space="preserve"> PAGEREF _Toc124056994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5" w:history="1">
            <w:r w:rsidR="00FC505E" w:rsidRPr="00E01546">
              <w:rPr>
                <w:rStyle w:val="Hyperlink"/>
                <w:rFonts w:cstheme="minorHAnsi"/>
                <w:noProof/>
              </w:rPr>
              <w:t>Trinexapac</w:t>
            </w:r>
            <w:r w:rsidR="00FC505E">
              <w:rPr>
                <w:noProof/>
                <w:webHidden/>
              </w:rPr>
              <w:tab/>
            </w:r>
            <w:r w:rsidR="00FC505E">
              <w:rPr>
                <w:noProof/>
                <w:webHidden/>
              </w:rPr>
              <w:fldChar w:fldCharType="begin"/>
            </w:r>
            <w:r w:rsidR="00FC505E">
              <w:rPr>
                <w:noProof/>
                <w:webHidden/>
              </w:rPr>
              <w:instrText xml:space="preserve"> PAGEREF _Toc124056995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6" w:history="1">
            <w:r w:rsidR="00FC505E" w:rsidRPr="00E01546">
              <w:rPr>
                <w:rStyle w:val="Hyperlink"/>
                <w:rFonts w:cstheme="minorHAnsi"/>
                <w:noProof/>
              </w:rPr>
              <w:t>Valpromide</w:t>
            </w:r>
            <w:r w:rsidR="00FC505E">
              <w:rPr>
                <w:noProof/>
                <w:webHidden/>
              </w:rPr>
              <w:tab/>
            </w:r>
            <w:r w:rsidR="00FC505E">
              <w:rPr>
                <w:noProof/>
                <w:webHidden/>
              </w:rPr>
              <w:fldChar w:fldCharType="begin"/>
            </w:r>
            <w:r w:rsidR="00FC505E">
              <w:rPr>
                <w:noProof/>
                <w:webHidden/>
              </w:rPr>
              <w:instrText xml:space="preserve"> PAGEREF _Toc124056996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7" w:history="1">
            <w:r w:rsidR="00FC505E" w:rsidRPr="00E01546">
              <w:rPr>
                <w:rStyle w:val="Hyperlink"/>
                <w:rFonts w:cstheme="minorHAnsi"/>
                <w:noProof/>
              </w:rPr>
              <w:t>Vanillin</w:t>
            </w:r>
            <w:r w:rsidR="00FC505E">
              <w:rPr>
                <w:noProof/>
                <w:webHidden/>
              </w:rPr>
              <w:tab/>
            </w:r>
            <w:r w:rsidR="00FC505E">
              <w:rPr>
                <w:noProof/>
                <w:webHidden/>
              </w:rPr>
              <w:fldChar w:fldCharType="begin"/>
            </w:r>
            <w:r w:rsidR="00FC505E">
              <w:rPr>
                <w:noProof/>
                <w:webHidden/>
              </w:rPr>
              <w:instrText xml:space="preserve"> PAGEREF _Toc124056997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6998" w:history="1">
            <w:r w:rsidR="00FC505E" w:rsidRPr="00E01546">
              <w:rPr>
                <w:rStyle w:val="Hyperlink"/>
                <w:rFonts w:cstheme="minorHAnsi"/>
                <w:noProof/>
              </w:rPr>
              <w:t>Veratrole</w:t>
            </w:r>
            <w:r w:rsidR="00FC505E">
              <w:rPr>
                <w:noProof/>
                <w:webHidden/>
              </w:rPr>
              <w:tab/>
            </w:r>
            <w:r w:rsidR="00FC505E">
              <w:rPr>
                <w:noProof/>
                <w:webHidden/>
              </w:rPr>
              <w:fldChar w:fldCharType="begin"/>
            </w:r>
            <w:r w:rsidR="00FC505E">
              <w:rPr>
                <w:noProof/>
                <w:webHidden/>
              </w:rPr>
              <w:instrText xml:space="preserve"> PAGEREF _Toc124056998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1"/>
            <w:tabs>
              <w:tab w:val="right" w:leader="dot" w:pos="9350"/>
            </w:tabs>
            <w:rPr>
              <w:rFonts w:eastAsiaTheme="minorEastAsia"/>
              <w:noProof/>
            </w:rPr>
          </w:pPr>
          <w:hyperlink w:anchor="_Toc124056999" w:history="1">
            <w:r w:rsidR="00FC505E" w:rsidRPr="00E01546">
              <w:rPr>
                <w:rStyle w:val="Hyperlink"/>
                <w:rFonts w:eastAsiaTheme="majorEastAsia" w:cstheme="minorHAnsi"/>
                <w:noProof/>
              </w:rPr>
              <w:t>Pyrogallol (nasty stuff)</w:t>
            </w:r>
            <w:r w:rsidR="00FC505E">
              <w:rPr>
                <w:noProof/>
                <w:webHidden/>
              </w:rPr>
              <w:tab/>
            </w:r>
            <w:r w:rsidR="00FC505E">
              <w:rPr>
                <w:noProof/>
                <w:webHidden/>
              </w:rPr>
              <w:fldChar w:fldCharType="begin"/>
            </w:r>
            <w:r w:rsidR="00FC505E">
              <w:rPr>
                <w:noProof/>
                <w:webHidden/>
              </w:rPr>
              <w:instrText xml:space="preserve"> PAGEREF _Toc124056999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2"/>
            <w:tabs>
              <w:tab w:val="right" w:leader="dot" w:pos="9350"/>
            </w:tabs>
            <w:rPr>
              <w:rFonts w:eastAsiaTheme="minorEastAsia"/>
              <w:noProof/>
            </w:rPr>
          </w:pPr>
          <w:hyperlink w:anchor="_Toc124057000" w:history="1">
            <w:r w:rsidR="00FC505E" w:rsidRPr="00E01546">
              <w:rPr>
                <w:rStyle w:val="Hyperlink"/>
                <w:rFonts w:eastAsiaTheme="majorEastAsia" w:cstheme="minorHAnsi"/>
                <w:noProof/>
              </w:rPr>
              <w:t>Mechanism of Action</w:t>
            </w:r>
            <w:r w:rsidR="00FC505E">
              <w:rPr>
                <w:noProof/>
                <w:webHidden/>
              </w:rPr>
              <w:tab/>
            </w:r>
            <w:r w:rsidR="00FC505E">
              <w:rPr>
                <w:noProof/>
                <w:webHidden/>
              </w:rPr>
              <w:fldChar w:fldCharType="begin"/>
            </w:r>
            <w:r w:rsidR="00FC505E">
              <w:rPr>
                <w:noProof/>
                <w:webHidden/>
              </w:rPr>
              <w:instrText xml:space="preserve"> PAGEREF _Toc124057000 \h </w:instrText>
            </w:r>
            <w:r w:rsidR="00FC505E">
              <w:rPr>
                <w:noProof/>
                <w:webHidden/>
              </w:rPr>
            </w:r>
            <w:r w:rsidR="00FC505E">
              <w:rPr>
                <w:noProof/>
                <w:webHidden/>
              </w:rPr>
              <w:fldChar w:fldCharType="separate"/>
            </w:r>
            <w:r w:rsidR="00FC505E">
              <w:rPr>
                <w:noProof/>
                <w:webHidden/>
              </w:rPr>
              <w:t>91</w:t>
            </w:r>
            <w:r w:rsidR="00FC505E">
              <w:rPr>
                <w:noProof/>
                <w:webHidden/>
              </w:rPr>
              <w:fldChar w:fldCharType="end"/>
            </w:r>
          </w:hyperlink>
        </w:p>
        <w:p w:rsidR="00FC505E" w:rsidRDefault="00995845">
          <w:pPr>
            <w:pStyle w:val="TOC3"/>
            <w:tabs>
              <w:tab w:val="right" w:leader="dot" w:pos="9350"/>
            </w:tabs>
            <w:rPr>
              <w:noProof/>
            </w:rPr>
          </w:pPr>
          <w:hyperlink w:anchor="_Toc124057001" w:history="1">
            <w:r w:rsidR="00FC505E" w:rsidRPr="00E01546">
              <w:rPr>
                <w:rStyle w:val="Hyperlink"/>
                <w:rFonts w:eastAsiaTheme="majorEastAsia" w:cstheme="minorHAnsi"/>
                <w:noProof/>
              </w:rPr>
              <w:t>Hazards Summary</w:t>
            </w:r>
            <w:r w:rsidR="00FC505E">
              <w:rPr>
                <w:noProof/>
                <w:webHidden/>
              </w:rPr>
              <w:tab/>
            </w:r>
            <w:r w:rsidR="00FC505E">
              <w:rPr>
                <w:noProof/>
                <w:webHidden/>
              </w:rPr>
              <w:fldChar w:fldCharType="begin"/>
            </w:r>
            <w:r w:rsidR="00FC505E">
              <w:rPr>
                <w:noProof/>
                <w:webHidden/>
              </w:rPr>
              <w:instrText xml:space="preserve"> PAGEREF _Toc124057001 \h </w:instrText>
            </w:r>
            <w:r w:rsidR="00FC505E">
              <w:rPr>
                <w:noProof/>
                <w:webHidden/>
              </w:rPr>
            </w:r>
            <w:r w:rsidR="00FC505E">
              <w:rPr>
                <w:noProof/>
                <w:webHidden/>
              </w:rPr>
              <w:fldChar w:fldCharType="separate"/>
            </w:r>
            <w:r w:rsidR="00FC505E">
              <w:rPr>
                <w:noProof/>
                <w:webHidden/>
              </w:rPr>
              <w:t>92</w:t>
            </w:r>
            <w:r w:rsidR="00FC505E">
              <w:rPr>
                <w:noProof/>
                <w:webHidden/>
              </w:rPr>
              <w:fldChar w:fldCharType="end"/>
            </w:r>
          </w:hyperlink>
        </w:p>
        <w:p w:rsidR="001571CD" w:rsidRDefault="001571CD">
          <w:r>
            <w:rPr>
              <w:b/>
              <w:bCs/>
              <w:noProof/>
            </w:rPr>
            <w:fldChar w:fldCharType="end"/>
          </w:r>
        </w:p>
      </w:sdtContent>
    </w:sdt>
    <w:p w:rsidR="001571CD" w:rsidRDefault="001571CD" w:rsidP="001571CD">
      <w:pPr>
        <w:pStyle w:val="Heading1"/>
        <w:rPr>
          <w:rFonts w:asciiTheme="minorHAnsi" w:hAnsiTheme="minorHAnsi" w:cstheme="minorHAnsi"/>
          <w:sz w:val="28"/>
          <w:szCs w:val="28"/>
        </w:rPr>
      </w:pPr>
    </w:p>
    <w:p w:rsidR="001571CD" w:rsidRDefault="001571CD" w:rsidP="001571CD"/>
    <w:p w:rsidR="001571CD" w:rsidRDefault="001571CD" w:rsidP="001571CD"/>
    <w:p w:rsidR="001571CD" w:rsidRPr="001571CD" w:rsidRDefault="001571CD" w:rsidP="001571CD"/>
    <w:p w:rsidR="001571CD" w:rsidRDefault="001571CD" w:rsidP="001571CD">
      <w:pPr>
        <w:pStyle w:val="Heading1"/>
        <w:rPr>
          <w:rFonts w:asciiTheme="minorHAnsi" w:hAnsiTheme="minorHAnsi" w:cstheme="minorHAnsi"/>
          <w:sz w:val="28"/>
          <w:szCs w:val="28"/>
        </w:rPr>
      </w:pPr>
      <w:bookmarkStart w:id="1" w:name="_Toc124056640"/>
      <w:r w:rsidRPr="001571CD">
        <w:rPr>
          <w:rFonts w:asciiTheme="minorHAnsi" w:hAnsiTheme="minorHAnsi" w:cstheme="minorHAnsi"/>
          <w:sz w:val="28"/>
          <w:szCs w:val="28"/>
        </w:rPr>
        <w:t>Phthalates</w:t>
      </w:r>
      <w:bookmarkEnd w:id="1"/>
    </w:p>
    <w:p w:rsidR="001571CD" w:rsidRPr="001571CD" w:rsidRDefault="001571CD" w:rsidP="001571CD"/>
    <w:p w:rsidR="001571CD" w:rsidRDefault="001571CD" w:rsidP="001571CD">
      <w:pPr>
        <w:pStyle w:val="Heading2"/>
        <w:rPr>
          <w:rFonts w:asciiTheme="minorHAnsi" w:hAnsiTheme="minorHAnsi" w:cstheme="minorHAnsi"/>
          <w:sz w:val="24"/>
          <w:szCs w:val="24"/>
        </w:rPr>
      </w:pPr>
      <w:bookmarkStart w:id="2" w:name="_Toc124056641"/>
      <w:r w:rsidRPr="001571CD">
        <w:rPr>
          <w:rFonts w:asciiTheme="minorHAnsi" w:hAnsiTheme="minorHAnsi" w:cstheme="minorHAnsi"/>
          <w:sz w:val="24"/>
          <w:szCs w:val="24"/>
        </w:rPr>
        <w:t>Benzyl butyl phthalate</w:t>
      </w:r>
      <w:bookmarkEnd w:id="2"/>
    </w:p>
    <w:p w:rsidR="00165DDC" w:rsidRPr="00165DDC" w:rsidRDefault="00165DDC" w:rsidP="00165DDC">
      <w:r>
        <w:rPr>
          <w:rFonts w:cstheme="minorHAnsi"/>
          <w:noProof/>
          <w:sz w:val="24"/>
          <w:szCs w:val="24"/>
        </w:rPr>
        <w:drawing>
          <wp:inline distT="0" distB="0" distL="0" distR="0" wp14:anchorId="335E82D6" wp14:editId="4BCE08CF">
            <wp:extent cx="978010" cy="943587"/>
            <wp:effectExtent l="0" t="0" r="0" b="9525"/>
            <wp:docPr id="21" name="Picture 21"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9A2094" w:rsidRPr="009A2094" w:rsidRDefault="009A2094" w:rsidP="009A2094">
      <w:pPr>
        <w:rPr>
          <w:rFonts w:cstheme="minorHAnsi"/>
          <w:sz w:val="24"/>
          <w:szCs w:val="24"/>
        </w:rPr>
      </w:pPr>
      <w:r w:rsidRPr="009A2094">
        <w:rPr>
          <w:rFonts w:cstheme="minorHAnsi"/>
          <w:sz w:val="24"/>
          <w:szCs w:val="24"/>
        </w:rPr>
        <w:t>Description - Benzyl butyl phthalate belongs to the class of organic compounds known as benzoic acid esters. These are ester derivatives of benzoic acid. Based on a literature review a significant number of articles have been published on Benzyl butyl phthalate. This compound has been identified in human blood as reported by (PMID: 31557052). Benzyl butyl phthalate is not a naturally occurring metabolite and is only found in those individuals exposed to this compound or its derivatives. Technically Benzyl butyl phthalate is part of the human exposome. The exposome can be defined as the collection of all the exposures of an individual in a lifetime and how those exposures relate to health. An individual's exposure begins before birth and includes insults from environmental and occupational sources.</w:t>
      </w:r>
    </w:p>
    <w:p w:rsidR="009A2094" w:rsidRPr="009A2094" w:rsidRDefault="009A2094" w:rsidP="009A2094">
      <w:pPr>
        <w:rPr>
          <w:rFonts w:cstheme="minorHAnsi"/>
          <w:sz w:val="24"/>
          <w:szCs w:val="24"/>
        </w:rPr>
      </w:pPr>
    </w:p>
    <w:p w:rsidR="009A2094" w:rsidRPr="009A2094" w:rsidRDefault="009A2094" w:rsidP="009A2094">
      <w:pPr>
        <w:pStyle w:val="Heading3"/>
        <w:rPr>
          <w:rFonts w:asciiTheme="minorHAnsi" w:hAnsiTheme="minorHAnsi" w:cstheme="minorHAnsi"/>
        </w:rPr>
      </w:pPr>
      <w:bookmarkStart w:id="3" w:name="_Toc124056642"/>
      <w:r w:rsidRPr="009A2094">
        <w:rPr>
          <w:rFonts w:asciiTheme="minorHAnsi" w:hAnsiTheme="minorHAnsi" w:cstheme="minorHAnsi"/>
        </w:rPr>
        <w:t>Biological location</w:t>
      </w:r>
      <w:bookmarkEnd w:id="3"/>
    </w:p>
    <w:p w:rsidR="009A2094" w:rsidRDefault="009A2094" w:rsidP="009A2094">
      <w:pPr>
        <w:rPr>
          <w:rFonts w:cstheme="minorHAnsi"/>
          <w:sz w:val="24"/>
          <w:szCs w:val="24"/>
        </w:rPr>
        <w:sectPr w:rsidR="009A2094" w:rsidSect="00D56A19">
          <w:pgSz w:w="12240" w:h="15840"/>
          <w:pgMar w:top="1440" w:right="1440" w:bottom="1440" w:left="1440" w:header="720" w:footer="720" w:gutter="0"/>
          <w:cols w:space="720"/>
          <w:docGrid w:linePitch="360"/>
        </w:sectPr>
      </w:pPr>
    </w:p>
    <w:p w:rsidR="009A2094" w:rsidRPr="009A2094" w:rsidRDefault="009A2094" w:rsidP="009A2094">
      <w:pPr>
        <w:rPr>
          <w:rFonts w:cstheme="minorHAnsi"/>
          <w:sz w:val="24"/>
          <w:szCs w:val="24"/>
        </w:rPr>
      </w:pPr>
      <w:r w:rsidRPr="009A2094">
        <w:rPr>
          <w:rFonts w:cstheme="minorHAnsi"/>
          <w:sz w:val="24"/>
          <w:szCs w:val="24"/>
        </w:rPr>
        <w:t>Non-excretory biofluid</w:t>
      </w:r>
    </w:p>
    <w:p w:rsidR="009A2094" w:rsidRPr="009A2094" w:rsidRDefault="009A2094" w:rsidP="009A2094">
      <w:pPr>
        <w:rPr>
          <w:rFonts w:cstheme="minorHAnsi"/>
          <w:sz w:val="24"/>
          <w:szCs w:val="24"/>
        </w:rPr>
      </w:pPr>
      <w:r w:rsidRPr="009A2094">
        <w:rPr>
          <w:rFonts w:cstheme="minorHAnsi"/>
          <w:sz w:val="24"/>
          <w:szCs w:val="24"/>
        </w:rPr>
        <w:t>Biofluid or Excreta</w:t>
      </w:r>
    </w:p>
    <w:p w:rsidR="009A2094" w:rsidRPr="009A2094" w:rsidRDefault="009A2094" w:rsidP="009A2094">
      <w:pPr>
        <w:rPr>
          <w:rFonts w:cstheme="minorHAnsi"/>
          <w:sz w:val="24"/>
          <w:szCs w:val="24"/>
        </w:rPr>
      </w:pPr>
      <w:r w:rsidRPr="009A2094">
        <w:rPr>
          <w:rFonts w:cstheme="minorHAnsi"/>
          <w:sz w:val="24"/>
          <w:szCs w:val="24"/>
        </w:rPr>
        <w:t>Blood (PMID:31557052)</w:t>
      </w:r>
    </w:p>
    <w:p w:rsidR="009A2094" w:rsidRPr="009A2094" w:rsidRDefault="009A2094" w:rsidP="009A2094">
      <w:pPr>
        <w:rPr>
          <w:rFonts w:cstheme="minorHAnsi"/>
          <w:sz w:val="24"/>
          <w:szCs w:val="24"/>
        </w:rPr>
      </w:pPr>
      <w:r w:rsidRPr="009A2094">
        <w:rPr>
          <w:rFonts w:cstheme="minorHAnsi"/>
          <w:sz w:val="24"/>
          <w:szCs w:val="24"/>
        </w:rPr>
        <w:t>Cellular substructure</w:t>
      </w:r>
    </w:p>
    <w:p w:rsidR="009A2094" w:rsidRPr="009A2094" w:rsidRDefault="009A2094" w:rsidP="009A2094">
      <w:pPr>
        <w:rPr>
          <w:rFonts w:cstheme="minorHAnsi"/>
          <w:sz w:val="24"/>
          <w:szCs w:val="24"/>
        </w:rPr>
      </w:pPr>
      <w:r w:rsidRPr="009A2094">
        <w:rPr>
          <w:rFonts w:cstheme="minorHAnsi"/>
          <w:sz w:val="24"/>
          <w:szCs w:val="24"/>
        </w:rPr>
        <w:t>Membrane (HMDB:HMDB0249068)</w:t>
      </w:r>
    </w:p>
    <w:p w:rsidR="009A2094" w:rsidRDefault="009A2094" w:rsidP="009A2094">
      <w:pPr>
        <w:rPr>
          <w:rFonts w:cstheme="minorHAnsi"/>
          <w:sz w:val="24"/>
          <w:szCs w:val="24"/>
        </w:rPr>
        <w:sectPr w:rsidR="009A2094" w:rsidSect="009A2094">
          <w:type w:val="continuous"/>
          <w:pgSz w:w="12240" w:h="15840"/>
          <w:pgMar w:top="1440" w:right="1440" w:bottom="1440" w:left="1440" w:header="720" w:footer="720" w:gutter="0"/>
          <w:cols w:num="2" w:space="720"/>
          <w:docGrid w:linePitch="360"/>
        </w:sectPr>
      </w:pPr>
    </w:p>
    <w:p w:rsidR="009A2094" w:rsidRPr="009A2094" w:rsidRDefault="009A2094" w:rsidP="009A2094">
      <w:pPr>
        <w:rPr>
          <w:rFonts w:cstheme="minorHAnsi"/>
          <w:sz w:val="24"/>
          <w:szCs w:val="24"/>
        </w:rPr>
      </w:pPr>
    </w:p>
    <w:p w:rsidR="009A2094" w:rsidRPr="009A2094" w:rsidRDefault="009A2094" w:rsidP="009A2094">
      <w:pPr>
        <w:pStyle w:val="Heading3"/>
        <w:rPr>
          <w:rFonts w:asciiTheme="minorHAnsi" w:hAnsiTheme="minorHAnsi" w:cstheme="minorHAnsi"/>
        </w:rPr>
      </w:pPr>
      <w:bookmarkStart w:id="4" w:name="_Toc124056643"/>
      <w:r w:rsidRPr="009A2094">
        <w:rPr>
          <w:rFonts w:asciiTheme="minorHAnsi" w:hAnsiTheme="minorHAnsi" w:cstheme="minorHAnsi"/>
        </w:rPr>
        <w:t>General References</w:t>
      </w:r>
      <w:bookmarkEnd w:id="4"/>
      <w:r w:rsidRPr="009A2094">
        <w:rPr>
          <w:rFonts w:asciiTheme="minorHAnsi" w:hAnsiTheme="minorHAnsi" w:cstheme="minorHAnsi"/>
        </w:rPr>
        <w:tab/>
      </w:r>
    </w:p>
    <w:p w:rsidR="009A2094" w:rsidRPr="009A2094" w:rsidRDefault="009A2094" w:rsidP="009A2094">
      <w:pPr>
        <w:rPr>
          <w:rFonts w:cstheme="minorHAnsi"/>
          <w:sz w:val="24"/>
          <w:szCs w:val="24"/>
        </w:rPr>
      </w:pPr>
      <w:r w:rsidRPr="009A2094">
        <w:rPr>
          <w:rFonts w:cstheme="minorHAnsi"/>
          <w:sz w:val="24"/>
          <w:szCs w:val="24"/>
        </w:rPr>
        <w:t>Barupal DK, Fiehn O: Generating the Blood Exposome Database Using a Comprehensive Text Mining and Database Fusion Approach. Environ Health Perspect. 2019 Sep;127(9):97008. doi: 10.1289/EHP4713. Epub 2019 Sep 26. [PubMed:31557052]</w:t>
      </w:r>
    </w:p>
    <w:p w:rsidR="009A2094" w:rsidRPr="009A2094" w:rsidRDefault="009A2094" w:rsidP="009A2094">
      <w:pPr>
        <w:rPr>
          <w:rFonts w:cstheme="minorHAnsi"/>
          <w:sz w:val="24"/>
          <w:szCs w:val="24"/>
        </w:rPr>
      </w:pPr>
    </w:p>
    <w:p w:rsidR="009A2094" w:rsidRPr="009A2094" w:rsidRDefault="009A2094" w:rsidP="009A2094">
      <w:pPr>
        <w:pStyle w:val="Heading3"/>
        <w:rPr>
          <w:rFonts w:asciiTheme="minorHAnsi" w:hAnsiTheme="minorHAnsi" w:cstheme="minorHAnsi"/>
        </w:rPr>
      </w:pPr>
      <w:bookmarkStart w:id="5" w:name="_Toc124056644"/>
      <w:r w:rsidRPr="009A2094">
        <w:rPr>
          <w:rFonts w:asciiTheme="minorHAnsi" w:hAnsiTheme="minorHAnsi" w:cstheme="minorHAnsi"/>
        </w:rPr>
        <w:t>Material Safety Data Sheet (MSDS)</w:t>
      </w:r>
      <w:bookmarkEnd w:id="5"/>
      <w:r w:rsidRPr="009A2094">
        <w:rPr>
          <w:rFonts w:asciiTheme="minorHAnsi" w:hAnsiTheme="minorHAnsi" w:cstheme="minorHAnsi"/>
        </w:rPr>
        <w:tab/>
      </w:r>
    </w:p>
    <w:p w:rsidR="001571CD" w:rsidRDefault="009A2094" w:rsidP="009A2094">
      <w:pPr>
        <w:rPr>
          <w:rFonts w:cstheme="minorHAnsi"/>
          <w:sz w:val="24"/>
          <w:szCs w:val="24"/>
        </w:rPr>
      </w:pPr>
      <w:r w:rsidRPr="009A2094">
        <w:rPr>
          <w:rFonts w:cstheme="minorHAnsi"/>
          <w:sz w:val="24"/>
          <w:szCs w:val="24"/>
        </w:rPr>
        <w:t>Not Available</w:t>
      </w:r>
    </w:p>
    <w:p w:rsidR="009A2094" w:rsidRDefault="009A2094" w:rsidP="009A2094">
      <w:pPr>
        <w:rPr>
          <w:rFonts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6" w:name="_Toc124056645"/>
      <w:r w:rsidRPr="001571CD">
        <w:rPr>
          <w:rFonts w:asciiTheme="minorHAnsi" w:hAnsiTheme="minorHAnsi" w:cstheme="minorHAnsi"/>
          <w:sz w:val="24"/>
          <w:szCs w:val="24"/>
        </w:rPr>
        <w:t>Bis(2-ethylhexyl) phthalate</w:t>
      </w:r>
      <w:bookmarkEnd w:id="6"/>
    </w:p>
    <w:p w:rsidR="00165DDC" w:rsidRDefault="00165DDC" w:rsidP="003F7FB5">
      <w:pPr>
        <w:rPr>
          <w:rFonts w:cstheme="minorHAnsi"/>
          <w:sz w:val="24"/>
          <w:szCs w:val="24"/>
        </w:rPr>
      </w:pPr>
      <w:r>
        <w:rPr>
          <w:rFonts w:cstheme="minorHAnsi"/>
          <w:noProof/>
          <w:sz w:val="24"/>
          <w:szCs w:val="24"/>
        </w:rPr>
        <w:drawing>
          <wp:inline distT="0" distB="0" distL="0" distR="0" wp14:anchorId="774FF5DA" wp14:editId="51979B03">
            <wp:extent cx="978010" cy="943587"/>
            <wp:effectExtent l="0" t="0" r="0" b="9525"/>
            <wp:docPr id="20" name="Picture 20"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3F7FB5" w:rsidRPr="003F7FB5" w:rsidRDefault="003F7FB5" w:rsidP="003F7FB5">
      <w:pPr>
        <w:rPr>
          <w:rFonts w:cstheme="minorHAnsi"/>
          <w:sz w:val="24"/>
          <w:szCs w:val="24"/>
        </w:rPr>
      </w:pPr>
      <w:r w:rsidRPr="003F7FB5">
        <w:rPr>
          <w:rFonts w:cstheme="minorHAnsi"/>
          <w:sz w:val="24"/>
          <w:szCs w:val="24"/>
        </w:rPr>
        <w:t>Description - Di(2-ethylhexyl)phthalate</w:t>
      </w:r>
      <w:r w:rsidRPr="003F7FB5">
        <w:rPr>
          <w:rFonts w:cstheme="minorHAnsi"/>
          <w:sz w:val="24"/>
          <w:szCs w:val="24"/>
        </w:rPr>
        <w:fldChar w:fldCharType="begin"/>
      </w:r>
      <w:r w:rsidRPr="003F7FB5">
        <w:instrText xml:space="preserve"> XE "</w:instrText>
      </w:r>
      <w:r w:rsidRPr="003F7FB5">
        <w:rPr>
          <w:rFonts w:cstheme="minorHAnsi"/>
          <w:sz w:val="24"/>
          <w:szCs w:val="24"/>
        </w:rPr>
        <w:instrText>phthalate</w:instrText>
      </w:r>
      <w:r w:rsidRPr="003F7FB5">
        <w:instrText xml:space="preserve">" </w:instrText>
      </w:r>
      <w:r w:rsidRPr="003F7FB5">
        <w:rPr>
          <w:rFonts w:cstheme="minorHAnsi"/>
          <w:sz w:val="24"/>
          <w:szCs w:val="24"/>
        </w:rPr>
        <w:fldChar w:fldCharType="end"/>
      </w:r>
      <w:r w:rsidRPr="003F7FB5">
        <w:rPr>
          <w:rFonts w:cstheme="minorHAnsi"/>
          <w:sz w:val="24"/>
          <w:szCs w:val="24"/>
        </w:rPr>
        <w:t>, also known as DEHP or di-iso-octyl phthalate, belongs to the class of organic compounds known as benzoic</w:t>
      </w:r>
      <w:r w:rsidRPr="003F7FB5">
        <w:rPr>
          <w:rFonts w:cstheme="minorHAnsi"/>
          <w:sz w:val="24"/>
          <w:szCs w:val="24"/>
        </w:rPr>
        <w:fldChar w:fldCharType="begin"/>
      </w:r>
      <w:r w:rsidRPr="003F7FB5">
        <w:instrText xml:space="preserve"> XE "</w:instrText>
      </w:r>
      <w:r w:rsidRPr="003F7FB5">
        <w:rPr>
          <w:rFonts w:cstheme="minorHAnsi"/>
          <w:sz w:val="24"/>
          <w:szCs w:val="24"/>
        </w:rPr>
        <w:instrText>benzoic</w:instrText>
      </w:r>
      <w:r w:rsidRPr="003F7FB5">
        <w:instrText xml:space="preserve">" </w:instrText>
      </w:r>
      <w:r w:rsidRPr="003F7FB5">
        <w:rPr>
          <w:rFonts w:cstheme="minorHAnsi"/>
          <w:sz w:val="24"/>
          <w:szCs w:val="24"/>
        </w:rPr>
        <w:fldChar w:fldCharType="end"/>
      </w:r>
      <w:r w:rsidRPr="003F7FB5">
        <w:rPr>
          <w:rFonts w:cstheme="minorHAnsi"/>
          <w:sz w:val="24"/>
          <w:szCs w:val="24"/>
        </w:rPr>
        <w:t xml:space="preserve"> acid esters. These are ester derivatives of benzoic acid. Di(2-ethylhexyl)phthalate is a primary metabolite. Primary metabolites are metabolically or physiologically essential metabolites. They are directly involved in an organism’s growth, development or reproduction. </w:t>
      </w:r>
      <w:r w:rsidRPr="003F7FB5">
        <w:rPr>
          <w:rFonts w:cstheme="minorHAnsi"/>
          <w:sz w:val="24"/>
          <w:szCs w:val="24"/>
          <w:u w:val="single"/>
        </w:rPr>
        <w:t>Di(2-ethylhexyl)phthalate is formally rated as a possible carcinogen (by IARC 2B) and is also a potentially toxic compound.</w:t>
      </w:r>
      <w:r w:rsidRPr="003F7FB5">
        <w:rPr>
          <w:rFonts w:cstheme="minorHAnsi"/>
          <w:sz w:val="24"/>
          <w:szCs w:val="24"/>
        </w:rPr>
        <w:t xml:space="preserve"> </w:t>
      </w:r>
    </w:p>
    <w:p w:rsidR="003F7FB5" w:rsidRPr="003F7FB5" w:rsidRDefault="003F7FB5" w:rsidP="003F7FB5">
      <w:pPr>
        <w:rPr>
          <w:rFonts w:cstheme="minorHAnsi"/>
          <w:sz w:val="24"/>
          <w:szCs w:val="24"/>
        </w:rPr>
      </w:pPr>
    </w:p>
    <w:p w:rsidR="003F7FB5" w:rsidRPr="003F7FB5" w:rsidRDefault="003F7FB5" w:rsidP="003F7FB5">
      <w:pPr>
        <w:rPr>
          <w:rFonts w:cstheme="minorHAnsi"/>
          <w:sz w:val="24"/>
          <w:szCs w:val="24"/>
        </w:rPr>
      </w:pPr>
      <w:r w:rsidRPr="003F7FB5">
        <w:rPr>
          <w:rFonts w:cstheme="minorHAnsi"/>
          <w:sz w:val="24"/>
          <w:szCs w:val="24"/>
        </w:rPr>
        <w:t>Based on a literature review a significant number of articles have been published on Di(2-ethylhexyl)phthalate</w:t>
      </w:r>
      <w:r w:rsidRPr="003F7FB5">
        <w:rPr>
          <w:rFonts w:cstheme="minorHAnsi"/>
          <w:sz w:val="24"/>
          <w:szCs w:val="24"/>
        </w:rPr>
        <w:fldChar w:fldCharType="begin"/>
      </w:r>
      <w:r w:rsidRPr="003F7FB5">
        <w:instrText xml:space="preserve"> XE "</w:instrText>
      </w:r>
      <w:r w:rsidRPr="003F7FB5">
        <w:rPr>
          <w:rFonts w:cstheme="minorHAnsi"/>
          <w:sz w:val="24"/>
          <w:szCs w:val="24"/>
        </w:rPr>
        <w:instrText>phthalate</w:instrText>
      </w:r>
      <w:r w:rsidRPr="003F7FB5">
        <w:instrText xml:space="preserve">" </w:instrText>
      </w:r>
      <w:r w:rsidRPr="003F7FB5">
        <w:rPr>
          <w:rFonts w:cstheme="minorHAnsi"/>
          <w:sz w:val="24"/>
          <w:szCs w:val="24"/>
        </w:rPr>
        <w:fldChar w:fldCharType="end"/>
      </w:r>
      <w:r w:rsidRPr="003F7FB5">
        <w:rPr>
          <w:rFonts w:cstheme="minorHAnsi"/>
          <w:sz w:val="24"/>
          <w:szCs w:val="24"/>
        </w:rPr>
        <w:t>. This compound has been identified in human blood as reported by (PMID: 31557052). Bis(2-ethylhexyl) phthalate is not a naturally occurring metabolite and is only found in those individuals exposed to this compound or its derivatives. Technically Bis(2-ethylhexyl) phthalate is part of the human exposome</w:t>
      </w:r>
      <w:r w:rsidRPr="003F7FB5">
        <w:rPr>
          <w:rFonts w:cstheme="minorHAnsi"/>
          <w:sz w:val="24"/>
          <w:szCs w:val="24"/>
        </w:rPr>
        <w:fldChar w:fldCharType="begin"/>
      </w:r>
      <w:r w:rsidRPr="003F7FB5">
        <w:instrText xml:space="preserve"> XE "</w:instrText>
      </w:r>
      <w:r w:rsidRPr="003F7FB5">
        <w:rPr>
          <w:rFonts w:cstheme="minorHAnsi"/>
          <w:sz w:val="24"/>
          <w:szCs w:val="24"/>
        </w:rPr>
        <w:instrText>exposome</w:instrText>
      </w:r>
      <w:r w:rsidRPr="003F7FB5">
        <w:instrText xml:space="preserve">" </w:instrText>
      </w:r>
      <w:r w:rsidRPr="003F7FB5">
        <w:rPr>
          <w:rFonts w:cstheme="minorHAnsi"/>
          <w:sz w:val="24"/>
          <w:szCs w:val="24"/>
        </w:rPr>
        <w:fldChar w:fldCharType="end"/>
      </w:r>
      <w:r w:rsidRPr="003F7FB5">
        <w:rPr>
          <w:rFonts w:cstheme="minorHAnsi"/>
          <w:sz w:val="24"/>
          <w:szCs w:val="24"/>
        </w:rPr>
        <w:t>. The exposome can be defined as the collection of all the exposures of an individual in a lifetime and how those exposures relate to health. An individual's exposure begins before birth and includes insults from environmental and occupational sources.</w:t>
      </w:r>
    </w:p>
    <w:p w:rsidR="003F7FB5" w:rsidRPr="003F7FB5" w:rsidRDefault="003F7FB5" w:rsidP="003F7FB5">
      <w:pPr>
        <w:rPr>
          <w:rFonts w:cstheme="minorHAnsi"/>
          <w:sz w:val="24"/>
          <w:szCs w:val="24"/>
        </w:rPr>
      </w:pPr>
    </w:p>
    <w:p w:rsidR="003F7FB5" w:rsidRPr="003F7FB5" w:rsidRDefault="003F7FB5" w:rsidP="003F7FB5">
      <w:pPr>
        <w:keepNext/>
        <w:keepLines/>
        <w:spacing w:before="40" w:after="0"/>
        <w:outlineLvl w:val="2"/>
        <w:rPr>
          <w:rFonts w:eastAsiaTheme="majorEastAsia" w:cstheme="minorHAnsi"/>
          <w:color w:val="1F3763" w:themeColor="accent1" w:themeShade="7F"/>
          <w:sz w:val="24"/>
          <w:szCs w:val="24"/>
        </w:rPr>
      </w:pPr>
      <w:bookmarkStart w:id="7" w:name="_Toc123992019"/>
      <w:bookmarkStart w:id="8" w:name="_Toc124056646"/>
      <w:r w:rsidRPr="003F7FB5">
        <w:rPr>
          <w:rFonts w:eastAsiaTheme="majorEastAsia" w:cstheme="minorHAnsi"/>
          <w:color w:val="1F3763" w:themeColor="accent1" w:themeShade="7F"/>
          <w:sz w:val="24"/>
          <w:szCs w:val="24"/>
        </w:rPr>
        <w:t>General References</w:t>
      </w:r>
      <w:bookmarkEnd w:id="7"/>
      <w:bookmarkEnd w:id="8"/>
      <w:r w:rsidRPr="003F7FB5">
        <w:rPr>
          <w:rFonts w:eastAsiaTheme="majorEastAsia" w:cstheme="minorHAnsi"/>
          <w:color w:val="1F3763" w:themeColor="accent1" w:themeShade="7F"/>
          <w:sz w:val="24"/>
          <w:szCs w:val="24"/>
        </w:rPr>
        <w:tab/>
      </w:r>
    </w:p>
    <w:p w:rsidR="003F7FB5" w:rsidRPr="003F7FB5" w:rsidRDefault="003F7FB5" w:rsidP="003F7FB5">
      <w:pPr>
        <w:rPr>
          <w:rFonts w:cstheme="minorHAnsi"/>
          <w:sz w:val="24"/>
          <w:szCs w:val="24"/>
        </w:rPr>
      </w:pPr>
      <w:r w:rsidRPr="003F7FB5">
        <w:rPr>
          <w:rFonts w:cstheme="minorHAnsi"/>
          <w:sz w:val="24"/>
          <w:szCs w:val="24"/>
        </w:rPr>
        <w:t>Barupal DK, Fiehn O: Generating the Blood Exposome Database Using a Comprehensive Text Mining and Database Fusion Approach. Environ Health Perspect. 2019 Sep;127(9):97008. doi: 10.1289/EHP4713. Epub 2019 Sep 26. [PubMed:31557052]</w:t>
      </w:r>
    </w:p>
    <w:p w:rsidR="003F7FB5" w:rsidRPr="003F7FB5" w:rsidRDefault="003F7FB5" w:rsidP="003F7FB5">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 w:name="_Toc124056647"/>
      <w:r w:rsidRPr="001571CD">
        <w:rPr>
          <w:rFonts w:asciiTheme="minorHAnsi" w:hAnsiTheme="minorHAnsi" w:cstheme="minorHAnsi"/>
          <w:sz w:val="24"/>
          <w:szCs w:val="24"/>
        </w:rPr>
        <w:t>Bis(2-ethylhexyl) terephthalate</w:t>
      </w:r>
      <w:bookmarkEnd w:id="9"/>
    </w:p>
    <w:p w:rsidR="009A2094" w:rsidRDefault="00165DDC" w:rsidP="009A2094">
      <w:pPr>
        <w:rPr>
          <w:rFonts w:cstheme="minorHAnsi"/>
          <w:sz w:val="24"/>
          <w:szCs w:val="24"/>
        </w:rPr>
      </w:pPr>
      <w:r>
        <w:rPr>
          <w:rFonts w:cstheme="minorHAnsi"/>
          <w:noProof/>
          <w:sz w:val="24"/>
          <w:szCs w:val="24"/>
        </w:rPr>
        <w:drawing>
          <wp:inline distT="0" distB="0" distL="0" distR="0" wp14:anchorId="75E0664F" wp14:editId="3CC1DF35">
            <wp:extent cx="978010" cy="943587"/>
            <wp:effectExtent l="0" t="0" r="0" b="9525"/>
            <wp:docPr id="19" name="Picture 19"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9A2094" w:rsidRPr="009A2094" w:rsidRDefault="009A2094" w:rsidP="009A2094">
      <w:pPr>
        <w:rPr>
          <w:rFonts w:cstheme="minorHAnsi"/>
          <w:sz w:val="24"/>
          <w:szCs w:val="24"/>
        </w:rPr>
      </w:pPr>
      <w:r w:rsidRPr="009A2094">
        <w:rPr>
          <w:rFonts w:cstheme="minorHAnsi"/>
          <w:sz w:val="24"/>
          <w:szCs w:val="24"/>
        </w:rPr>
        <w:t>Description - Eastman DOTP Plasticizer, also known as 1,4-deht, belongs to the class of organic compounds known as p-phthalate esters. These are ester derivatives of p-phthalic acids, which are based on a benzene 1,4-dicarboxylic acid skeleton. Based on a literature review a significant number of articles have been published on Eastman DOTP Plasticizer. This compound has been identified in human blood as reported by (PMID: 31557052 ). Bis(2-ethylhexyl) terephthalate is not a naturally occurring metabolite and is only found in those individuals exposed to this compound or its derivatives. Technically Bis(2-ethylhexyl) terephthalate is part of the human exposome. The exposome can be defined as the collection of all the exposures of an individual in a lifetime and how those exposures relate to health. An individual's exposure begins before birth and includes insults from environmental and occupational sources.</w:t>
      </w:r>
    </w:p>
    <w:p w:rsidR="009A2094" w:rsidRPr="009A2094" w:rsidRDefault="009A2094" w:rsidP="009A2094">
      <w:pPr>
        <w:rPr>
          <w:rFonts w:cstheme="minorHAnsi"/>
          <w:sz w:val="24"/>
          <w:szCs w:val="24"/>
        </w:rPr>
      </w:pPr>
    </w:p>
    <w:p w:rsidR="009A2094" w:rsidRPr="009A2094" w:rsidRDefault="009A2094" w:rsidP="009A2094">
      <w:pPr>
        <w:pStyle w:val="Heading3"/>
        <w:rPr>
          <w:rFonts w:asciiTheme="minorHAnsi" w:hAnsiTheme="minorHAnsi" w:cstheme="minorHAnsi"/>
        </w:rPr>
      </w:pPr>
      <w:bookmarkStart w:id="10" w:name="_Toc124056648"/>
      <w:r w:rsidRPr="009A2094">
        <w:rPr>
          <w:rFonts w:asciiTheme="minorHAnsi" w:hAnsiTheme="minorHAnsi" w:cstheme="minorHAnsi"/>
        </w:rPr>
        <w:t>Material Safety Data Sheet (MSDS)</w:t>
      </w:r>
      <w:bookmarkEnd w:id="10"/>
    </w:p>
    <w:p w:rsidR="009A2094" w:rsidRPr="009A2094" w:rsidRDefault="009A2094" w:rsidP="009A2094">
      <w:pPr>
        <w:rPr>
          <w:rFonts w:cstheme="minorHAnsi"/>
          <w:sz w:val="24"/>
          <w:szCs w:val="24"/>
        </w:rPr>
      </w:pPr>
      <w:r w:rsidRPr="009A2094">
        <w:rPr>
          <w:rFonts w:cstheme="minorHAnsi"/>
          <w:sz w:val="24"/>
          <w:szCs w:val="24"/>
        </w:rPr>
        <w:t>Not Available</w:t>
      </w:r>
    </w:p>
    <w:p w:rsidR="009A2094" w:rsidRPr="009A2094" w:rsidRDefault="009A2094" w:rsidP="009A2094">
      <w:pPr>
        <w:rPr>
          <w:rFonts w:cstheme="minorHAnsi"/>
          <w:sz w:val="24"/>
          <w:szCs w:val="24"/>
        </w:rPr>
      </w:pPr>
    </w:p>
    <w:p w:rsidR="009A2094" w:rsidRPr="009A2094" w:rsidRDefault="009A2094" w:rsidP="009A2094">
      <w:pPr>
        <w:pStyle w:val="Heading3"/>
        <w:rPr>
          <w:rFonts w:asciiTheme="minorHAnsi" w:hAnsiTheme="minorHAnsi" w:cstheme="minorHAnsi"/>
        </w:rPr>
      </w:pPr>
      <w:bookmarkStart w:id="11" w:name="_Toc124056649"/>
      <w:r w:rsidRPr="009A2094">
        <w:rPr>
          <w:rFonts w:asciiTheme="minorHAnsi" w:hAnsiTheme="minorHAnsi" w:cstheme="minorHAnsi"/>
        </w:rPr>
        <w:t>General References</w:t>
      </w:r>
      <w:bookmarkEnd w:id="11"/>
      <w:r w:rsidRPr="009A2094">
        <w:rPr>
          <w:rFonts w:asciiTheme="minorHAnsi" w:hAnsiTheme="minorHAnsi" w:cstheme="minorHAnsi"/>
        </w:rPr>
        <w:tab/>
      </w:r>
    </w:p>
    <w:p w:rsidR="001571CD" w:rsidRDefault="009A2094" w:rsidP="009A2094">
      <w:pPr>
        <w:rPr>
          <w:rFonts w:cstheme="minorHAnsi"/>
          <w:sz w:val="24"/>
          <w:szCs w:val="24"/>
        </w:rPr>
      </w:pPr>
      <w:r w:rsidRPr="009A2094">
        <w:rPr>
          <w:rFonts w:cstheme="minorHAnsi"/>
          <w:sz w:val="24"/>
          <w:szCs w:val="24"/>
        </w:rPr>
        <w:t>Barupal DK, Fiehn O: Generating the Blood Exposome Database Using a Comprehensive Text Mining and Database Fusion Approach. Environ Health Perspect. 2019 Sep;127(9):97008. doi: 10.1289/EHP4713. Epub 2019 Sep 26. [PubMed:31557052]</w:t>
      </w:r>
    </w:p>
    <w:p w:rsidR="001571CD" w:rsidRPr="001571CD" w:rsidRDefault="001571CD" w:rsidP="009A2094">
      <w:pPr>
        <w:rPr>
          <w:rFonts w:cstheme="minorHAnsi"/>
          <w:sz w:val="24"/>
          <w:szCs w:val="24"/>
        </w:rPr>
      </w:pPr>
      <w:r w:rsidRPr="001571CD">
        <w:rPr>
          <w:rFonts w:cstheme="minorHAnsi"/>
          <w:sz w:val="24"/>
          <w:szCs w:val="24"/>
        </w:rPr>
        <w:t>Decyl hexyl phthalate</w:t>
      </w: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2" w:name="_Toc124056650"/>
      <w:r w:rsidRPr="001571CD">
        <w:rPr>
          <w:rFonts w:asciiTheme="minorHAnsi" w:hAnsiTheme="minorHAnsi" w:cstheme="minorHAnsi"/>
          <w:sz w:val="24"/>
          <w:szCs w:val="24"/>
        </w:rPr>
        <w:t>Deoxycholic acid</w:t>
      </w:r>
      <w:bookmarkEnd w:id="12"/>
    </w:p>
    <w:p w:rsidR="001571CD" w:rsidRDefault="00FA39DD" w:rsidP="001571CD">
      <w:pPr>
        <w:pStyle w:val="Heading2"/>
        <w:rPr>
          <w:rFonts w:asciiTheme="minorHAnsi" w:hAnsiTheme="minorHAnsi" w:cstheme="minorHAnsi"/>
          <w:sz w:val="24"/>
          <w:szCs w:val="24"/>
        </w:rPr>
      </w:pPr>
      <w:bookmarkStart w:id="13" w:name="_Toc124056651"/>
      <w:r>
        <w:rPr>
          <w:rFonts w:asciiTheme="minorHAnsi" w:hAnsiTheme="minorHAnsi" w:cstheme="minorHAnsi"/>
          <w:noProof/>
          <w:sz w:val="24"/>
          <w:szCs w:val="24"/>
        </w:rPr>
        <w:drawing>
          <wp:inline distT="0" distB="0" distL="0" distR="0" wp14:anchorId="49ECCB28" wp14:editId="71D1F963">
            <wp:extent cx="2146852" cy="110612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9892" cy="1112847"/>
                    </a:xfrm>
                    <a:prstGeom prst="rect">
                      <a:avLst/>
                    </a:prstGeom>
                    <a:noFill/>
                    <a:ln>
                      <a:noFill/>
                    </a:ln>
                  </pic:spPr>
                </pic:pic>
              </a:graphicData>
            </a:graphic>
          </wp:inline>
        </w:drawing>
      </w:r>
      <w:bookmarkEnd w:id="13"/>
    </w:p>
    <w:p w:rsidR="00FA39DD" w:rsidRDefault="00FA39DD" w:rsidP="00FA39DD"/>
    <w:p w:rsidR="00FA39DD" w:rsidRDefault="00FA39DD" w:rsidP="00FA39DD">
      <w:r>
        <w:t>Deoxycholic acid</w:t>
      </w:r>
    </w:p>
    <w:p w:rsidR="00FA39DD" w:rsidRDefault="00FA39DD" w:rsidP="00FA39DD">
      <w:r>
        <w:t>Description - Deoxycholic acid is a secondary bile acid produced in the liver and is usually conjugated with glycine or taurine. It facilitates fat absorption and cholesterol excretion. Bile acids are steroid acids found predominantly in the bile of mammals. The distinction between different bile acids is minute, and depends only on the presence or absence of hydroxyl groups on positions 3, 7, and 12. Bile acids are physiological detergents that facilitate excretion, absorption, and transport of fats and sterols in the intestine and liver. Bile acids are also steroidal amphipathic molecules derived from the catabolism of cholesterol. They modulate bile flow and lipid secretion, are essential for the absorption of dietary fats and vitamins and have been implicated in the regulation of all the key enzymes involved in cholesterol homeostasis. Bile acids recirculate through the liver, bile ducts, small intestine, and portal vein to form an enterohepatic circuit. They exist as anions at physiological pH, and consequently require a carrier for transport across the membranes of the enterohepatic tissues. The unique detergent properties of bile acids are essential for the digestion and intestinal absorption of hydrophobic nutrients. Bile acids have potent toxic properties (e.g. membrane disruption) and there are a plethora of mechanisms to limit their accumulation in blood and tissues (PMID: 11316487, 16037564, 12576301, 11907135). When present in sufficiently high levels, deoxycholic acid can act as a hepatotoxin, a metabotoxin, and an oncometabolite. A hepatotoxin causes damage to the liver or liver cells. A metabotoxin is an endogenously produced metabolite that causes adverse health effects at chronically high levels. An oncometabolite is a compound, when present at chronically high levels, that promotes tumour growth and survival. Among the primary bile acids, cholic acid is considered to be the least hepatotoxic while deoxycholic acid is the most hepatoxic (PMID: 1641875). The liver toxicity of bile acids appears to be due to their ability to peroxidate lipids and to lyse liver cells. High bile acid levels lead to the generation of reactive oxygen species and reactive nitrogen species, disruption of the cell membrane and mitochondria, induction of DNA damage, mutation and apoptosis, and the development of reduced apoptosis capability upon chronic exposure (PMID: 24884764). Chronically high levels of deoxycholic acid are associated with familial hypercholanemia. In hypercholanemia, bile acids, including deoxycholic acid, are elevated in the blood. This disease causes liver damage, extensive itching, poor fat absorption, and can lead to rickets due to lack of calcium in bones. The deficiency of normal bile acids in the intestines results in a deficiency of vitamin K, which also adversely affects clotting of the blood. The bile acid ursodiol (ursodeoxycholic acid) can improve symptoms associated with familial hypercholanemia. Chronically high levels of deoxycholic acid are also associated with several forms of cancer including colon cancer, pancreatic cancer, esophageal cancer, and many other GI cancers.</w:t>
      </w:r>
    </w:p>
    <w:p w:rsidR="00FA39DD" w:rsidRDefault="00FA39DD" w:rsidP="00FA39DD"/>
    <w:p w:rsidR="00FA39DD" w:rsidRDefault="00FA39DD" w:rsidP="00FA39DD">
      <w:r>
        <w:tab/>
      </w:r>
    </w:p>
    <w:p w:rsidR="00FA39DD" w:rsidRDefault="00FA39DD" w:rsidP="00FA39DD">
      <w:pPr>
        <w:pStyle w:val="Heading3"/>
      </w:pPr>
      <w:bookmarkStart w:id="14" w:name="_Toc124056652"/>
      <w:r>
        <w:t>Biological location</w:t>
      </w:r>
      <w:bookmarkEnd w:id="14"/>
    </w:p>
    <w:p w:rsidR="00FA39DD" w:rsidRDefault="00FA39DD" w:rsidP="00FA39DD">
      <w:pPr>
        <w:sectPr w:rsidR="00FA39DD" w:rsidSect="009A2094">
          <w:type w:val="continuous"/>
          <w:pgSz w:w="12240" w:h="15840"/>
          <w:pgMar w:top="1440" w:right="1440" w:bottom="1440" w:left="1440" w:header="720" w:footer="720" w:gutter="0"/>
          <w:cols w:space="720"/>
          <w:docGrid w:linePitch="360"/>
        </w:sectPr>
      </w:pPr>
    </w:p>
    <w:p w:rsidR="00FA39DD" w:rsidRDefault="00FA39DD" w:rsidP="00FA39DD">
      <w:r>
        <w:t>Cell</w:t>
      </w:r>
    </w:p>
    <w:p w:rsidR="00FA39DD" w:rsidRDefault="00FA39DD" w:rsidP="00FA39DD">
      <w:r>
        <w:t>Erythrocyte (HMDB:HMDB0000626)</w:t>
      </w:r>
    </w:p>
    <w:p w:rsidR="00FA39DD" w:rsidRDefault="00FA39DD" w:rsidP="00FA39DD">
      <w:r>
        <w:t>Fibroblasts (HMDB:HMDB0000626)</w:t>
      </w:r>
    </w:p>
    <w:p w:rsidR="00FA39DD" w:rsidRDefault="00FA39DD" w:rsidP="00FA39DD">
      <w:r>
        <w:t>Organ</w:t>
      </w:r>
    </w:p>
    <w:p w:rsidR="00FA39DD" w:rsidRDefault="00FA39DD" w:rsidP="00FA39DD">
      <w:r>
        <w:t>Intestine (HMDB:HMDB0000626)</w:t>
      </w:r>
    </w:p>
    <w:p w:rsidR="00FA39DD" w:rsidRDefault="00FA39DD" w:rsidP="00FA39DD">
      <w:r>
        <w:t>Biofluid or Excreta</w:t>
      </w:r>
    </w:p>
    <w:p w:rsidR="00FA39DD" w:rsidRDefault="00FA39DD" w:rsidP="00FA39DD">
      <w:r>
        <w:t>Non-excretory biofluid</w:t>
      </w:r>
    </w:p>
    <w:p w:rsidR="00FA39DD" w:rsidRDefault="00FA39DD" w:rsidP="00FA39DD">
      <w:r>
        <w:t>Bile (PMID:16548228)</w:t>
      </w:r>
    </w:p>
    <w:p w:rsidR="00FA39DD" w:rsidRDefault="00FA39DD" w:rsidP="00FA39DD">
      <w:r>
        <w:t>Blood (PMID:15185309)</w:t>
      </w:r>
    </w:p>
    <w:p w:rsidR="00FA39DD" w:rsidRDefault="00FA39DD" w:rsidP="00FA39DD">
      <w:r>
        <w:t>Excreta</w:t>
      </w:r>
    </w:p>
    <w:p w:rsidR="00FA39DD" w:rsidRDefault="00FA39DD" w:rsidP="00FA39DD">
      <w:r>
        <w:t>Urine (PMID:2621422)</w:t>
      </w:r>
    </w:p>
    <w:p w:rsidR="00FA39DD" w:rsidRDefault="00FA39DD" w:rsidP="00FA39DD">
      <w:r>
        <w:t>Feces (PMID:22664055)</w:t>
      </w:r>
    </w:p>
    <w:p w:rsidR="00FA39DD" w:rsidRDefault="00FA39DD" w:rsidP="00FA39DD">
      <w:r>
        <w:t>Cellular substructure</w:t>
      </w:r>
    </w:p>
    <w:p w:rsidR="00FA39DD" w:rsidRDefault="00FA39DD" w:rsidP="00FA39DD">
      <w:r>
        <w:t>Extracellular (HMDB:HMDB0000626)</w:t>
      </w:r>
    </w:p>
    <w:p w:rsidR="00FA39DD" w:rsidRDefault="00FA39DD" w:rsidP="00FA39DD">
      <w:r>
        <w:t>Intestine (HMDB:HMDB0000626)</w:t>
      </w:r>
    </w:p>
    <w:p w:rsidR="00FA39DD" w:rsidRDefault="00FA39DD" w:rsidP="00FA39DD">
      <w:pPr>
        <w:sectPr w:rsidR="00FA39DD" w:rsidSect="00FA39DD">
          <w:type w:val="continuous"/>
          <w:pgSz w:w="12240" w:h="15840"/>
          <w:pgMar w:top="1440" w:right="1440" w:bottom="1440" w:left="1440" w:header="720" w:footer="720" w:gutter="0"/>
          <w:cols w:num="2" w:space="720"/>
          <w:docGrid w:linePitch="360"/>
        </w:sectPr>
      </w:pPr>
    </w:p>
    <w:p w:rsidR="00FA39DD" w:rsidRDefault="00FA39DD" w:rsidP="00FA39DD"/>
    <w:p w:rsidR="00FA39DD" w:rsidRDefault="00FA39DD" w:rsidP="00FA39DD">
      <w:pPr>
        <w:pStyle w:val="Heading3"/>
      </w:pPr>
      <w:bookmarkStart w:id="15" w:name="_Toc124056653"/>
      <w:r>
        <w:t>Disease References</w:t>
      </w:r>
      <w:bookmarkEnd w:id="15"/>
      <w:r>
        <w:tab/>
      </w:r>
    </w:p>
    <w:p w:rsidR="00FA39DD" w:rsidRDefault="00FA39DD" w:rsidP="00AD5EC0">
      <w:pPr>
        <w:pStyle w:val="ListParagraph"/>
        <w:numPr>
          <w:ilvl w:val="0"/>
          <w:numId w:val="22"/>
        </w:numPr>
      </w:pPr>
      <w:r>
        <w:t xml:space="preserve">Cystic fibrosis </w:t>
      </w:r>
    </w:p>
    <w:p w:rsidR="00FA39DD" w:rsidRDefault="00FA39DD" w:rsidP="00FA39DD">
      <w:pPr>
        <w:pStyle w:val="ListParagraph"/>
      </w:pPr>
      <w:r>
        <w:t>Smith JL, Lewindon PJ, Hoskins AC, Pereira TN, Setchell KD, O'Connell NC, Shepherd RW, Ramm GA: Endogenous ursodeoxycholic acid and cholic acid in liver disease due to cystic fibrosis. Hepatology. 2004 Jun;39(6):1673-82. [PubMed:15185309]</w:t>
      </w:r>
    </w:p>
    <w:p w:rsidR="00FA39DD" w:rsidRDefault="00FA39DD" w:rsidP="00297DCC">
      <w:pPr>
        <w:pStyle w:val="ListParagraph"/>
        <w:numPr>
          <w:ilvl w:val="0"/>
          <w:numId w:val="22"/>
        </w:numPr>
      </w:pPr>
      <w:r>
        <w:t>Irritable bowel syndrome</w:t>
      </w:r>
    </w:p>
    <w:p w:rsidR="00FA39DD" w:rsidRDefault="00FA39DD" w:rsidP="00FA39DD">
      <w:pPr>
        <w:pStyle w:val="ListParagraph"/>
      </w:pPr>
      <w:r>
        <w:t>Le Gall G, Noor SO, Ridgway K, Scovell L, Jamieson C, Johnson IT, Colquhoun IJ, Kemsley EK, Narbad A: Metabolomics of fecal extracts detects altered metabolic activity of gut microbiota in ulcerative colitis and irritable bowel syndrome. J Proteome Res. 2011 Sep 2;10(9):4208-18. doi: 10.1021/pr2003598. Epub 2011 Aug 8. [PubMed:21761941]</w:t>
      </w:r>
    </w:p>
    <w:p w:rsidR="00FA39DD" w:rsidRDefault="00FA39DD" w:rsidP="00AF6EF9">
      <w:pPr>
        <w:pStyle w:val="ListParagraph"/>
        <w:numPr>
          <w:ilvl w:val="0"/>
          <w:numId w:val="22"/>
        </w:numPr>
      </w:pPr>
      <w:r>
        <w:t>Ulcerative colitis</w:t>
      </w:r>
    </w:p>
    <w:p w:rsidR="00FA39DD" w:rsidRDefault="00FA39DD" w:rsidP="00FA39DD">
      <w:pPr>
        <w:pStyle w:val="ListParagraph"/>
      </w:pPr>
      <w:r>
        <w:t>Le Gall G, Noor SO, Ridgway K, Scovell L, Jamieson C, Johnson IT, Colquhoun IJ, Kemsley EK, Narbad A: Metabolomics of fecal extracts detects altered metabolic activity of gut microbiota in ulcerative colitis and irritable bowel syndrome. J Proteome Res. 2011 Sep 2;10(9):4208-18. doi: 10.1021/pr2003598. Epub 2011 Aug 8. [PubMed:21761941]</w:t>
      </w:r>
    </w:p>
    <w:p w:rsidR="00FA39DD" w:rsidRDefault="00FA39DD" w:rsidP="00782F7C">
      <w:pPr>
        <w:pStyle w:val="ListParagraph"/>
        <w:numPr>
          <w:ilvl w:val="0"/>
          <w:numId w:val="22"/>
        </w:numPr>
      </w:pPr>
      <w:r>
        <w:t>Colorectal cancer</w:t>
      </w:r>
    </w:p>
    <w:p w:rsidR="00FA39DD" w:rsidRDefault="00FA39DD" w:rsidP="00DD6DEE">
      <w:pPr>
        <w:pStyle w:val="ListParagraph"/>
        <w:numPr>
          <w:ilvl w:val="0"/>
          <w:numId w:val="23"/>
        </w:numPr>
      </w:pPr>
      <w:r>
        <w:t>Brown DG, Rao S, Weir TL, O'Malia J, Bazan M, Brown RJ, Ryan EP: Metabolomics and metabolic pathway networks from human colorectal cancers, adjacent mucosa, and stool. Cancer Metab. 2016 Jun 6;4:11. doi: 10.1186/s40170-016-0151-y. eCollection 2016. [PubMed:27275383]</w:t>
      </w:r>
    </w:p>
    <w:p w:rsidR="00FA39DD" w:rsidRDefault="00FA39DD" w:rsidP="00CE2303">
      <w:pPr>
        <w:pStyle w:val="ListParagraph"/>
        <w:numPr>
          <w:ilvl w:val="0"/>
          <w:numId w:val="23"/>
        </w:numPr>
      </w:pPr>
      <w:r>
        <w:t>Sinha R, Ahn J, Sampson JN, Shi J, Yu G, Xiong X, Hayes RB, Goedert JJ: Fecal Microbiota, Fecal Metabolome, and Colorectal Cancer Interrelations. PLoS One. 2016 Mar 25;11(3):e0152126. doi: 10.1371/journal.pone.0152126. eCollection 2016. [PubMed:27015276]</w:t>
      </w:r>
    </w:p>
    <w:p w:rsidR="00FA39DD" w:rsidRDefault="00FA39DD" w:rsidP="00CE2303">
      <w:pPr>
        <w:pStyle w:val="ListParagraph"/>
        <w:numPr>
          <w:ilvl w:val="0"/>
          <w:numId w:val="23"/>
        </w:numPr>
      </w:pPr>
      <w:r>
        <w:t>Goedert JJ, Sampson JN, Moore SC, Xiao Q, Xiong X, Hayes RB, Ahn J, Shi J, Sinha R: Fecal metabolomics: assay performance and association with colorectal cancer. Carcinogenesis. 2014 Sep;35(9):2089-96. doi: 10.1093/carcin/bgu131. Epub 2014 Jul 18. [PubMed:25037050]</w:t>
      </w:r>
    </w:p>
    <w:p w:rsidR="00FA39DD" w:rsidRDefault="00FA39DD" w:rsidP="00631A1F">
      <w:pPr>
        <w:pStyle w:val="ListParagraph"/>
        <w:numPr>
          <w:ilvl w:val="0"/>
          <w:numId w:val="22"/>
        </w:numPr>
      </w:pPr>
      <w:r>
        <w:t>Primary biliary cirrhosis</w:t>
      </w:r>
    </w:p>
    <w:p w:rsidR="00FA39DD" w:rsidRDefault="00FA39DD" w:rsidP="00FA39DD">
      <w:pPr>
        <w:pStyle w:val="ListParagraph"/>
      </w:pPr>
      <w:r>
        <w:t>Batta AK, Arora R, Salen G, Tint GS, Eskreis D, Katz S: Characterization of serum and urinary bile acids in patients with primary biliary cirrhosis by gas-liquid chromatography-mass spectrometry: effect of ursodeoxycholic acid treatment. J Lipid Res. 1989 Dec;30(12):1953-62. [PubMed:2621422]</w:t>
      </w:r>
    </w:p>
    <w:p w:rsidR="00FA39DD" w:rsidRDefault="00FA39DD" w:rsidP="00FA39DD"/>
    <w:p w:rsidR="00FA39DD" w:rsidRDefault="00FA39DD" w:rsidP="00FA39DD">
      <w:pPr>
        <w:pStyle w:val="Heading3"/>
      </w:pPr>
      <w:bookmarkStart w:id="16" w:name="_Toc124056654"/>
      <w:r>
        <w:t>General References</w:t>
      </w:r>
      <w:bookmarkEnd w:id="16"/>
    </w:p>
    <w:p w:rsidR="00FA39DD" w:rsidRDefault="00FA39DD" w:rsidP="00FA39DD"/>
    <w:p w:rsidR="00FA39DD" w:rsidRDefault="00FA39DD" w:rsidP="00B716A6">
      <w:pPr>
        <w:pStyle w:val="ListParagraph"/>
        <w:numPr>
          <w:ilvl w:val="0"/>
          <w:numId w:val="24"/>
        </w:numPr>
      </w:pPr>
      <w:r>
        <w:t>Tadano T, Kanoh M, Matsumoto M, Sakamoto K, Kamano T: Studies of serum and feces bile acids determination by gas chromatography-mass spectrometry. Rinsho Byori. 2006 Feb;54(2):103-10. [PubMed:16548228]</w:t>
      </w:r>
    </w:p>
    <w:p w:rsidR="00FA39DD" w:rsidRDefault="00FA39DD" w:rsidP="00125E03">
      <w:pPr>
        <w:pStyle w:val="ListParagraph"/>
        <w:numPr>
          <w:ilvl w:val="0"/>
          <w:numId w:val="24"/>
        </w:numPr>
      </w:pPr>
      <w:r>
        <w:t>Salen G, Tint GS, Eliav B, Deering N, Mosbach EH: Increased formation of ursodeoxycholic acid in patients treated with chenodeoxycholic acid. J Clin Invest. 1974 Feb;53(2):612-21. [PubMed:11344576]</w:t>
      </w:r>
    </w:p>
    <w:p w:rsidR="00FA39DD" w:rsidRDefault="00FA39DD" w:rsidP="008E21C3">
      <w:pPr>
        <w:pStyle w:val="ListParagraph"/>
        <w:numPr>
          <w:ilvl w:val="0"/>
          <w:numId w:val="24"/>
        </w:numPr>
      </w:pPr>
      <w:r>
        <w:t>Berr F, Stellaard F, Pratschke E, Paumgartner G: Effects of cholecystectomy on the kinetics of primary and secondary bile acids. J Clin Invest. 1989 May;83(5):1541-50. [PubMed:2708522]</w:t>
      </w:r>
    </w:p>
    <w:p w:rsidR="00FA39DD" w:rsidRDefault="00FA39DD" w:rsidP="00761788">
      <w:pPr>
        <w:pStyle w:val="ListParagraph"/>
        <w:numPr>
          <w:ilvl w:val="0"/>
          <w:numId w:val="24"/>
        </w:numPr>
      </w:pPr>
      <w:r>
        <w:t>Yamaga N, Adachi K, Shimizu K, Miyake S, Sumi F, Miyagawa I, Goto H: Bile acids of patients with renal failure receiving chronic hemodialysis. Steroids. 1986 Nov-Dec;48(5-6):427-38. [PubMed:3445292]</w:t>
      </w:r>
    </w:p>
    <w:p w:rsidR="00FA39DD" w:rsidRDefault="00FA39DD" w:rsidP="00753FB3">
      <w:pPr>
        <w:pStyle w:val="ListParagraph"/>
        <w:numPr>
          <w:ilvl w:val="0"/>
          <w:numId w:val="24"/>
        </w:numPr>
      </w:pPr>
      <w:r>
        <w:t>Stellaard F, Paumgartner G, van Berge Henegouwen GP, van der Werf SD: Determination of deoxycholic acid pool size and input rate using [24-13C]deoxycholic acid and serum sampling. J Lipid Res. 1986 Nov;27(11):1222-5. [PubMed:3559388]</w:t>
      </w:r>
    </w:p>
    <w:p w:rsidR="00FA39DD" w:rsidRDefault="00FA39DD" w:rsidP="00CE4ECA">
      <w:pPr>
        <w:pStyle w:val="ListParagraph"/>
        <w:numPr>
          <w:ilvl w:val="0"/>
          <w:numId w:val="24"/>
        </w:numPr>
      </w:pPr>
      <w:r>
        <w:t>Andersen RB, Bruusgaard A: Effect of the common bile acids on the fibrin/fibrinogen fragments in rheumatoid synovial fluid. A possible clue to the ameliorating effect of jaundice in rheumatoid arthritis. Scand J Rheumatol. 1975;4(3):158-64. [PubMed:52191]</w:t>
      </w:r>
    </w:p>
    <w:p w:rsidR="00FA39DD" w:rsidRDefault="00FA39DD" w:rsidP="00EA0186">
      <w:pPr>
        <w:pStyle w:val="ListParagraph"/>
        <w:numPr>
          <w:ilvl w:val="0"/>
          <w:numId w:val="24"/>
        </w:numPr>
      </w:pPr>
      <w:r>
        <w:t>Deleze G, Paumgartner G, Karlaganis G, Giger W, Reinhard M, Sidiropoulos D: Bile acid pattern in human amniotic fluid. Eur J Clin Invest. 1978 Feb;8(1):41-5. [PubMed:417931]</w:t>
      </w:r>
    </w:p>
    <w:p w:rsidR="00FA39DD" w:rsidRDefault="00FA39DD" w:rsidP="001241AE">
      <w:pPr>
        <w:pStyle w:val="ListParagraph"/>
        <w:numPr>
          <w:ilvl w:val="0"/>
          <w:numId w:val="24"/>
        </w:numPr>
      </w:pPr>
      <w:r>
        <w:t>Beher WT, Gabbard A, Norum RA, Stradnieks S: Effect of blood high density lipoprotein cholesterol concentration on fecal steroid excretion in humans. Life Sci. 1983 Jun 27;32(26):2933-7. [PubMed:6865641 ]</w:t>
      </w:r>
    </w:p>
    <w:p w:rsidR="00FA39DD" w:rsidRDefault="00FA39DD" w:rsidP="0093133A">
      <w:pPr>
        <w:pStyle w:val="ListParagraph"/>
        <w:numPr>
          <w:ilvl w:val="0"/>
          <w:numId w:val="24"/>
        </w:numPr>
      </w:pPr>
      <w:r>
        <w:t>Nobuoka A, Takayama T, Miyanishi K, Sato T, Takanashi K, Hayashi T, Kukitsu T, Sato Y, Takahashi M, Okamoto T, Matsunaga T, Kato J, Oda M, Azuma T, Niitsu Y: Glutathione-S-transferase P1-1 protects aberrant crypt foci from apoptosis induced by deoxycholic acid. Gastroenterology. 2004 Aug;127(2):428-43. [PubMed:15300575]</w:t>
      </w:r>
    </w:p>
    <w:p w:rsidR="00FA39DD" w:rsidRDefault="00FA39DD" w:rsidP="00814757">
      <w:pPr>
        <w:pStyle w:val="ListParagraph"/>
        <w:numPr>
          <w:ilvl w:val="0"/>
          <w:numId w:val="24"/>
        </w:numPr>
      </w:pPr>
      <w:r>
        <w:t>Rudi J, Schonig T, Stremmel W: -Therapy with ursodeoxycholic acid in primary biliary cirrhosis in pregnancy-. Z Gastroenterol. 1996 Mar;34(3):188-91. [PubMed:8650973]</w:t>
      </w:r>
    </w:p>
    <w:p w:rsidR="00FA39DD" w:rsidRDefault="00FA39DD" w:rsidP="00DA27D8">
      <w:pPr>
        <w:pStyle w:val="ListParagraph"/>
        <w:numPr>
          <w:ilvl w:val="0"/>
          <w:numId w:val="24"/>
        </w:numPr>
      </w:pPr>
      <w:r>
        <w:t>Heikkinen J, Maentausta O, Tuimala R, Ylostalo P, Janne O: Amniotic fluid bile acids in normal and pathologic pregnancy. Obstet Gynecol. 1980 Jul;56(1):60-4. [PubMed:7383489]</w:t>
      </w:r>
    </w:p>
    <w:p w:rsidR="00FA39DD" w:rsidRDefault="00FA39DD" w:rsidP="00B34077">
      <w:pPr>
        <w:pStyle w:val="ListParagraph"/>
        <w:numPr>
          <w:ilvl w:val="0"/>
          <w:numId w:val="24"/>
        </w:numPr>
      </w:pPr>
      <w:r>
        <w:t>Duret G, Delcour AH: Deoxycholic acid blocks vibrio cholerae OmpT but not OmpU porin. J Biol Chem. 2006 Jul 21;281(29):19899-905. Epub 2006 May 2. [PubMed:16670088]</w:t>
      </w:r>
    </w:p>
    <w:p w:rsidR="00FA39DD" w:rsidRDefault="00FA39DD" w:rsidP="00192B89">
      <w:pPr>
        <w:pStyle w:val="ListParagraph"/>
        <w:numPr>
          <w:ilvl w:val="0"/>
          <w:numId w:val="24"/>
        </w:numPr>
      </w:pPr>
      <w:r>
        <w:t>Costarelli V, Sanders TA: Plasma deoxycholic acid concentration is elevated in postmenopausal women with newly diagnosed breast cancer. Eur J Clin Nutr. 2002 Sep;56(9):925-7. [PubMed:12209383]</w:t>
      </w:r>
    </w:p>
    <w:p w:rsidR="00FA39DD" w:rsidRDefault="00FA39DD" w:rsidP="002304E5">
      <w:pPr>
        <w:pStyle w:val="ListParagraph"/>
        <w:numPr>
          <w:ilvl w:val="0"/>
          <w:numId w:val="24"/>
        </w:numPr>
      </w:pPr>
      <w:r>
        <w:t>Stadler J, Yeung KS, Furrer R, Marcon N, Himal HS, Bruce WR: Proliferative activity of rectal mucosa and soluble fecal bile acids in patients with normal colons and in patients with colonic polyps or cancer. Cancer Lett. 1988 Jan;38(3):315-20. [PubMed:3349450]</w:t>
      </w:r>
    </w:p>
    <w:p w:rsidR="00FA39DD" w:rsidRDefault="00FA39DD" w:rsidP="00835941">
      <w:pPr>
        <w:pStyle w:val="ListParagraph"/>
        <w:numPr>
          <w:ilvl w:val="0"/>
          <w:numId w:val="24"/>
        </w:numPr>
      </w:pPr>
      <w:r>
        <w:t>St-Pierre MV, Kullak-Ublick GA, Hagenbuch B, Meier PJ: Transport of bile acids in hepatic and non-hepatic tissues. J Exp Biol. 2001 May;204(Pt 10):1673-86. [PubMed:11316487]</w:t>
      </w:r>
    </w:p>
    <w:p w:rsidR="00FA39DD" w:rsidRDefault="00FA39DD" w:rsidP="003E13A3">
      <w:pPr>
        <w:pStyle w:val="ListParagraph"/>
        <w:numPr>
          <w:ilvl w:val="0"/>
          <w:numId w:val="24"/>
        </w:numPr>
      </w:pPr>
      <w:r>
        <w:t>Claudel T, Staels B, Kuipers F: The Farnesoid X receptor: a molecular link between bile acid and lipid and glucose metabolism. Arterioscler Thromb Vasc Biol. 2005 Oct;25(10):2020-30. Epub 2005 Jul 21. [PubMed:16037564]</w:t>
      </w:r>
    </w:p>
    <w:p w:rsidR="00FA39DD" w:rsidRDefault="00FA39DD" w:rsidP="003F5736">
      <w:pPr>
        <w:pStyle w:val="ListParagraph"/>
        <w:numPr>
          <w:ilvl w:val="0"/>
          <w:numId w:val="24"/>
        </w:numPr>
      </w:pPr>
      <w:r>
        <w:t>Chiang JY: Bile acid regulation of hepatic physiology: III. Bile acids and nuclear receptors. Am J Physiol Gastrointest Liver Physiol. 2003 Mar;284(3):G349-56. [PubMed:12576301]</w:t>
      </w:r>
    </w:p>
    <w:p w:rsidR="00FA39DD" w:rsidRDefault="00FA39DD" w:rsidP="006B6E39">
      <w:pPr>
        <w:pStyle w:val="ListParagraph"/>
        <w:numPr>
          <w:ilvl w:val="0"/>
          <w:numId w:val="24"/>
        </w:numPr>
      </w:pPr>
      <w:r>
        <w:t>Davis RA, Miyake JH, Hui TY, Spann NJ: Regulation of cholesterol-7alpha-hydroxylase: BAREly missing a SHP. J Lipid Res. 2002 Apr;43(4):533-43. [PubMed:11907135]</w:t>
      </w:r>
    </w:p>
    <w:p w:rsidR="00FA39DD" w:rsidRDefault="00FA39DD" w:rsidP="00ED0883">
      <w:pPr>
        <w:pStyle w:val="ListParagraph"/>
        <w:numPr>
          <w:ilvl w:val="0"/>
          <w:numId w:val="24"/>
        </w:numPr>
      </w:pPr>
      <w:r>
        <w:t>Delzenne NM, Calderon PB, Taper HS, Roberfroid MB: Comparative hepatotoxicity of cholic acid, deoxycholic acid and lithocholic acid in the rat: in vivo and in vitro studies. Toxicol Lett. 1992 Jul;61(2-3):291-304. [PubMed:1641875]</w:t>
      </w:r>
    </w:p>
    <w:p w:rsidR="00FA39DD" w:rsidRDefault="00FA39DD" w:rsidP="00ED0883">
      <w:pPr>
        <w:pStyle w:val="ListParagraph"/>
        <w:numPr>
          <w:ilvl w:val="0"/>
          <w:numId w:val="24"/>
        </w:numPr>
      </w:pPr>
      <w:r>
        <w:t>Ajouz H, Mukherji D, Shamseddine A: Secondary bile acids: an underrecognized cause of colon cancer. World J Surg Oncol. 2014 May 24;12:164. doi: 10.1186/1477-7819-12-164. [PubMed:24884764]</w:t>
      </w:r>
    </w:p>
    <w:p w:rsidR="00FA39DD" w:rsidRDefault="00FA39DD" w:rsidP="00FA39DD"/>
    <w:p w:rsidR="00FA39DD" w:rsidRPr="00FA39DD" w:rsidRDefault="00FA39DD" w:rsidP="00FA39DD"/>
    <w:p w:rsidR="001571CD" w:rsidRPr="001571CD" w:rsidRDefault="001571CD" w:rsidP="001571CD">
      <w:pPr>
        <w:pStyle w:val="Heading2"/>
        <w:rPr>
          <w:rFonts w:asciiTheme="minorHAnsi" w:hAnsiTheme="minorHAnsi" w:cstheme="minorHAnsi"/>
          <w:sz w:val="24"/>
          <w:szCs w:val="24"/>
        </w:rPr>
      </w:pPr>
      <w:bookmarkStart w:id="17" w:name="_Toc124056655"/>
      <w:r w:rsidRPr="001571CD">
        <w:rPr>
          <w:rFonts w:asciiTheme="minorHAnsi" w:hAnsiTheme="minorHAnsi" w:cstheme="minorHAnsi"/>
          <w:sz w:val="24"/>
          <w:szCs w:val="24"/>
        </w:rPr>
        <w:t>Dibutyl phthalate</w:t>
      </w:r>
      <w:bookmarkEnd w:id="17"/>
    </w:p>
    <w:p w:rsidR="001571CD" w:rsidRDefault="00165DDC" w:rsidP="00165DDC">
      <w:pPr>
        <w:rPr>
          <w:rFonts w:cstheme="minorHAnsi"/>
          <w:sz w:val="24"/>
          <w:szCs w:val="24"/>
        </w:rPr>
      </w:pPr>
      <w:r>
        <w:rPr>
          <w:rFonts w:cstheme="minorHAnsi"/>
          <w:noProof/>
          <w:sz w:val="24"/>
          <w:szCs w:val="24"/>
        </w:rPr>
        <w:drawing>
          <wp:inline distT="0" distB="0" distL="0" distR="0" wp14:anchorId="265D81AA" wp14:editId="1777446C">
            <wp:extent cx="1860605" cy="925571"/>
            <wp:effectExtent l="0" t="0" r="635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9820" cy="930155"/>
                    </a:xfrm>
                    <a:prstGeom prst="rect">
                      <a:avLst/>
                    </a:prstGeom>
                    <a:noFill/>
                    <a:ln>
                      <a:noFill/>
                    </a:ln>
                  </pic:spPr>
                </pic:pic>
              </a:graphicData>
            </a:graphic>
          </wp:inline>
        </w:drawing>
      </w:r>
    </w:p>
    <w:p w:rsidR="00165DDC" w:rsidRPr="00165DDC" w:rsidRDefault="00165DDC" w:rsidP="00165DDC">
      <w:pPr>
        <w:rPr>
          <w:rFonts w:cstheme="minorHAnsi"/>
          <w:sz w:val="24"/>
          <w:szCs w:val="24"/>
        </w:rPr>
      </w:pPr>
      <w:r w:rsidRPr="00165DDC">
        <w:rPr>
          <w:rFonts w:cstheme="minorHAnsi"/>
          <w:sz w:val="24"/>
          <w:szCs w:val="24"/>
        </w:rPr>
        <w:t>Dibutyl phthalate</w:t>
      </w:r>
    </w:p>
    <w:p w:rsidR="00165DDC" w:rsidRPr="00165DDC" w:rsidRDefault="00165DDC" w:rsidP="00165DDC">
      <w:pPr>
        <w:rPr>
          <w:rFonts w:cstheme="minorHAnsi"/>
          <w:sz w:val="24"/>
          <w:szCs w:val="24"/>
        </w:rPr>
      </w:pPr>
      <w:r w:rsidRPr="00165DDC">
        <w:rPr>
          <w:rFonts w:cstheme="minorHAnsi"/>
          <w:sz w:val="24"/>
          <w:szCs w:val="24"/>
        </w:rPr>
        <w:t>Description - Dibutyl phthalate is found in cloves. DBP was added to the California Proposition 65 (1986) list of suspected teratogens in November 2006. It is a suspected endocrine disruptor. It was used in some nail polishes; all major producers began eliminating this chemical from nail polishes in the Fall of 2006. Dibutyl phthalate (DBP) is a commonly used plasticizer. It is also used as an additive to adhesives or printing inks. It is soluble in various organic solvents, e.g. in alcohol, ether and benzene. DBP is also used as an ectoparasiticide. Belongs to the class of organic compounds known as benzoic acid esters. These are ester derivatives of benzoic acid.</w:t>
      </w:r>
    </w:p>
    <w:p w:rsidR="00165DDC" w:rsidRPr="00165DDC" w:rsidRDefault="00165DDC" w:rsidP="00165DDC">
      <w:pPr>
        <w:rPr>
          <w:rFonts w:cstheme="minorHAnsi"/>
          <w:sz w:val="24"/>
          <w:szCs w:val="24"/>
        </w:rPr>
      </w:pPr>
    </w:p>
    <w:p w:rsidR="00165DDC" w:rsidRPr="00165DDC" w:rsidRDefault="00165DDC" w:rsidP="00165DDC">
      <w:pPr>
        <w:rPr>
          <w:rFonts w:cstheme="minorHAnsi"/>
          <w:sz w:val="24"/>
          <w:szCs w:val="24"/>
        </w:rPr>
      </w:pPr>
      <w:r w:rsidRPr="00165DDC">
        <w:rPr>
          <w:rFonts w:cstheme="minorHAnsi"/>
          <w:sz w:val="24"/>
          <w:szCs w:val="24"/>
        </w:rPr>
        <w:tab/>
      </w:r>
    </w:p>
    <w:p w:rsidR="00165DDC" w:rsidRPr="00165DDC" w:rsidRDefault="00165DDC" w:rsidP="00165DDC">
      <w:pPr>
        <w:pStyle w:val="Heading3"/>
        <w:rPr>
          <w:rFonts w:cstheme="minorHAnsi"/>
        </w:rPr>
      </w:pPr>
      <w:bookmarkStart w:id="18" w:name="_Toc124056656"/>
      <w:r w:rsidRPr="00165DDC">
        <w:rPr>
          <w:rFonts w:cstheme="minorHAnsi"/>
        </w:rPr>
        <w:t>Biological location</w:t>
      </w:r>
      <w:bookmarkEnd w:id="18"/>
    </w:p>
    <w:p w:rsidR="00165DDC" w:rsidRDefault="00165DDC" w:rsidP="00165DDC">
      <w:pPr>
        <w:rPr>
          <w:rFonts w:cstheme="minorHAnsi"/>
          <w:sz w:val="24"/>
          <w:szCs w:val="24"/>
        </w:rPr>
        <w:sectPr w:rsidR="00165DDC" w:rsidSect="009A2094">
          <w:type w:val="continuous"/>
          <w:pgSz w:w="12240" w:h="15840"/>
          <w:pgMar w:top="1440" w:right="1440" w:bottom="1440" w:left="1440" w:header="720" w:footer="720" w:gutter="0"/>
          <w:cols w:space="720"/>
          <w:docGrid w:linePitch="360"/>
        </w:sectPr>
      </w:pPr>
    </w:p>
    <w:p w:rsidR="00165DDC" w:rsidRPr="00165DDC" w:rsidRDefault="00165DDC" w:rsidP="00165DDC">
      <w:pPr>
        <w:rPr>
          <w:rFonts w:cstheme="minorHAnsi"/>
          <w:sz w:val="24"/>
          <w:szCs w:val="24"/>
        </w:rPr>
      </w:pPr>
      <w:r w:rsidRPr="00165DDC">
        <w:rPr>
          <w:rFonts w:cstheme="minorHAnsi"/>
          <w:sz w:val="24"/>
          <w:szCs w:val="24"/>
        </w:rPr>
        <w:t>Cellular substructure</w:t>
      </w:r>
    </w:p>
    <w:p w:rsidR="00165DDC" w:rsidRPr="00165DDC" w:rsidRDefault="00165DDC" w:rsidP="00165DDC">
      <w:pPr>
        <w:rPr>
          <w:rFonts w:cstheme="minorHAnsi"/>
          <w:sz w:val="24"/>
          <w:szCs w:val="24"/>
        </w:rPr>
      </w:pPr>
      <w:r w:rsidRPr="00165DDC">
        <w:rPr>
          <w:rFonts w:cstheme="minorHAnsi"/>
          <w:sz w:val="24"/>
          <w:szCs w:val="24"/>
        </w:rPr>
        <w:t>Membrane (HMDB:HMDB0244288)</w:t>
      </w:r>
    </w:p>
    <w:p w:rsidR="00165DDC" w:rsidRPr="00165DDC" w:rsidRDefault="00165DDC" w:rsidP="00165DDC">
      <w:pPr>
        <w:rPr>
          <w:rFonts w:cstheme="minorHAnsi"/>
          <w:sz w:val="24"/>
          <w:szCs w:val="24"/>
        </w:rPr>
      </w:pPr>
      <w:r w:rsidRPr="00165DDC">
        <w:rPr>
          <w:rFonts w:cstheme="minorHAnsi"/>
          <w:sz w:val="24"/>
          <w:szCs w:val="24"/>
        </w:rPr>
        <w:t>Biofluid or Excreta</w:t>
      </w:r>
    </w:p>
    <w:p w:rsidR="00165DDC" w:rsidRPr="00165DDC" w:rsidRDefault="00165DDC" w:rsidP="00165DDC">
      <w:pPr>
        <w:rPr>
          <w:rFonts w:cstheme="minorHAnsi"/>
          <w:sz w:val="24"/>
          <w:szCs w:val="24"/>
        </w:rPr>
      </w:pPr>
      <w:r w:rsidRPr="00165DDC">
        <w:rPr>
          <w:rFonts w:cstheme="minorHAnsi"/>
          <w:sz w:val="24"/>
          <w:szCs w:val="24"/>
        </w:rPr>
        <w:t>Non-excretory biofluid</w:t>
      </w:r>
    </w:p>
    <w:p w:rsidR="00165DDC" w:rsidRPr="00165DDC" w:rsidRDefault="00165DDC" w:rsidP="00165DDC">
      <w:pPr>
        <w:rPr>
          <w:rFonts w:cstheme="minorHAnsi"/>
          <w:sz w:val="24"/>
          <w:szCs w:val="24"/>
        </w:rPr>
      </w:pPr>
      <w:r w:rsidRPr="00165DDC">
        <w:rPr>
          <w:rFonts w:cstheme="minorHAnsi"/>
          <w:sz w:val="24"/>
          <w:szCs w:val="24"/>
        </w:rPr>
        <w:t>Blood (PMID:31557052)</w:t>
      </w:r>
    </w:p>
    <w:p w:rsidR="00165DDC" w:rsidRDefault="00165DDC" w:rsidP="00165DDC">
      <w:pPr>
        <w:rPr>
          <w:rFonts w:cstheme="minorHAnsi"/>
          <w:sz w:val="24"/>
          <w:szCs w:val="24"/>
        </w:rPr>
        <w:sectPr w:rsidR="00165DDC" w:rsidSect="00165DDC">
          <w:type w:val="continuous"/>
          <w:pgSz w:w="12240" w:h="15840"/>
          <w:pgMar w:top="1440" w:right="1440" w:bottom="1440" w:left="1440" w:header="720" w:footer="720" w:gutter="0"/>
          <w:cols w:num="2" w:space="720"/>
          <w:docGrid w:linePitch="360"/>
        </w:sectPr>
      </w:pPr>
    </w:p>
    <w:p w:rsidR="00165DDC" w:rsidRPr="00165DDC" w:rsidRDefault="00165DDC" w:rsidP="00165DDC">
      <w:pPr>
        <w:rPr>
          <w:rFonts w:cstheme="minorHAnsi"/>
          <w:sz w:val="24"/>
          <w:szCs w:val="24"/>
        </w:rPr>
      </w:pPr>
    </w:p>
    <w:p w:rsidR="00165DDC" w:rsidRPr="00165DDC" w:rsidRDefault="00165DDC" w:rsidP="00165DDC">
      <w:pPr>
        <w:pStyle w:val="Heading1"/>
        <w:rPr>
          <w:rFonts w:cstheme="minorHAnsi"/>
          <w:sz w:val="24"/>
          <w:szCs w:val="24"/>
        </w:rPr>
      </w:pPr>
      <w:bookmarkStart w:id="19" w:name="_Toc124056657"/>
      <w:r w:rsidRPr="00165DDC">
        <w:rPr>
          <w:rFonts w:cstheme="minorHAnsi"/>
          <w:sz w:val="24"/>
          <w:szCs w:val="24"/>
        </w:rPr>
        <w:t>General References</w:t>
      </w:r>
      <w:bookmarkEnd w:id="19"/>
    </w:p>
    <w:p w:rsidR="00165DDC" w:rsidRDefault="00165DDC" w:rsidP="00E77C6B">
      <w:pPr>
        <w:pStyle w:val="ListParagraph"/>
        <w:numPr>
          <w:ilvl w:val="0"/>
          <w:numId w:val="27"/>
        </w:numPr>
        <w:rPr>
          <w:rFonts w:cstheme="minorHAnsi"/>
          <w:sz w:val="24"/>
          <w:szCs w:val="24"/>
        </w:rPr>
      </w:pPr>
      <w:r w:rsidRPr="00165DDC">
        <w:rPr>
          <w:rFonts w:cstheme="minorHAnsi"/>
          <w:sz w:val="24"/>
          <w:szCs w:val="24"/>
        </w:rPr>
        <w:t>Kim H, Lee S, Ryu S, Choi HT: Decolorization of Remazol Brilliant Blue R by a purified laccase of Polyporus brumalis. Appl Biochem Biotechnol. 2012 Jan;166(1):159-64. doi: 10.1007/s12010-011-9412-y. Epub 2011 Nov 5. [PubMed:22057907]</w:t>
      </w:r>
    </w:p>
    <w:p w:rsidR="00165DDC" w:rsidRDefault="00165DDC" w:rsidP="003D57C8">
      <w:pPr>
        <w:pStyle w:val="ListParagraph"/>
        <w:numPr>
          <w:ilvl w:val="0"/>
          <w:numId w:val="27"/>
        </w:numPr>
        <w:rPr>
          <w:rFonts w:cstheme="minorHAnsi"/>
          <w:sz w:val="24"/>
          <w:szCs w:val="24"/>
        </w:rPr>
      </w:pPr>
      <w:r w:rsidRPr="00165DDC">
        <w:rPr>
          <w:rFonts w:cstheme="minorHAnsi"/>
          <w:sz w:val="24"/>
          <w:szCs w:val="24"/>
        </w:rPr>
        <w:t>Gupta VK, Singh LP, Chandra S, Kumar S, Singh R, Sethi B: Anion recognition through amide-based dendritic molecule: a poly(vinyl chloride) based sensor for nitrate ion. Talanta. 2011 Aug 15;85(2):970-4. doi: 10.1016/j.talanta.2011.05.014. Epub 2011 May 12. [PubMed:21726726]</w:t>
      </w:r>
    </w:p>
    <w:p w:rsidR="00165DDC" w:rsidRDefault="00165DDC" w:rsidP="00B8138F">
      <w:pPr>
        <w:pStyle w:val="ListParagraph"/>
        <w:numPr>
          <w:ilvl w:val="0"/>
          <w:numId w:val="27"/>
        </w:numPr>
        <w:rPr>
          <w:rFonts w:cstheme="minorHAnsi"/>
          <w:sz w:val="24"/>
          <w:szCs w:val="24"/>
        </w:rPr>
      </w:pPr>
      <w:r w:rsidRPr="00165DDC">
        <w:rPr>
          <w:rFonts w:cstheme="minorHAnsi"/>
          <w:sz w:val="24"/>
          <w:szCs w:val="24"/>
        </w:rPr>
        <w:t>Cirillo T, Fasano E, Castaldi E, Montuori P, Amodio Cocchieri R: Children's exposure to Di(2-ethylhexyl)phthalate and dibutylphthalate plasticizers from school meals. J Agric Food Chem. 2011 Oct 12;59(19):10532-8. doi: 10.1021/jf2020446. Epub 2011 Sep 19. [PubMed:21894916]</w:t>
      </w:r>
    </w:p>
    <w:p w:rsidR="00165DDC" w:rsidRDefault="00165DDC" w:rsidP="00632412">
      <w:pPr>
        <w:pStyle w:val="ListParagraph"/>
        <w:numPr>
          <w:ilvl w:val="0"/>
          <w:numId w:val="27"/>
        </w:numPr>
        <w:rPr>
          <w:rFonts w:cstheme="minorHAnsi"/>
          <w:sz w:val="24"/>
          <w:szCs w:val="24"/>
        </w:rPr>
      </w:pPr>
      <w:r w:rsidRPr="00165DDC">
        <w:rPr>
          <w:rFonts w:cstheme="minorHAnsi"/>
          <w:sz w:val="24"/>
          <w:szCs w:val="24"/>
        </w:rPr>
        <w:t>Ito Y, Nakamura T, Yanagiba Y, Ramdhan DH, Yamagishi N, Naito H, Kamijima M, Gonzalez FJ, Nakajima T: Plasticizers May Activate Human Hepatic Peroxisome Proliferator-Activated Receptor alpha Less Than That of a Mouse but May Activate Constitutive Androstane Receptor in Liver. PPAR Res. 2012;2012:201284. doi: 10.1155/2012/201284. Epub 2012 Jun 20. [PubMed:22792086]</w:t>
      </w:r>
    </w:p>
    <w:p w:rsidR="00165DDC" w:rsidRDefault="00165DDC" w:rsidP="003E7544">
      <w:pPr>
        <w:pStyle w:val="ListParagraph"/>
        <w:numPr>
          <w:ilvl w:val="0"/>
          <w:numId w:val="27"/>
        </w:numPr>
        <w:rPr>
          <w:rFonts w:cstheme="minorHAnsi"/>
          <w:sz w:val="24"/>
          <w:szCs w:val="24"/>
        </w:rPr>
      </w:pPr>
      <w:r w:rsidRPr="00165DDC">
        <w:rPr>
          <w:rFonts w:cstheme="minorHAnsi"/>
          <w:sz w:val="24"/>
          <w:szCs w:val="24"/>
        </w:rPr>
        <w:t>Simonsson C, Stenfeldt AL, Karlberg AT, Ericson MB, Jonsson CA: The pilosebaceous unit--a phthalate-induced pathway to skin sensitization. Toxicol Appl Pharmacol. 2012 Oct 1;264(1):114-20. doi: 10.1016/j.taap.2012.07.023. Epub 2012 Jul 27. [PubMed:22842015]</w:t>
      </w:r>
    </w:p>
    <w:p w:rsidR="00165DDC" w:rsidRDefault="00165DDC" w:rsidP="00C73706">
      <w:pPr>
        <w:pStyle w:val="ListParagraph"/>
        <w:numPr>
          <w:ilvl w:val="0"/>
          <w:numId w:val="27"/>
        </w:numPr>
        <w:rPr>
          <w:rFonts w:cstheme="minorHAnsi"/>
          <w:sz w:val="24"/>
          <w:szCs w:val="24"/>
        </w:rPr>
      </w:pPr>
      <w:r w:rsidRPr="00165DDC">
        <w:rPr>
          <w:rFonts w:cstheme="minorHAnsi"/>
          <w:sz w:val="24"/>
          <w:szCs w:val="24"/>
        </w:rPr>
        <w:t>Petersen JH, Jensen LK: Phthalates and food-contact materials: enforcing the 2008 European Union plastics legislation. Food Addit Contam Part A Chem Anal Control Expo Risk Assess. 2010 Nov;27(11):1608-16. doi: 10.1080/19440049.2010.501825. [PubMed:20737341]</w:t>
      </w:r>
    </w:p>
    <w:p w:rsidR="00165DDC" w:rsidRDefault="00165DDC" w:rsidP="00790889">
      <w:pPr>
        <w:pStyle w:val="ListParagraph"/>
        <w:numPr>
          <w:ilvl w:val="0"/>
          <w:numId w:val="27"/>
        </w:numPr>
        <w:rPr>
          <w:rFonts w:cstheme="minorHAnsi"/>
          <w:sz w:val="24"/>
          <w:szCs w:val="24"/>
        </w:rPr>
      </w:pPr>
      <w:r w:rsidRPr="00165DDC">
        <w:rPr>
          <w:rFonts w:cstheme="minorHAnsi"/>
          <w:sz w:val="24"/>
          <w:szCs w:val="24"/>
        </w:rPr>
        <w:t>Fishman AI, Noskov AI, Stolov AA: Conformational mobility of small molecules in glass-forming solutions studied by FTIR spectroscopy. Spectrochim Acta A Mol Biomol Spectrosc. 2012 Jun;91:184-91. doi: 10.1016/j.saa.2012.01.060. Epub 2012 Feb 9. [PubMed:22381789]</w:t>
      </w:r>
    </w:p>
    <w:p w:rsidR="00165DDC" w:rsidRDefault="00165DDC" w:rsidP="00383D91">
      <w:pPr>
        <w:pStyle w:val="ListParagraph"/>
        <w:numPr>
          <w:ilvl w:val="0"/>
          <w:numId w:val="27"/>
        </w:numPr>
        <w:rPr>
          <w:rFonts w:cstheme="minorHAnsi"/>
          <w:sz w:val="24"/>
          <w:szCs w:val="24"/>
        </w:rPr>
      </w:pPr>
      <w:r w:rsidRPr="00165DDC">
        <w:rPr>
          <w:rFonts w:cstheme="minorHAnsi"/>
          <w:sz w:val="24"/>
          <w:szCs w:val="24"/>
        </w:rPr>
        <w:t>Tyagi S, Agarwal H, Ikram S: A polyvinylchloride-based cadmium ion-selective electrode using [Mo(2)(OAc)(2)(H(2)-calix[4]arene)] as an electroactive material. Water Sci Technol. 2010;62(11):2510-8. doi: 10.2166/wst.2010.774. [PubMed:21099036]</w:t>
      </w:r>
    </w:p>
    <w:p w:rsidR="00165DDC" w:rsidRDefault="00165DDC" w:rsidP="00E14A1D">
      <w:pPr>
        <w:pStyle w:val="ListParagraph"/>
        <w:numPr>
          <w:ilvl w:val="0"/>
          <w:numId w:val="27"/>
        </w:numPr>
        <w:rPr>
          <w:rFonts w:cstheme="minorHAnsi"/>
          <w:sz w:val="24"/>
          <w:szCs w:val="24"/>
        </w:rPr>
      </w:pPr>
      <w:r w:rsidRPr="00165DDC">
        <w:rPr>
          <w:rFonts w:cstheme="minorHAnsi"/>
          <w:sz w:val="24"/>
          <w:szCs w:val="24"/>
        </w:rPr>
        <w:t>Brucker-Davis F, Wagner-Mahler K, Bornebusch L, Delattre I, Ferrari P, Gal J, Boda-Buccino M, Pacini P, Tommasi C, Azuar P, Bongain A, Fenichel P: Exposure to selected endocrine disruptors and neonatal outcome of 86 healthy boys from Nice area (France). Chemosphere. 2010 Sep;81(2):169-76. doi: 10.1016/j.chemosphere.2010.06.068. [PubMed:20663538]</w:t>
      </w:r>
    </w:p>
    <w:p w:rsidR="00165DDC" w:rsidRDefault="00165DDC" w:rsidP="0045420E">
      <w:pPr>
        <w:pStyle w:val="ListParagraph"/>
        <w:numPr>
          <w:ilvl w:val="0"/>
          <w:numId w:val="27"/>
        </w:numPr>
        <w:rPr>
          <w:rFonts w:cstheme="minorHAnsi"/>
          <w:sz w:val="24"/>
          <w:szCs w:val="24"/>
        </w:rPr>
      </w:pPr>
      <w:r w:rsidRPr="00165DDC">
        <w:rPr>
          <w:rFonts w:cstheme="minorHAnsi"/>
          <w:sz w:val="24"/>
          <w:szCs w:val="24"/>
        </w:rPr>
        <w:t>Dobrzynska MM, Tyrkiel EJ, Hernik A, Derezinska E, Goralczyk K, Ludwicki JK: [The effects of di-n-butyl phthalate on the somatic cells of laboratory mice]. Rocz Panstw Zakl Hig. 2010;61(1):13-9. [PubMed:20803895]</w:t>
      </w:r>
    </w:p>
    <w:p w:rsidR="00165DDC" w:rsidRDefault="00165DDC" w:rsidP="004A59B8">
      <w:pPr>
        <w:pStyle w:val="ListParagraph"/>
        <w:numPr>
          <w:ilvl w:val="0"/>
          <w:numId w:val="27"/>
        </w:numPr>
        <w:rPr>
          <w:rFonts w:cstheme="minorHAnsi"/>
          <w:sz w:val="24"/>
          <w:szCs w:val="24"/>
        </w:rPr>
      </w:pPr>
      <w:r w:rsidRPr="00165DDC">
        <w:rPr>
          <w:rFonts w:cstheme="minorHAnsi"/>
          <w:sz w:val="24"/>
          <w:szCs w:val="24"/>
        </w:rPr>
        <w:t>Carran M, Shaw IC: New Zealand Malayan war veterans' exposure to dibutylphthalate is associated with an increased incidence of cryptorchidism, hypospadias and breast cancer in their children. N Z Med J. 2012 Jul 29;125(1358):52-63. [PubMed:22864157]</w:t>
      </w:r>
    </w:p>
    <w:p w:rsidR="00165DDC" w:rsidRDefault="00165DDC" w:rsidP="00484356">
      <w:pPr>
        <w:pStyle w:val="ListParagraph"/>
        <w:numPr>
          <w:ilvl w:val="0"/>
          <w:numId w:val="27"/>
        </w:numPr>
        <w:rPr>
          <w:rFonts w:cstheme="minorHAnsi"/>
          <w:sz w:val="24"/>
          <w:szCs w:val="24"/>
        </w:rPr>
      </w:pPr>
      <w:r w:rsidRPr="00165DDC">
        <w:rPr>
          <w:rFonts w:cstheme="minorHAnsi"/>
          <w:sz w:val="24"/>
          <w:szCs w:val="24"/>
        </w:rPr>
        <w:t>Singh AK, Singh P: Determination of cerium ion by polymeric membrane and coated graphite electrode based on novel pendant armed macrocycle. Anal Chim Acta. 2010 Aug 24;675(2):170-80. doi: 10.1016/j.aca.2010.07.023. Epub 2010 Jul 21. [PubMed:20800729]</w:t>
      </w:r>
    </w:p>
    <w:p w:rsidR="000B03C0" w:rsidRDefault="00165DDC" w:rsidP="00930000">
      <w:pPr>
        <w:pStyle w:val="ListParagraph"/>
        <w:numPr>
          <w:ilvl w:val="0"/>
          <w:numId w:val="27"/>
        </w:numPr>
        <w:rPr>
          <w:rFonts w:cstheme="minorHAnsi"/>
          <w:sz w:val="24"/>
          <w:szCs w:val="24"/>
        </w:rPr>
      </w:pPr>
      <w:r w:rsidRPr="000B03C0">
        <w:rPr>
          <w:rFonts w:cstheme="minorHAnsi"/>
          <w:sz w:val="24"/>
          <w:szCs w:val="24"/>
        </w:rPr>
        <w:t>van Ravenzwaay B, Coelho-Palermo Cunha G, Strauss V, Wiemer J, Leibold E, Kamp H, Walk T, Mellert W, Looser R, Prokoudine A, Fabian E, Krennrich G, Herold M: The individual and combined metabolite profiles (metabolomics) of dibutylphthalate and di(2-ethylhexyl)phthalate following a 28-day dietary exposure in rats. Toxicol Lett. 2010 Oct 5;198(2):159-70. doi: 10.1016/j.toxlet.2010.06.009. Epub 2010 Jun 23. [PubMed:20600714]</w:t>
      </w:r>
    </w:p>
    <w:p w:rsidR="00165DDC" w:rsidRPr="000B03C0" w:rsidRDefault="00165DDC" w:rsidP="00930000">
      <w:pPr>
        <w:pStyle w:val="ListParagraph"/>
        <w:numPr>
          <w:ilvl w:val="0"/>
          <w:numId w:val="27"/>
        </w:numPr>
        <w:rPr>
          <w:rFonts w:cstheme="minorHAnsi"/>
          <w:sz w:val="24"/>
          <w:szCs w:val="24"/>
        </w:rPr>
      </w:pPr>
      <w:r w:rsidRPr="000B03C0">
        <w:rPr>
          <w:rFonts w:cstheme="minorHAnsi"/>
          <w:sz w:val="24"/>
          <w:szCs w:val="24"/>
        </w:rPr>
        <w:t>Tyagi S, Agarwal H, Ikram S: Potentiometric polymeric membrane electrodes for mercury detection using calixarene ionophores. Water Sci Technol. 2010;61(3):693-704. doi: 10.2166/wst.2010.860. [PubMed:20150706]</w:t>
      </w:r>
    </w:p>
    <w:p w:rsidR="00165DDC" w:rsidRDefault="00165DDC" w:rsidP="00165DDC">
      <w:pPr>
        <w:rPr>
          <w:rFonts w:cstheme="minorHAnsi"/>
          <w:sz w:val="24"/>
          <w:szCs w:val="24"/>
        </w:rPr>
      </w:pPr>
    </w:p>
    <w:p w:rsidR="000B03C0" w:rsidRDefault="000B03C0" w:rsidP="00165DDC">
      <w:pPr>
        <w:rPr>
          <w:rFonts w:cstheme="minorHAnsi"/>
          <w:sz w:val="24"/>
          <w:szCs w:val="24"/>
        </w:rPr>
      </w:pPr>
    </w:p>
    <w:p w:rsidR="001571CD" w:rsidRDefault="001571CD" w:rsidP="001571CD">
      <w:pPr>
        <w:pStyle w:val="Heading2"/>
        <w:rPr>
          <w:rFonts w:asciiTheme="minorHAnsi" w:hAnsiTheme="minorHAnsi" w:cstheme="minorHAnsi"/>
          <w:sz w:val="24"/>
          <w:szCs w:val="24"/>
        </w:rPr>
      </w:pPr>
      <w:bookmarkStart w:id="20" w:name="_Toc124056658"/>
      <w:r w:rsidRPr="001571CD">
        <w:rPr>
          <w:rFonts w:asciiTheme="minorHAnsi" w:hAnsiTheme="minorHAnsi" w:cstheme="minorHAnsi"/>
          <w:sz w:val="24"/>
          <w:szCs w:val="24"/>
        </w:rPr>
        <w:t>Diisobutyl</w:t>
      </w:r>
      <w:r w:rsidR="00A356A6">
        <w:rPr>
          <w:rFonts w:asciiTheme="minorHAnsi" w:hAnsiTheme="minorHAnsi" w:cstheme="minorHAnsi"/>
          <w:sz w:val="24"/>
          <w:szCs w:val="24"/>
        </w:rPr>
        <w:t xml:space="preserve"> </w:t>
      </w:r>
      <w:r w:rsidRPr="001571CD">
        <w:rPr>
          <w:rFonts w:asciiTheme="minorHAnsi" w:hAnsiTheme="minorHAnsi" w:cstheme="minorHAnsi"/>
          <w:sz w:val="24"/>
          <w:szCs w:val="24"/>
        </w:rPr>
        <w:t>phthalate</w:t>
      </w:r>
      <w:bookmarkEnd w:id="20"/>
    </w:p>
    <w:p w:rsidR="00260A45" w:rsidRPr="00260A45" w:rsidRDefault="00260A45" w:rsidP="00260A45">
      <w:r w:rsidRPr="002E1048">
        <w:rPr>
          <w:rFonts w:cstheme="minorHAnsi"/>
          <w:noProof/>
          <w:sz w:val="24"/>
          <w:szCs w:val="24"/>
        </w:rPr>
        <w:drawing>
          <wp:inline distT="0" distB="0" distL="0" distR="0" wp14:anchorId="54A8F0C3" wp14:editId="70295209">
            <wp:extent cx="763325" cy="736458"/>
            <wp:effectExtent l="0" t="0" r="0" b="6985"/>
            <wp:docPr id="12" name="Picture 12"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red and black sign&#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117" cy="742046"/>
                    </a:xfrm>
                    <a:prstGeom prst="rect">
                      <a:avLst/>
                    </a:prstGeom>
                    <a:noFill/>
                    <a:ln>
                      <a:noFill/>
                    </a:ln>
                  </pic:spPr>
                </pic:pic>
              </a:graphicData>
            </a:graphic>
          </wp:inline>
        </w:drawing>
      </w:r>
    </w:p>
    <w:p w:rsidR="00D56A19" w:rsidRPr="002E1048" w:rsidRDefault="00D56A19" w:rsidP="00D56A19">
      <w:pPr>
        <w:rPr>
          <w:rFonts w:cstheme="minorHAnsi"/>
          <w:sz w:val="24"/>
          <w:szCs w:val="24"/>
        </w:rPr>
      </w:pPr>
      <w:r w:rsidRPr="002E1048">
        <w:rPr>
          <w:rFonts w:cstheme="minorHAnsi"/>
          <w:sz w:val="24"/>
          <w:szCs w:val="24"/>
        </w:rPr>
        <w:t>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(DIBP) is prepared by esterification process of isobutanol and phthalic anhydride. Its structural formula is C6H4(COOCH2CH(CH3)2)2. DIBP is an odorless plasticizer</w:t>
      </w:r>
      <w:r w:rsidRPr="002E1048">
        <w:rPr>
          <w:rFonts w:cstheme="minorHAnsi"/>
          <w:sz w:val="24"/>
          <w:szCs w:val="24"/>
        </w:rPr>
        <w:fldChar w:fldCharType="begin"/>
      </w:r>
      <w:r w:rsidRPr="002E1048">
        <w:instrText xml:space="preserve"> XE "</w:instrText>
      </w:r>
      <w:r w:rsidRPr="002E1048">
        <w:rPr>
          <w:rFonts w:cstheme="minorHAnsi"/>
          <w:sz w:val="24"/>
          <w:szCs w:val="24"/>
        </w:rPr>
        <w:instrText>plasticizer</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and has excellent heat and light stability. It is the lowest cost plasticizer for cellulose nitrate. DIBP has lower density and freezing point than the related compound dibutyl phthalate (DBP). Otherwise, it has similar properties DBP and can often be used as a substitute for it. Its refractive index is 1.488–1.492 (at 20 °C, D). </w:t>
      </w:r>
    </w:p>
    <w:p w:rsidR="00D56A19" w:rsidRPr="002E1048" w:rsidRDefault="00D56A19" w:rsidP="00D56A19">
      <w:pPr>
        <w:rPr>
          <w:rFonts w:cstheme="minorHAnsi"/>
          <w:sz w:val="24"/>
          <w:szCs w:val="24"/>
        </w:rPr>
      </w:pPr>
    </w:p>
    <w:p w:rsidR="00D56A19" w:rsidRPr="002E1048" w:rsidRDefault="00D56A19" w:rsidP="00260A45">
      <w:pPr>
        <w:pStyle w:val="Heading3"/>
        <w:rPr>
          <w:rFonts w:cstheme="minorHAnsi"/>
          <w:color w:val="2F5496" w:themeColor="accent1" w:themeShade="BF"/>
        </w:rPr>
      </w:pPr>
      <w:bookmarkStart w:id="21" w:name="_Toc123992130"/>
      <w:bookmarkStart w:id="22" w:name="_Toc124056659"/>
      <w:r w:rsidRPr="002E1048">
        <w:rPr>
          <w:rFonts w:cstheme="minorHAnsi"/>
          <w:color w:val="2F5496" w:themeColor="accent1" w:themeShade="BF"/>
        </w:rPr>
        <w:t>Biological Role(s):</w:t>
      </w:r>
      <w:bookmarkEnd w:id="21"/>
      <w:bookmarkEnd w:id="22"/>
    </w:p>
    <w:p w:rsidR="00D56A19" w:rsidRPr="002E1048" w:rsidRDefault="00D56A19" w:rsidP="00D56A19">
      <w:pPr>
        <w:rPr>
          <w:rFonts w:cstheme="minorHAnsi"/>
          <w:sz w:val="24"/>
          <w:szCs w:val="24"/>
        </w:rPr>
      </w:pPr>
      <w:r w:rsidRPr="002E1048">
        <w:rPr>
          <w:rFonts w:cstheme="minorHAnsi"/>
          <w:sz w:val="24"/>
          <w:szCs w:val="24"/>
        </w:rPr>
        <w:t>1. teratogenic agent</w:t>
      </w:r>
    </w:p>
    <w:p w:rsidR="00D56A19" w:rsidRPr="002E1048" w:rsidRDefault="00D56A19" w:rsidP="00D56A19">
      <w:pPr>
        <w:rPr>
          <w:rFonts w:cstheme="minorHAnsi"/>
          <w:sz w:val="24"/>
          <w:szCs w:val="24"/>
        </w:rPr>
      </w:pPr>
      <w:r w:rsidRPr="002E1048">
        <w:rPr>
          <w:rFonts w:cstheme="minorHAnsi"/>
          <w:sz w:val="24"/>
          <w:szCs w:val="24"/>
        </w:rPr>
        <w:t>2. A role played by a chemical compound in biological systems with adverse consequences in embryo developments, leading to birth defects, embryo death or altered development, growth retardation and functional defect.</w:t>
      </w:r>
    </w:p>
    <w:p w:rsidR="00D56A19" w:rsidRPr="002E1048" w:rsidRDefault="00D56A19" w:rsidP="00D56A19">
      <w:pPr>
        <w:rPr>
          <w:rFonts w:cstheme="minorHAnsi"/>
          <w:sz w:val="24"/>
          <w:szCs w:val="24"/>
        </w:rPr>
      </w:pPr>
      <w:r w:rsidRPr="002E1048">
        <w:rPr>
          <w:rFonts w:cstheme="minorHAnsi"/>
          <w:sz w:val="24"/>
          <w:szCs w:val="24"/>
        </w:rPr>
        <w:t>3. PPAR modulator</w:t>
      </w:r>
    </w:p>
    <w:p w:rsidR="00D56A19" w:rsidRPr="002E1048" w:rsidRDefault="00D56A19" w:rsidP="00D56A19">
      <w:pPr>
        <w:rPr>
          <w:rFonts w:cstheme="minorHAnsi"/>
          <w:sz w:val="24"/>
          <w:szCs w:val="24"/>
        </w:rPr>
      </w:pPr>
    </w:p>
    <w:p w:rsidR="00D56A19" w:rsidRPr="002E1048" w:rsidRDefault="00D56A19" w:rsidP="00260A45">
      <w:pPr>
        <w:pStyle w:val="Heading3"/>
        <w:rPr>
          <w:rFonts w:cstheme="minorHAnsi"/>
          <w:color w:val="2F5496" w:themeColor="accent1" w:themeShade="BF"/>
        </w:rPr>
      </w:pPr>
      <w:bookmarkStart w:id="23" w:name="_Toc123992131"/>
      <w:bookmarkStart w:id="24" w:name="_Toc124056660"/>
      <w:r w:rsidRPr="002E1048">
        <w:rPr>
          <w:rFonts w:cstheme="minorHAnsi"/>
          <w:color w:val="2F5496" w:themeColor="accent1" w:themeShade="BF"/>
        </w:rPr>
        <w:t>Application(s):</w:t>
      </w:r>
      <w:bookmarkEnd w:id="23"/>
      <w:bookmarkEnd w:id="24"/>
    </w:p>
    <w:p w:rsidR="00D56A19" w:rsidRPr="002E1048" w:rsidRDefault="00D56A19" w:rsidP="00D56A19">
      <w:pPr>
        <w:rPr>
          <w:rFonts w:cstheme="minorHAnsi"/>
          <w:sz w:val="24"/>
          <w:szCs w:val="24"/>
        </w:rPr>
      </w:pPr>
      <w:r w:rsidRPr="002E1048">
        <w:rPr>
          <w:rFonts w:cstheme="minorHAnsi"/>
          <w:sz w:val="24"/>
          <w:szCs w:val="24"/>
        </w:rPr>
        <w:t>1. plasticiser - Any compound that is used as an additive to increase the plasticity or fluidity of a substance, particularly but not exclusively to synthetic polymers.</w:t>
      </w:r>
    </w:p>
    <w:p w:rsidR="00D56A19" w:rsidRPr="002E1048" w:rsidRDefault="00D56A19" w:rsidP="00D56A19">
      <w:pPr>
        <w:rPr>
          <w:rFonts w:cstheme="minorHAnsi"/>
          <w:sz w:val="24"/>
          <w:szCs w:val="24"/>
        </w:rPr>
      </w:pPr>
      <w:r w:rsidRPr="002E1048">
        <w:rPr>
          <w:rFonts w:cstheme="minorHAnsi"/>
          <w:sz w:val="24"/>
          <w:szCs w:val="24"/>
        </w:rPr>
        <w:t>2. endocrine disruptor - Any compound that can disrupt the functions of the endocrine (hormone) system</w:t>
      </w:r>
    </w:p>
    <w:p w:rsidR="00D56A19" w:rsidRPr="002E1048" w:rsidRDefault="00D56A19" w:rsidP="00D56A19">
      <w:pPr>
        <w:rPr>
          <w:rFonts w:cstheme="minorHAnsi"/>
          <w:sz w:val="24"/>
          <w:szCs w:val="24"/>
        </w:rPr>
      </w:pPr>
      <w:r w:rsidRPr="002E1048">
        <w:rPr>
          <w:rFonts w:cstheme="minorHAnsi"/>
          <w:sz w:val="24"/>
          <w:szCs w:val="24"/>
        </w:rPr>
        <w:t>(via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ester)</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p>
    <w:p w:rsidR="00D56A19" w:rsidRPr="002E1048" w:rsidRDefault="00D56A19" w:rsidP="00D56A19">
      <w:pPr>
        <w:keepNext/>
        <w:keepLines/>
        <w:spacing w:before="40" w:after="0"/>
        <w:outlineLvl w:val="2"/>
        <w:rPr>
          <w:rFonts w:asciiTheme="majorHAnsi" w:eastAsiaTheme="majorEastAsia" w:hAnsiTheme="majorHAnsi" w:cstheme="minorHAnsi"/>
          <w:color w:val="1F3763" w:themeColor="accent1" w:themeShade="7F"/>
          <w:sz w:val="24"/>
          <w:szCs w:val="24"/>
        </w:rPr>
      </w:pPr>
      <w:bookmarkStart w:id="25" w:name="_Toc123992132"/>
      <w:bookmarkStart w:id="26" w:name="_Toc124056661"/>
      <w:r w:rsidRPr="002E1048">
        <w:rPr>
          <w:rFonts w:asciiTheme="majorHAnsi" w:eastAsiaTheme="majorEastAsia" w:hAnsiTheme="majorHAnsi" w:cstheme="minorHAnsi"/>
          <w:color w:val="1F3763" w:themeColor="accent1" w:themeShade="7F"/>
          <w:sz w:val="24"/>
          <w:szCs w:val="24"/>
        </w:rPr>
        <w:t>Citations</w:t>
      </w:r>
      <w:bookmarkEnd w:id="25"/>
      <w:bookmarkEnd w:id="26"/>
      <w:r w:rsidRPr="002E1048">
        <w:rPr>
          <w:rFonts w:asciiTheme="majorHAnsi" w:eastAsiaTheme="majorEastAsia" w:hAnsiTheme="majorHAnsi" w:cstheme="minorHAnsi"/>
          <w:color w:val="1F3763" w:themeColor="accent1" w:themeShade="7F"/>
          <w:sz w:val="24"/>
          <w:szCs w:val="24"/>
        </w:rPr>
        <w:t xml:space="preserve"> </w:t>
      </w:r>
    </w:p>
    <w:p w:rsidR="00B275E1" w:rsidRDefault="00B275E1"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1. Lorber M, Koch HM (2013)</w:t>
      </w:r>
    </w:p>
    <w:p w:rsidR="00D56A19" w:rsidRPr="002E1048" w:rsidRDefault="00D56A19" w:rsidP="00D56A19">
      <w:pPr>
        <w:rPr>
          <w:rFonts w:cstheme="minorHAnsi"/>
          <w:sz w:val="24"/>
          <w:szCs w:val="24"/>
        </w:rPr>
      </w:pPr>
      <w:r w:rsidRPr="002E1048">
        <w:rPr>
          <w:rFonts w:cstheme="minorHAnsi"/>
          <w:sz w:val="24"/>
          <w:szCs w:val="24"/>
        </w:rPr>
        <w:t>Development and application of simple pharmacokinetic models to study human exposure to di-n-butyl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(DnBP) and diisobutyl phthalate (DiBP). Environment international 59, 469-477 [PubMed:23955327]</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2. Tseng IL, Yang YF, Yu CW, Li WH, Liao VH (2013)</w:t>
      </w:r>
      <w:r w:rsidR="00B275E1">
        <w:rPr>
          <w:rFonts w:cstheme="minorHAnsi"/>
          <w:sz w:val="24"/>
          <w:szCs w:val="24"/>
        </w:rPr>
        <w:t xml:space="preserve"> </w:t>
      </w:r>
      <w:r w:rsidRPr="002E1048">
        <w:rPr>
          <w:rFonts w:cstheme="minorHAnsi"/>
          <w:sz w:val="24"/>
          <w:szCs w:val="24"/>
        </w:rPr>
        <w:t>Phthalates induce neurotoxicity affecting locomotor and thermotactic behaviors and AFD neurons through oxidative stress in Caenorhabditis elegans. PloS one 8, e82657 [PubMed:24349328]</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3. Koch HM, Christensen KL, Harth V, Lorber M, Brüning T (2012)</w:t>
      </w:r>
      <w:r w:rsidR="00B275E1">
        <w:rPr>
          <w:rFonts w:cstheme="minorHAnsi"/>
          <w:sz w:val="24"/>
          <w:szCs w:val="24"/>
        </w:rPr>
        <w:t xml:space="preserve"> </w:t>
      </w:r>
      <w:r w:rsidRPr="002E1048">
        <w:rPr>
          <w:rFonts w:cstheme="minorHAnsi"/>
          <w:sz w:val="24"/>
          <w:szCs w:val="24"/>
        </w:rPr>
        <w:t>Di-n-butyl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(DnBP) and diisobutyl phthalate (DiBP) metabolism in a human volunteer after single oral doses. Archives of toxicology 86, 1829-1839 [PubMed:22820759]</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4. Saillenfait AM, Sabaté JP, Gallissot F (2008)</w:t>
      </w:r>
      <w:r w:rsidR="00B275E1">
        <w:rPr>
          <w:rFonts w:cstheme="minorHAnsi"/>
          <w:sz w:val="24"/>
          <w:szCs w:val="24"/>
        </w:rPr>
        <w:t xml:space="preserve"> </w:t>
      </w:r>
      <w:r w:rsidRPr="002E1048">
        <w:rPr>
          <w:rFonts w:cstheme="minorHAnsi"/>
          <w:sz w:val="24"/>
          <w:szCs w:val="24"/>
        </w:rPr>
        <w:t>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impairs the androgen-dependent reproductive development of the male rat. Reproductive toxicology (Elmsford, N.Y.) 26, 107-115 [PubMed:18706996]</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5. Boberg J, Metzdorff S, Wortziger R, Axelstad M, Brokken L, Vinggaard AM, Dalgaard M, Nellemann C (2008) Impact of 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and other PPAR agonists on steroidogenesis and plasma insulin and leptin levels in fetal rats. Toxicology 250, 75-81 [PubMed:18602967]</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6. Wongniramaikul W, Liao CH, Kanatharana P (2007)</w:t>
      </w:r>
      <w:r w:rsidR="00B275E1">
        <w:rPr>
          <w:rFonts w:cstheme="minorHAnsi"/>
          <w:sz w:val="24"/>
          <w:szCs w:val="24"/>
        </w:rPr>
        <w:t xml:space="preserve"> </w:t>
      </w:r>
      <w:r w:rsidRPr="002E1048">
        <w:rPr>
          <w:rFonts w:cstheme="minorHAnsi"/>
          <w:sz w:val="24"/>
          <w:szCs w:val="24"/>
        </w:rPr>
        <w:t>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degradation by Fenton treatment. Journal of environmental science and health. Part A, Toxic/hazardous substances &amp; environmental engineering 42, 567-572 [PubMed:17454364]</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7. Saillenfait AM, Sabaté JP, Gallissot F (2006)</w:t>
      </w:r>
      <w:r w:rsidR="00B275E1">
        <w:rPr>
          <w:rFonts w:cstheme="minorHAnsi"/>
          <w:sz w:val="24"/>
          <w:szCs w:val="24"/>
        </w:rPr>
        <w:t xml:space="preserve"> </w:t>
      </w:r>
      <w:r w:rsidRPr="002E1048">
        <w:rPr>
          <w:rFonts w:cstheme="minorHAnsi"/>
          <w:sz w:val="24"/>
          <w:szCs w:val="24"/>
        </w:rPr>
        <w:t>Developmental toxic effects of 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the methyl-branched analogue of di-n-butyl phthalate, administered by gavage to rats. Toxicology letters 165, 39-46 [PubMed:16516415]</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r w:rsidRPr="002E1048">
        <w:rPr>
          <w:rFonts w:cstheme="minorHAnsi"/>
          <w:sz w:val="24"/>
          <w:szCs w:val="24"/>
        </w:rPr>
        <w:t>8. Borch J, Axelstad M, Vinggaard AM, Dalgaard M (2006)</w:t>
      </w:r>
      <w:r w:rsidR="00B275E1">
        <w:rPr>
          <w:rFonts w:cstheme="minorHAnsi"/>
          <w:sz w:val="24"/>
          <w:szCs w:val="24"/>
        </w:rPr>
        <w:t xml:space="preserve"> </w:t>
      </w:r>
      <w:r w:rsidRPr="002E1048">
        <w:rPr>
          <w:rFonts w:cstheme="minorHAnsi"/>
          <w:sz w:val="24"/>
          <w:szCs w:val="24"/>
        </w:rPr>
        <w:t>Diisobutyl phthalate</w:t>
      </w:r>
      <w:r w:rsidRPr="002E1048">
        <w:rPr>
          <w:rFonts w:cstheme="minorHAnsi"/>
          <w:sz w:val="24"/>
          <w:szCs w:val="24"/>
        </w:rPr>
        <w:fldChar w:fldCharType="begin"/>
      </w:r>
      <w:r w:rsidRPr="002E1048">
        <w:instrText xml:space="preserve"> XE "</w:instrText>
      </w:r>
      <w:r w:rsidRPr="002E1048">
        <w:rPr>
          <w:rFonts w:cstheme="minorHAnsi"/>
          <w:sz w:val="24"/>
          <w:szCs w:val="24"/>
        </w:rPr>
        <w:instrText>phthalate</w:instrText>
      </w:r>
      <w:r w:rsidRPr="002E1048">
        <w:instrText xml:space="preserve">" </w:instrText>
      </w:r>
      <w:r w:rsidRPr="002E1048">
        <w:rPr>
          <w:rFonts w:cstheme="minorHAnsi"/>
          <w:sz w:val="24"/>
          <w:szCs w:val="24"/>
        </w:rPr>
        <w:fldChar w:fldCharType="end"/>
      </w:r>
      <w:r w:rsidRPr="002E1048">
        <w:rPr>
          <w:rFonts w:cstheme="minorHAnsi"/>
          <w:sz w:val="24"/>
          <w:szCs w:val="24"/>
        </w:rPr>
        <w:t xml:space="preserve"> has comparable anti-androgenic effects to di-n-butyl phthalate in fetal rat testis. Toxicology letters 163, 183-190 [PubMed:16458459]</w:t>
      </w:r>
    </w:p>
    <w:p w:rsidR="00D56A19" w:rsidRPr="002E1048" w:rsidRDefault="00D56A19" w:rsidP="00D56A19">
      <w:pPr>
        <w:rPr>
          <w:rFonts w:cstheme="minorHAnsi"/>
          <w:sz w:val="24"/>
          <w:szCs w:val="24"/>
        </w:rPr>
      </w:pPr>
    </w:p>
    <w:p w:rsidR="00D56A19" w:rsidRPr="002E1048" w:rsidRDefault="00D56A19" w:rsidP="00D56A19">
      <w:pPr>
        <w:rPr>
          <w:rFonts w:cstheme="minorHAnsi"/>
          <w:sz w:val="24"/>
          <w:szCs w:val="24"/>
        </w:rPr>
      </w:pPr>
    </w:p>
    <w:p w:rsidR="001571CD" w:rsidRDefault="001571CD" w:rsidP="005F706E">
      <w:pPr>
        <w:pStyle w:val="Heading2"/>
        <w:rPr>
          <w:rFonts w:asciiTheme="minorHAnsi" w:hAnsiTheme="minorHAnsi" w:cstheme="minorHAnsi"/>
          <w:sz w:val="24"/>
          <w:szCs w:val="24"/>
        </w:rPr>
      </w:pPr>
      <w:bookmarkStart w:id="27" w:name="_Toc124056662"/>
      <w:r w:rsidRPr="001571CD">
        <w:rPr>
          <w:rFonts w:asciiTheme="minorHAnsi" w:hAnsiTheme="minorHAnsi" w:cstheme="minorHAnsi"/>
          <w:sz w:val="24"/>
          <w:szCs w:val="24"/>
        </w:rPr>
        <w:t>Diisooctyl phthalate</w:t>
      </w:r>
      <w:bookmarkEnd w:id="27"/>
    </w:p>
    <w:p w:rsidR="00165DDC" w:rsidRPr="00165DDC" w:rsidRDefault="00165DDC" w:rsidP="00165DDC">
      <w:r>
        <w:rPr>
          <w:rFonts w:cstheme="minorHAnsi"/>
          <w:noProof/>
          <w:sz w:val="24"/>
          <w:szCs w:val="24"/>
        </w:rPr>
        <w:drawing>
          <wp:inline distT="0" distB="0" distL="0" distR="0" wp14:anchorId="57FBBDD8" wp14:editId="6FAEDCF6">
            <wp:extent cx="978010" cy="943587"/>
            <wp:effectExtent l="0" t="0" r="0" b="9525"/>
            <wp:docPr id="18" name="Picture 18"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1571CD" w:rsidRDefault="001571CD" w:rsidP="001571CD">
      <w:pPr>
        <w:pStyle w:val="Heading2"/>
        <w:rPr>
          <w:rFonts w:asciiTheme="minorHAnsi" w:hAnsiTheme="minorHAnsi" w:cstheme="minorHAnsi"/>
          <w:sz w:val="24"/>
          <w:szCs w:val="24"/>
        </w:rPr>
      </w:pPr>
    </w:p>
    <w:p w:rsidR="00D56A19" w:rsidRPr="00D56A19" w:rsidRDefault="00D56A19" w:rsidP="00D56A19">
      <w:pPr>
        <w:rPr>
          <w:rFonts w:cstheme="minorHAnsi"/>
          <w:sz w:val="24"/>
          <w:szCs w:val="24"/>
        </w:rPr>
      </w:pPr>
      <w:r w:rsidRPr="00D56A19">
        <w:rPr>
          <w:rFonts w:cstheme="minorHAnsi"/>
          <w:sz w:val="24"/>
          <w:szCs w:val="24"/>
        </w:rPr>
        <w:t>Description - Diisooctyl phthalate</w:t>
      </w:r>
      <w:r w:rsidRPr="00D56A19">
        <w:rPr>
          <w:rFonts w:cstheme="minorHAnsi"/>
          <w:sz w:val="24"/>
          <w:szCs w:val="24"/>
        </w:rPr>
        <w:fldChar w:fldCharType="begin"/>
      </w:r>
      <w:r w:rsidRPr="00D56A19">
        <w:instrText xml:space="preserve"> XE "</w:instrText>
      </w:r>
      <w:r w:rsidRPr="00D56A19">
        <w:rPr>
          <w:rFonts w:cstheme="minorHAnsi"/>
          <w:sz w:val="24"/>
          <w:szCs w:val="24"/>
        </w:rPr>
        <w:instrText>phthalate</w:instrText>
      </w:r>
      <w:r w:rsidRPr="00D56A19">
        <w:instrText xml:space="preserve">" </w:instrText>
      </w:r>
      <w:r w:rsidRPr="00D56A19">
        <w:rPr>
          <w:rFonts w:cstheme="minorHAnsi"/>
          <w:sz w:val="24"/>
          <w:szCs w:val="24"/>
        </w:rPr>
        <w:fldChar w:fldCharType="end"/>
      </w:r>
      <w:r w:rsidRPr="00D56A19">
        <w:rPr>
          <w:rFonts w:cstheme="minorHAnsi"/>
          <w:sz w:val="24"/>
          <w:szCs w:val="24"/>
        </w:rPr>
        <w:t xml:space="preserve"> belongs to the class of organic compounds known as benzoic</w:t>
      </w:r>
      <w:r w:rsidRPr="00D56A19">
        <w:rPr>
          <w:rFonts w:cstheme="minorHAnsi"/>
          <w:sz w:val="24"/>
          <w:szCs w:val="24"/>
        </w:rPr>
        <w:fldChar w:fldCharType="begin"/>
      </w:r>
      <w:r w:rsidRPr="00D56A19">
        <w:instrText xml:space="preserve"> XE "</w:instrText>
      </w:r>
      <w:r w:rsidRPr="00D56A19">
        <w:rPr>
          <w:rFonts w:cstheme="minorHAnsi"/>
          <w:sz w:val="24"/>
          <w:szCs w:val="24"/>
        </w:rPr>
        <w:instrText>benzoic</w:instrText>
      </w:r>
      <w:r w:rsidRPr="00D56A19">
        <w:instrText xml:space="preserve">" </w:instrText>
      </w:r>
      <w:r w:rsidRPr="00D56A19">
        <w:rPr>
          <w:rFonts w:cstheme="minorHAnsi"/>
          <w:sz w:val="24"/>
          <w:szCs w:val="24"/>
        </w:rPr>
        <w:fldChar w:fldCharType="end"/>
      </w:r>
      <w:r w:rsidRPr="00D56A19">
        <w:rPr>
          <w:rFonts w:cstheme="minorHAnsi"/>
          <w:sz w:val="24"/>
          <w:szCs w:val="24"/>
        </w:rPr>
        <w:t xml:space="preserve"> acid esters. These are ester derivatives of benzoic acid. Phthalate esters are endocrine disruptors. Diisooctyl phthalate is an extremely weak basic (essentially neutral) compound (based on its pKa). The terminal or next-to-last carbon atom in the monoester can also be oxidized to an alcohol, which can be excreted as is or first oxidized to an aldehyde, ketone, or carboxylic acid. Diisooctyl phthalate is a potentially toxic compound. Phthalate esters are first hydrolyzed to their monoester derivative. Phthalate esters are esters of phthalic acid and are mainly used as plasticizers</w:t>
      </w:r>
      <w:r w:rsidRPr="00D56A19">
        <w:rPr>
          <w:rFonts w:cstheme="minorHAnsi"/>
          <w:sz w:val="24"/>
          <w:szCs w:val="24"/>
        </w:rPr>
        <w:fldChar w:fldCharType="begin"/>
      </w:r>
      <w:r w:rsidRPr="00D56A19">
        <w:instrText xml:space="preserve"> XE "</w:instrText>
      </w:r>
      <w:r w:rsidRPr="00D56A19">
        <w:rPr>
          <w:rFonts w:cstheme="minorHAnsi"/>
          <w:sz w:val="24"/>
          <w:szCs w:val="24"/>
        </w:rPr>
        <w:instrText>plasticizers</w:instrText>
      </w:r>
      <w:r w:rsidRPr="00D56A19">
        <w:instrText xml:space="preserve">" </w:instrText>
      </w:r>
      <w:r w:rsidRPr="00D56A19">
        <w:rPr>
          <w:rFonts w:cstheme="minorHAnsi"/>
          <w:sz w:val="24"/>
          <w:szCs w:val="24"/>
        </w:rPr>
        <w:fldChar w:fldCharType="end"/>
      </w:r>
      <w:r w:rsidRPr="00D56A19">
        <w:rPr>
          <w:rFonts w:cstheme="minorHAnsi"/>
          <w:sz w:val="24"/>
          <w:szCs w:val="24"/>
        </w:rPr>
        <w:t xml:space="preserve">, primarily used to soften polyvinyl chloride. They decrease foetal testis testosterone production and reduce the expression of steroidogenic genes by decreasing mRNA expression. Phthalates are hazardous due to their ability to act as endocrine disruptors. The combination of effects associated with phthalates is called 'phthalate syndrome’. This compound has been identified in human blood as reported by (PMID: </w:t>
      </w:r>
      <w:r w:rsidR="001C5713" w:rsidRPr="00D56A19">
        <w:rPr>
          <w:rFonts w:cstheme="minorHAnsi"/>
          <w:sz w:val="24"/>
          <w:szCs w:val="24"/>
        </w:rPr>
        <w:t>31557052)</w:t>
      </w:r>
      <w:r w:rsidRPr="00D56A19">
        <w:rPr>
          <w:rFonts w:cstheme="minorHAnsi"/>
          <w:sz w:val="24"/>
          <w:szCs w:val="24"/>
        </w:rPr>
        <w:t>. Diisooctyl phthalate is not a naturally occurring metabolite and is only found in those individuals exposed to this compound or its derivatives. Technically Diisooctyl phthalate is part of the human exposome</w:t>
      </w:r>
      <w:r w:rsidRPr="00D56A19">
        <w:rPr>
          <w:rFonts w:cstheme="minorHAnsi"/>
          <w:sz w:val="24"/>
          <w:szCs w:val="24"/>
        </w:rPr>
        <w:fldChar w:fldCharType="begin"/>
      </w:r>
      <w:r w:rsidRPr="00D56A19">
        <w:instrText xml:space="preserve"> XE "</w:instrText>
      </w:r>
      <w:r w:rsidRPr="00D56A19">
        <w:rPr>
          <w:rFonts w:cstheme="minorHAnsi"/>
          <w:sz w:val="24"/>
          <w:szCs w:val="24"/>
        </w:rPr>
        <w:instrText>exposome</w:instrText>
      </w:r>
      <w:r w:rsidRPr="00D56A19">
        <w:instrText xml:space="preserve">" </w:instrText>
      </w:r>
      <w:r w:rsidRPr="00D56A19">
        <w:rPr>
          <w:rFonts w:cstheme="minorHAnsi"/>
          <w:sz w:val="24"/>
          <w:szCs w:val="24"/>
        </w:rPr>
        <w:fldChar w:fldCharType="end"/>
      </w:r>
      <w:r w:rsidRPr="00D56A19">
        <w:rPr>
          <w:rFonts w:cstheme="minorHAnsi"/>
          <w:sz w:val="24"/>
          <w:szCs w:val="24"/>
        </w:rPr>
        <w:t>. The exposome can be defined as the collection of all the exposures of an individual in a lifetime and how those exposures relate to health. An individual's exposure begins before birth and includes insults from environmental and occupational sources.</w:t>
      </w: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28" w:name="_Toc123992140"/>
      <w:bookmarkStart w:id="29" w:name="_Toc124056663"/>
      <w:r w:rsidRPr="00D56A19">
        <w:rPr>
          <w:rFonts w:asciiTheme="majorHAnsi" w:eastAsiaTheme="majorEastAsia" w:hAnsiTheme="majorHAnsi" w:cstheme="minorHAnsi"/>
          <w:color w:val="2F5496" w:themeColor="accent1" w:themeShade="BF"/>
          <w:sz w:val="24"/>
          <w:szCs w:val="24"/>
        </w:rPr>
        <w:t>Biological location</w:t>
      </w:r>
      <w:bookmarkEnd w:id="28"/>
      <w:bookmarkEnd w:id="29"/>
    </w:p>
    <w:p w:rsidR="00D56A19" w:rsidRPr="00D56A19" w:rsidRDefault="00D56A19" w:rsidP="00D56A19">
      <w:pPr>
        <w:rPr>
          <w:rFonts w:cstheme="minorHAnsi"/>
          <w:sz w:val="24"/>
          <w:szCs w:val="24"/>
        </w:rPr>
        <w:sectPr w:rsidR="00D56A19" w:rsidRPr="00D56A19" w:rsidSect="009A2094">
          <w:type w:val="continuous"/>
          <w:pgSz w:w="12240" w:h="15840"/>
          <w:pgMar w:top="1440" w:right="1440" w:bottom="1440" w:left="1440" w:header="720" w:footer="720" w:gutter="0"/>
          <w:cols w:space="720"/>
          <w:docGrid w:linePitch="360"/>
        </w:sectPr>
      </w:pPr>
    </w:p>
    <w:p w:rsidR="00B275E1" w:rsidRPr="00B275E1" w:rsidRDefault="00B275E1" w:rsidP="00B275E1">
      <w:pPr>
        <w:rPr>
          <w:rFonts w:cstheme="minorHAnsi"/>
          <w:sz w:val="24"/>
          <w:szCs w:val="24"/>
        </w:rPr>
      </w:pPr>
      <w:r w:rsidRPr="00B275E1">
        <w:rPr>
          <w:rFonts w:cstheme="minorHAnsi"/>
          <w:sz w:val="24"/>
          <w:szCs w:val="24"/>
        </w:rPr>
        <w:t>Non-excretory biofluid</w:t>
      </w:r>
    </w:p>
    <w:p w:rsidR="00B275E1" w:rsidRPr="00B275E1" w:rsidRDefault="00B275E1" w:rsidP="00B275E1">
      <w:pPr>
        <w:rPr>
          <w:rFonts w:cstheme="minorHAnsi"/>
          <w:sz w:val="24"/>
          <w:szCs w:val="24"/>
        </w:rPr>
      </w:pPr>
      <w:r w:rsidRPr="00B275E1">
        <w:rPr>
          <w:rFonts w:cstheme="minorHAnsi"/>
          <w:sz w:val="24"/>
          <w:szCs w:val="24"/>
        </w:rPr>
        <w:t>Biofluid or Excreta</w:t>
      </w:r>
    </w:p>
    <w:p w:rsidR="00B275E1" w:rsidRPr="00B275E1" w:rsidRDefault="00B275E1" w:rsidP="00B275E1">
      <w:pPr>
        <w:rPr>
          <w:rFonts w:cstheme="minorHAnsi"/>
          <w:sz w:val="24"/>
          <w:szCs w:val="24"/>
        </w:rPr>
      </w:pPr>
      <w:r w:rsidRPr="00B275E1">
        <w:rPr>
          <w:rFonts w:cstheme="minorHAnsi"/>
          <w:sz w:val="24"/>
          <w:szCs w:val="24"/>
        </w:rPr>
        <w:t>Blood (PMID: 31557052)</w:t>
      </w:r>
    </w:p>
    <w:p w:rsidR="00D56A19" w:rsidRPr="00D56A19" w:rsidRDefault="00B275E1" w:rsidP="00B275E1">
      <w:pPr>
        <w:rPr>
          <w:rFonts w:cstheme="minorHAnsi"/>
          <w:sz w:val="24"/>
          <w:szCs w:val="24"/>
        </w:rPr>
        <w:sectPr w:rsidR="00D56A19" w:rsidRPr="00D56A19" w:rsidSect="00B275E1">
          <w:type w:val="continuous"/>
          <w:pgSz w:w="12240" w:h="15840"/>
          <w:pgMar w:top="1440" w:right="1440" w:bottom="1440" w:left="1440" w:header="720" w:footer="720" w:gutter="0"/>
          <w:cols w:space="720"/>
          <w:docGrid w:linePitch="360"/>
        </w:sectPr>
      </w:pPr>
      <w:r w:rsidRPr="00B275E1">
        <w:rPr>
          <w:rFonts w:cstheme="minorHAnsi"/>
          <w:sz w:val="24"/>
          <w:szCs w:val="24"/>
        </w:rPr>
        <w:t>Cellular substructure</w:t>
      </w:r>
      <w:r>
        <w:rPr>
          <w:rFonts w:cstheme="minorHAnsi"/>
          <w:sz w:val="24"/>
          <w:szCs w:val="24"/>
        </w:rPr>
        <w:t xml:space="preserve"> - </w:t>
      </w:r>
      <w:r w:rsidRPr="00B275E1">
        <w:rPr>
          <w:rFonts w:cstheme="minorHAnsi"/>
          <w:sz w:val="24"/>
          <w:szCs w:val="24"/>
        </w:rPr>
        <w:t>Membrane (HMDB: HMDB0251353)</w:t>
      </w:r>
    </w:p>
    <w:p w:rsidR="00B275E1" w:rsidRDefault="00B275E1" w:rsidP="00D56A19">
      <w:pPr>
        <w:rPr>
          <w:rFonts w:cstheme="minorHAnsi"/>
          <w:sz w:val="24"/>
          <w:szCs w:val="24"/>
        </w:rPr>
        <w:sectPr w:rsidR="00B275E1">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r w:rsidRPr="00D56A19">
        <w:rPr>
          <w:rFonts w:cstheme="minorHAnsi"/>
          <w:sz w:val="24"/>
          <w:szCs w:val="24"/>
        </w:rPr>
        <w:t>Health Hazard - Danger - GHS Hazard Statements</w:t>
      </w:r>
      <w:r w:rsidRPr="00D56A19">
        <w:rPr>
          <w:rFonts w:cstheme="minorHAnsi"/>
          <w:sz w:val="24"/>
          <w:szCs w:val="24"/>
        </w:rPr>
        <w:tab/>
        <w:t>H360FD: May damage fertility; May damage the unborn child [Danger Reproductive toxicity]</w:t>
      </w: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p>
    <w:p w:rsidR="00D56A19" w:rsidRPr="00D56A19" w:rsidRDefault="00D56A19" w:rsidP="00C4485C">
      <w:pPr>
        <w:pStyle w:val="Heading2"/>
        <w:rPr>
          <w:rFonts w:cstheme="minorHAnsi"/>
          <w:sz w:val="24"/>
          <w:szCs w:val="24"/>
        </w:rPr>
      </w:pPr>
      <w:bookmarkStart w:id="30" w:name="_Toc123992141"/>
      <w:bookmarkStart w:id="31" w:name="_Toc124056664"/>
      <w:r w:rsidRPr="00D56A19">
        <w:rPr>
          <w:rFonts w:cstheme="minorHAnsi"/>
          <w:sz w:val="24"/>
          <w:szCs w:val="24"/>
        </w:rPr>
        <w:t>Ageratriol (nasty chemotherapy)</w:t>
      </w:r>
      <w:bookmarkEnd w:id="30"/>
      <w:bookmarkEnd w:id="31"/>
    </w:p>
    <w:p w:rsidR="00D56A19" w:rsidRPr="00D56A19" w:rsidRDefault="00165DDC" w:rsidP="00D56A19">
      <w:pPr>
        <w:rPr>
          <w:rFonts w:cstheme="minorHAnsi"/>
          <w:sz w:val="24"/>
          <w:szCs w:val="24"/>
        </w:rPr>
      </w:pPr>
      <w:r>
        <w:rPr>
          <w:rFonts w:cstheme="minorHAnsi"/>
          <w:noProof/>
          <w:sz w:val="24"/>
          <w:szCs w:val="24"/>
        </w:rPr>
        <w:drawing>
          <wp:inline distT="0" distB="0" distL="0" distR="0" wp14:anchorId="6BE69A94" wp14:editId="08C504B3">
            <wp:extent cx="978010" cy="943587"/>
            <wp:effectExtent l="0" t="0" r="0" b="9525"/>
            <wp:docPr id="17" name="Picture 17"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D56A19" w:rsidRPr="00D56A19" w:rsidRDefault="00D56A19" w:rsidP="00D56A19">
      <w:r w:rsidRPr="00D56A19">
        <w:t>Terpenoids and also known as a SESQUITERPENOIDS</w:t>
      </w:r>
    </w:p>
    <w:p w:rsidR="00D56A19" w:rsidRPr="00D56A19" w:rsidRDefault="00D56A19" w:rsidP="00D56A19"/>
    <w:p w:rsidR="00D56A19" w:rsidRPr="00D56A19" w:rsidRDefault="00D56A19" w:rsidP="00D56A19">
      <w:pPr>
        <w:rPr>
          <w:rFonts w:cstheme="minorHAnsi"/>
          <w:sz w:val="24"/>
          <w:szCs w:val="24"/>
        </w:rPr>
      </w:pPr>
      <w:r w:rsidRPr="00D56A19">
        <w:rPr>
          <w:rFonts w:cstheme="minorHAnsi"/>
          <w:sz w:val="24"/>
          <w:szCs w:val="24"/>
        </w:rPr>
        <w:t>Asolute configuration of ageratriol germacranic sesquiterpene from Achillea ageratum</w:t>
      </w:r>
    </w:p>
    <w:p w:rsidR="00D56A19" w:rsidRPr="00D56A19" w:rsidRDefault="00D56A19" w:rsidP="00D56A19">
      <w:pPr>
        <w:rPr>
          <w:rFonts w:cstheme="minorHAnsi"/>
          <w:sz w:val="24"/>
          <w:szCs w:val="24"/>
        </w:rPr>
      </w:pPr>
      <w:r w:rsidRPr="00D56A19">
        <w:rPr>
          <w:rFonts w:cstheme="minorHAnsi"/>
          <w:sz w:val="24"/>
          <w:szCs w:val="24"/>
        </w:rPr>
        <w:t>Grandi R, Marchesini A, Pagnoni UM, Trave R, Garanti L, 1974. A L. Tetrahedron, 30, 3821-3826.</w:t>
      </w:r>
    </w:p>
    <w:p w:rsidR="00D56A19" w:rsidRPr="00D56A19" w:rsidRDefault="00D56A19" w:rsidP="00D56A19">
      <w:pPr>
        <w:rPr>
          <w:rFonts w:cstheme="minorHAnsi"/>
          <w:sz w:val="24"/>
          <w:szCs w:val="24"/>
        </w:rPr>
      </w:pPr>
    </w:p>
    <w:p w:rsidR="00D56A19" w:rsidRPr="00D56A19" w:rsidRDefault="00D56A19" w:rsidP="00B275E1">
      <w:pPr>
        <w:pStyle w:val="Heading3"/>
        <w:rPr>
          <w:rFonts w:cstheme="minorHAnsi"/>
          <w:color w:val="2F5496" w:themeColor="accent1" w:themeShade="BF"/>
        </w:rPr>
      </w:pPr>
      <w:bookmarkStart w:id="32" w:name="_Toc123992142"/>
      <w:bookmarkStart w:id="33" w:name="_Toc124056665"/>
      <w:r w:rsidRPr="00D56A19">
        <w:rPr>
          <w:rFonts w:cstheme="minorHAnsi"/>
          <w:color w:val="2F5496" w:themeColor="accent1" w:themeShade="BF"/>
        </w:rPr>
        <w:t>Genetic research</w:t>
      </w:r>
      <w:bookmarkEnd w:id="32"/>
      <w:bookmarkEnd w:id="33"/>
    </w:p>
    <w:p w:rsidR="00D56A19" w:rsidRPr="00D56A19" w:rsidRDefault="00D56A19" w:rsidP="00D56A19">
      <w:pPr>
        <w:rPr>
          <w:rFonts w:cstheme="minorHAnsi"/>
          <w:sz w:val="24"/>
          <w:szCs w:val="24"/>
        </w:rPr>
      </w:pPr>
    </w:p>
    <w:tbl>
      <w:tblPr>
        <w:tblW w:w="7869" w:type="dxa"/>
        <w:tblLook w:val="04A0" w:firstRow="1" w:lastRow="0" w:firstColumn="1" w:lastColumn="0" w:noHBand="0" w:noVBand="1"/>
      </w:tblPr>
      <w:tblGrid>
        <w:gridCol w:w="3060"/>
        <w:gridCol w:w="2475"/>
        <w:gridCol w:w="994"/>
        <w:gridCol w:w="1340"/>
      </w:tblGrid>
      <w:tr w:rsidR="00D56A19" w:rsidRPr="00D56A19" w:rsidTr="00232098">
        <w:trPr>
          <w:trHeight w:val="315"/>
        </w:trPr>
        <w:tc>
          <w:tcPr>
            <w:tcW w:w="306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Target Name</w:t>
            </w:r>
          </w:p>
        </w:tc>
        <w:tc>
          <w:tcPr>
            <w:tcW w:w="2475"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BioAssay Name (Chemotherapeutic )</w:t>
            </w:r>
          </w:p>
        </w:tc>
        <w:tc>
          <w:tcPr>
            <w:tcW w:w="994"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BioAssay AID</w:t>
            </w:r>
          </w:p>
        </w:tc>
        <w:tc>
          <w:tcPr>
            <w:tcW w:w="134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Substance SID</w:t>
            </w:r>
          </w:p>
        </w:tc>
      </w:tr>
      <w:tr w:rsidR="00D56A19" w:rsidRPr="00D56A19" w:rsidTr="00232098">
        <w:trPr>
          <w:trHeight w:val="780"/>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0" w:history="1">
              <w:r w:rsidR="00D56A19" w:rsidRPr="00D56A19">
                <w:rPr>
                  <w:rFonts w:ascii="Calibri" w:eastAsia="Times New Roman" w:hAnsi="Calibri" w:cs="Calibri"/>
                  <w:sz w:val="20"/>
                  <w:szCs w:val="20"/>
                </w:rPr>
                <w:t>Chain A, Calcium and integrin-binding protein 1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Calcium Integrin Binding Protein 1 (CIB1) Competitor</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 w:history="1">
              <w:r w:rsidR="00D56A19" w:rsidRPr="00D56A19">
                <w:rPr>
                  <w:rFonts w:ascii="Calibri" w:eastAsia="Times New Roman" w:hAnsi="Calibri" w:cs="Calibri"/>
                  <w:sz w:val="20"/>
                  <w:szCs w:val="20"/>
                </w:rPr>
                <w:t>1508620</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 w:history="1">
              <w:r w:rsidR="00D56A19" w:rsidRPr="00D56A19">
                <w:rPr>
                  <w:rFonts w:ascii="Calibri" w:eastAsia="Times New Roman" w:hAnsi="Calibri" w:cs="Calibri"/>
                  <w:sz w:val="20"/>
                  <w:szCs w:val="20"/>
                </w:rPr>
                <w:t>363679670</w:t>
              </w:r>
            </w:hyperlink>
          </w:p>
        </w:tc>
      </w:tr>
      <w:tr w:rsidR="00D56A19" w:rsidRPr="00D56A19" w:rsidTr="00232098">
        <w:trPr>
          <w:trHeight w:val="585"/>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 w:history="1">
              <w:r w:rsidR="00D56A19" w:rsidRPr="00D56A19">
                <w:rPr>
                  <w:rFonts w:ascii="Calibri" w:eastAsia="Times New Roman" w:hAnsi="Calibri" w:cs="Calibri"/>
                  <w:sz w:val="20"/>
                  <w:szCs w:val="20"/>
                </w:rPr>
                <w:t>CIB1 - calcium and integrin binding 1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Calcium Integrin Binding Protein 1 (CIB1) Competitor</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 w:history="1">
              <w:r w:rsidR="00D56A19" w:rsidRPr="00D56A19">
                <w:rPr>
                  <w:rFonts w:ascii="Calibri" w:eastAsia="Times New Roman" w:hAnsi="Calibri" w:cs="Calibri"/>
                  <w:sz w:val="20"/>
                  <w:szCs w:val="20"/>
                </w:rPr>
                <w:t>1508620</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 w:history="1">
              <w:r w:rsidR="00D56A19" w:rsidRPr="00D56A19">
                <w:rPr>
                  <w:rFonts w:ascii="Calibri" w:eastAsia="Times New Roman" w:hAnsi="Calibri" w:cs="Calibri"/>
                  <w:sz w:val="20"/>
                  <w:szCs w:val="20"/>
                </w:rPr>
                <w:t>363679670</w:t>
              </w:r>
            </w:hyperlink>
          </w:p>
        </w:tc>
      </w:tr>
      <w:tr w:rsidR="00D56A19" w:rsidRPr="00D56A19" w:rsidTr="00232098">
        <w:trPr>
          <w:trHeight w:val="525"/>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 w:history="1">
              <w:r w:rsidR="00D56A19" w:rsidRPr="00D56A19">
                <w:rPr>
                  <w:rFonts w:ascii="Calibri" w:eastAsia="Times New Roman" w:hAnsi="Calibri" w:cs="Calibri"/>
                  <w:sz w:val="20"/>
                  <w:szCs w:val="20"/>
                </w:rPr>
                <w:t>FH - fumarate hydratase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 xml:space="preserve"> human fumarate hydratase </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 w:history="1">
              <w:r w:rsidR="00D56A19" w:rsidRPr="00D56A19">
                <w:rPr>
                  <w:rFonts w:ascii="Calibri" w:eastAsia="Times New Roman" w:hAnsi="Calibri" w:cs="Calibri"/>
                  <w:sz w:val="20"/>
                  <w:szCs w:val="20"/>
                </w:rPr>
                <w:t>1347055</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 w:history="1">
              <w:r w:rsidR="00D56A19" w:rsidRPr="00D56A19">
                <w:rPr>
                  <w:rFonts w:ascii="Calibri" w:eastAsia="Times New Roman" w:hAnsi="Calibri" w:cs="Calibri"/>
                  <w:sz w:val="20"/>
                  <w:szCs w:val="20"/>
                </w:rPr>
                <w:t>363679670</w:t>
              </w:r>
            </w:hyperlink>
          </w:p>
        </w:tc>
      </w:tr>
      <w:tr w:rsidR="00D56A19" w:rsidRPr="00D56A19" w:rsidTr="00232098">
        <w:trPr>
          <w:trHeight w:val="585"/>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 w:history="1">
              <w:r w:rsidR="00D56A19" w:rsidRPr="00D56A19">
                <w:rPr>
                  <w:rFonts w:ascii="Calibri" w:eastAsia="Times New Roman" w:hAnsi="Calibri" w:cs="Calibri"/>
                  <w:sz w:val="20"/>
                  <w:szCs w:val="20"/>
                </w:rPr>
                <w:t>FH - fumarate hydratase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Calcium Integrin Binding Protein 1 (CIB1) Competitor</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 w:history="1">
              <w:r w:rsidR="00D56A19" w:rsidRPr="00D56A19">
                <w:rPr>
                  <w:rFonts w:ascii="Calibri" w:eastAsia="Times New Roman" w:hAnsi="Calibri" w:cs="Calibri"/>
                  <w:sz w:val="20"/>
                  <w:szCs w:val="20"/>
                </w:rPr>
                <w:t>1347055</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 w:history="1">
              <w:r w:rsidR="00D56A19" w:rsidRPr="00D56A19">
                <w:rPr>
                  <w:rFonts w:ascii="Calibri" w:eastAsia="Times New Roman" w:hAnsi="Calibri" w:cs="Calibri"/>
                  <w:sz w:val="20"/>
                  <w:szCs w:val="20"/>
                </w:rPr>
                <w:t>363679670</w:t>
              </w:r>
            </w:hyperlink>
          </w:p>
        </w:tc>
      </w:tr>
      <w:tr w:rsidR="00D56A19" w:rsidRPr="00D56A19" w:rsidTr="00232098">
        <w:trPr>
          <w:trHeight w:val="570"/>
        </w:trPr>
        <w:tc>
          <w:tcPr>
            <w:tcW w:w="306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2" w:history="1">
              <w:r w:rsidR="00D56A19" w:rsidRPr="00D56A19">
                <w:rPr>
                  <w:rFonts w:ascii="Calibri" w:eastAsia="Times New Roman" w:hAnsi="Calibri" w:cs="Calibri"/>
                  <w:sz w:val="20"/>
                  <w:szCs w:val="20"/>
                </w:rPr>
                <w:t>GPT2 - glutamic--pyruvic transaminase 2 (human)</w:t>
              </w:r>
            </w:hyperlink>
          </w:p>
        </w:tc>
        <w:tc>
          <w:tcPr>
            <w:tcW w:w="2475" w:type="dxa"/>
            <w:tcBorders>
              <w:top w:val="nil"/>
              <w:left w:val="nil"/>
              <w:bottom w:val="nil"/>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Glutamate pyruvate transaminase 2 (GPT2)</w:t>
            </w:r>
          </w:p>
        </w:tc>
        <w:tc>
          <w:tcPr>
            <w:tcW w:w="994"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3" w:history="1">
              <w:r w:rsidR="00D56A19" w:rsidRPr="00D56A19">
                <w:rPr>
                  <w:rFonts w:ascii="Calibri" w:eastAsia="Times New Roman" w:hAnsi="Calibri" w:cs="Calibri"/>
                  <w:sz w:val="20"/>
                  <w:szCs w:val="20"/>
                </w:rPr>
                <w:t>1671188</w:t>
              </w:r>
            </w:hyperlink>
          </w:p>
        </w:tc>
        <w:tc>
          <w:tcPr>
            <w:tcW w:w="134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4" w:history="1">
              <w:r w:rsidR="00D56A19" w:rsidRPr="00D56A19">
                <w:rPr>
                  <w:rFonts w:ascii="Calibri" w:eastAsia="Times New Roman" w:hAnsi="Calibri" w:cs="Calibri"/>
                  <w:sz w:val="20"/>
                  <w:szCs w:val="20"/>
                </w:rPr>
                <w:t>363679670</w:t>
              </w:r>
            </w:hyperlink>
          </w:p>
        </w:tc>
      </w:tr>
      <w:tr w:rsidR="00D56A19" w:rsidRPr="00D56A19" w:rsidTr="00232098">
        <w:trPr>
          <w:trHeight w:val="585"/>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5" w:history="1">
              <w:r w:rsidR="00D56A19" w:rsidRPr="00D56A19">
                <w:rPr>
                  <w:rFonts w:ascii="Calibri" w:eastAsia="Times New Roman" w:hAnsi="Calibri" w:cs="Calibri"/>
                  <w:sz w:val="20"/>
                  <w:szCs w:val="20"/>
                </w:rPr>
                <w:t>GPT2 - glutamic--pyruvic transaminase 2 (human)</w:t>
              </w:r>
            </w:hyperlink>
          </w:p>
        </w:tc>
        <w:tc>
          <w:tcPr>
            <w:tcW w:w="2475" w:type="dxa"/>
            <w:tcBorders>
              <w:top w:val="nil"/>
              <w:left w:val="nil"/>
              <w:bottom w:val="nil"/>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Glutamate pyruvate transaminase 2 (GPT2)</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6" w:history="1">
              <w:r w:rsidR="00D56A19" w:rsidRPr="00D56A19">
                <w:rPr>
                  <w:rFonts w:ascii="Calibri" w:eastAsia="Times New Roman" w:hAnsi="Calibri" w:cs="Calibri"/>
                  <w:sz w:val="20"/>
                  <w:szCs w:val="20"/>
                </w:rPr>
                <w:t>1671188</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7"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8" w:history="1">
              <w:r w:rsidR="00D56A19" w:rsidRPr="00D56A19">
                <w:rPr>
                  <w:rFonts w:ascii="Calibri" w:eastAsia="Times New Roman" w:hAnsi="Calibri" w:cs="Calibri"/>
                  <w:sz w:val="20"/>
                  <w:szCs w:val="20"/>
                </w:rPr>
                <w:t>IP6K1 - inositol hexakisphosphate kinase 1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inhibitors of Inositol hexaphosphate kinase 1 (IP6K1)</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9" w:history="1">
              <w:r w:rsidR="00D56A19" w:rsidRPr="00D56A19">
                <w:rPr>
                  <w:rFonts w:ascii="Calibri" w:eastAsia="Times New Roman" w:hAnsi="Calibri" w:cs="Calibri"/>
                  <w:sz w:val="20"/>
                  <w:szCs w:val="20"/>
                </w:rPr>
                <w:t>1645851</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0"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1" w:history="1">
              <w:r w:rsidR="00D56A19" w:rsidRPr="00D56A19">
                <w:rPr>
                  <w:rFonts w:ascii="Calibri" w:eastAsia="Times New Roman" w:hAnsi="Calibri" w:cs="Calibri"/>
                  <w:sz w:val="20"/>
                  <w:szCs w:val="20"/>
                </w:rPr>
                <w:t>IP6K1 - inositol hexakisphosphate kinase 1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inhibitors of Inositol hexaphosphate kinase 1 (IP6K1)</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2" w:history="1">
              <w:r w:rsidR="00D56A19" w:rsidRPr="00D56A19">
                <w:rPr>
                  <w:rFonts w:ascii="Calibri" w:eastAsia="Times New Roman" w:hAnsi="Calibri" w:cs="Calibri"/>
                  <w:sz w:val="20"/>
                  <w:szCs w:val="20"/>
                </w:rPr>
                <w:t>1645851</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3"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4" w:history="1">
              <w:r w:rsidR="00D56A19" w:rsidRPr="00D56A19">
                <w:rPr>
                  <w:rFonts w:ascii="Calibri" w:eastAsia="Times New Roman" w:hAnsi="Calibri" w:cs="Calibri"/>
                  <w:sz w:val="20"/>
                  <w:szCs w:val="20"/>
                </w:rPr>
                <w:t>NSD2 - nuclear receptor binding SET domain protein 2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 xml:space="preserve"> nuclear receptor binding SET domain protein 2 (NSD2)</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5" w:history="1">
              <w:r w:rsidR="00D56A19" w:rsidRPr="00D56A19">
                <w:rPr>
                  <w:rFonts w:ascii="Calibri" w:eastAsia="Times New Roman" w:hAnsi="Calibri" w:cs="Calibri"/>
                  <w:sz w:val="20"/>
                  <w:szCs w:val="20"/>
                </w:rPr>
                <w:t>1645876</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6"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7" w:history="1">
              <w:r w:rsidR="00D56A19" w:rsidRPr="00D56A19">
                <w:rPr>
                  <w:rFonts w:ascii="Calibri" w:eastAsia="Times New Roman" w:hAnsi="Calibri" w:cs="Calibri"/>
                  <w:sz w:val="20"/>
                  <w:szCs w:val="20"/>
                </w:rPr>
                <w:t>NSD2 - nuclear receptor binding SET domain protein 2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 xml:space="preserve"> nuclear receptor binding SET domain protein 2 (NSD2)</w:t>
            </w:r>
          </w:p>
        </w:tc>
        <w:tc>
          <w:tcPr>
            <w:tcW w:w="994"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8" w:history="1">
              <w:r w:rsidR="00D56A19" w:rsidRPr="00D56A19">
                <w:rPr>
                  <w:rFonts w:ascii="Calibri" w:eastAsia="Times New Roman" w:hAnsi="Calibri" w:cs="Calibri"/>
                  <w:sz w:val="20"/>
                  <w:szCs w:val="20"/>
                </w:rPr>
                <w:t>1645876</w:t>
              </w:r>
            </w:hyperlink>
          </w:p>
        </w:tc>
        <w:tc>
          <w:tcPr>
            <w:tcW w:w="134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39"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0" w:history="1">
              <w:r w:rsidR="00D56A19" w:rsidRPr="00D56A19">
                <w:rPr>
                  <w:rFonts w:ascii="Calibri" w:eastAsia="Times New Roman" w:hAnsi="Calibri" w:cs="Calibri"/>
                  <w:sz w:val="20"/>
                  <w:szCs w:val="20"/>
                </w:rPr>
                <w:t>NSD2 - nuclear receptor binding SET domain protein 2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nuclear receptor binding SET domain protein 2 (NSD2)</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1" w:history="1">
              <w:r w:rsidR="00D56A19" w:rsidRPr="00D56A19">
                <w:rPr>
                  <w:rFonts w:ascii="Calibri" w:eastAsia="Times New Roman" w:hAnsi="Calibri" w:cs="Calibri"/>
                  <w:sz w:val="20"/>
                  <w:szCs w:val="20"/>
                </w:rPr>
                <w:t>1645877</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2"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3" w:history="1">
              <w:r w:rsidR="00D56A19" w:rsidRPr="00D56A19">
                <w:rPr>
                  <w:rFonts w:ascii="Calibri" w:eastAsia="Times New Roman" w:hAnsi="Calibri" w:cs="Calibri"/>
                  <w:sz w:val="20"/>
                  <w:szCs w:val="20"/>
                </w:rPr>
                <w:t>NSD2 - nuclear receptor binding SET domain protein 2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nuclear receptor binding SET domain protein 2 (NSD2)</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4" w:history="1">
              <w:r w:rsidR="00D56A19" w:rsidRPr="00D56A19">
                <w:rPr>
                  <w:rFonts w:ascii="Calibri" w:eastAsia="Times New Roman" w:hAnsi="Calibri" w:cs="Calibri"/>
                  <w:sz w:val="20"/>
                  <w:szCs w:val="20"/>
                </w:rPr>
                <w:t>1645877</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5"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6" w:history="1">
              <w:r w:rsidR="00D56A19" w:rsidRPr="00D56A19">
                <w:rPr>
                  <w:rFonts w:ascii="Calibri" w:eastAsia="Times New Roman" w:hAnsi="Calibri" w:cs="Calibri"/>
                  <w:sz w:val="20"/>
                  <w:szCs w:val="20"/>
                </w:rPr>
                <w:t>NTMT1 - N-terminal Xaa-Pro-Lys N-methyltransferase 1 (human)</w:t>
              </w:r>
            </w:hyperlink>
          </w:p>
        </w:tc>
        <w:tc>
          <w:tcPr>
            <w:tcW w:w="2475"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 xml:space="preserve"> N-terminal methyltransferase 1 (NTMT1)</w:t>
            </w:r>
          </w:p>
        </w:tc>
        <w:tc>
          <w:tcPr>
            <w:tcW w:w="994"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7" w:history="1">
              <w:r w:rsidR="00D56A19" w:rsidRPr="00D56A19">
                <w:rPr>
                  <w:rFonts w:ascii="Calibri" w:eastAsia="Times New Roman" w:hAnsi="Calibri" w:cs="Calibri"/>
                  <w:sz w:val="20"/>
                  <w:szCs w:val="20"/>
                </w:rPr>
                <w:t>1645870</w:t>
              </w:r>
            </w:hyperlink>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8" w:history="1">
              <w:r w:rsidR="00D56A19" w:rsidRPr="00D56A19">
                <w:rPr>
                  <w:rFonts w:ascii="Calibri" w:eastAsia="Times New Roman" w:hAnsi="Calibri" w:cs="Calibri"/>
                  <w:sz w:val="20"/>
                  <w:szCs w:val="20"/>
                </w:rPr>
                <w:t>363679670</w:t>
              </w:r>
            </w:hyperlink>
          </w:p>
        </w:tc>
      </w:tr>
      <w:tr w:rsidR="00D56A19" w:rsidRPr="00D56A19" w:rsidTr="00232098">
        <w:trPr>
          <w:trHeight w:val="870"/>
        </w:trPr>
        <w:tc>
          <w:tcPr>
            <w:tcW w:w="30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49" w:history="1">
              <w:r w:rsidR="00D56A19" w:rsidRPr="00D56A19">
                <w:rPr>
                  <w:rFonts w:ascii="Calibri" w:eastAsia="Times New Roman" w:hAnsi="Calibri" w:cs="Calibri"/>
                  <w:sz w:val="20"/>
                  <w:szCs w:val="20"/>
                </w:rPr>
                <w:t>NTMT1 - N-terminal Xaa-Pro-Lys N-methyltransferase 1 (human)</w:t>
              </w:r>
            </w:hyperlink>
          </w:p>
        </w:tc>
        <w:tc>
          <w:tcPr>
            <w:tcW w:w="2475"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Segoe UI" w:eastAsia="Times New Roman" w:hAnsi="Segoe UI" w:cs="Segoe UI"/>
                <w:sz w:val="20"/>
                <w:szCs w:val="20"/>
              </w:rPr>
            </w:pPr>
            <w:r w:rsidRPr="00D56A19">
              <w:rPr>
                <w:rFonts w:ascii="Segoe UI" w:eastAsia="Times New Roman" w:hAnsi="Segoe UI" w:cs="Segoe UI"/>
                <w:sz w:val="20"/>
                <w:szCs w:val="20"/>
              </w:rPr>
              <w:t xml:space="preserve"> N-terminal methyltransferase 1 (NTMT1)</w:t>
            </w:r>
          </w:p>
        </w:tc>
        <w:tc>
          <w:tcPr>
            <w:tcW w:w="994"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50" w:history="1">
              <w:r w:rsidR="00D56A19" w:rsidRPr="00D56A19">
                <w:rPr>
                  <w:rFonts w:ascii="Calibri" w:eastAsia="Times New Roman" w:hAnsi="Calibri" w:cs="Calibri"/>
                  <w:sz w:val="20"/>
                  <w:szCs w:val="20"/>
                </w:rPr>
                <w:t>1645870</w:t>
              </w:r>
            </w:hyperlink>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51" w:history="1">
              <w:r w:rsidR="00D56A19" w:rsidRPr="00D56A19">
                <w:rPr>
                  <w:rFonts w:ascii="Calibri" w:eastAsia="Times New Roman" w:hAnsi="Calibri" w:cs="Calibri"/>
                  <w:sz w:val="20"/>
                  <w:szCs w:val="20"/>
                </w:rPr>
                <w:t>363679670</w:t>
              </w:r>
            </w:hyperlink>
          </w:p>
        </w:tc>
      </w:tr>
    </w:tbl>
    <w:p w:rsidR="00D56A19" w:rsidRPr="00D56A19" w:rsidRDefault="00D56A19" w:rsidP="00D56A19">
      <w:pPr>
        <w:rPr>
          <w:rFonts w:cstheme="minorHAnsi"/>
          <w:sz w:val="24"/>
          <w:szCs w:val="24"/>
        </w:rPr>
      </w:pPr>
    </w:p>
    <w:tbl>
      <w:tblPr>
        <w:tblW w:w="9060" w:type="dxa"/>
        <w:tblLook w:val="04A0" w:firstRow="1" w:lastRow="0" w:firstColumn="1" w:lastColumn="0" w:noHBand="0" w:noVBand="1"/>
      </w:tblPr>
      <w:tblGrid>
        <w:gridCol w:w="2280"/>
        <w:gridCol w:w="2020"/>
        <w:gridCol w:w="4760"/>
      </w:tblGrid>
      <w:tr w:rsidR="00D56A19" w:rsidRPr="00D56A19" w:rsidTr="00232098">
        <w:trPr>
          <w:trHeight w:val="270"/>
        </w:trPr>
        <w:tc>
          <w:tcPr>
            <w:tcW w:w="228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The cytotoxic and antitumor activities of GE.</w:t>
            </w:r>
          </w:p>
        </w:tc>
        <w:tc>
          <w:tcPr>
            <w:tcW w:w="202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eastAsia="Times New Roman" w:cstheme="minorHAnsi"/>
                <w:color w:val="000000"/>
                <w:sz w:val="20"/>
                <w:szCs w:val="20"/>
              </w:rPr>
            </w:pPr>
          </w:p>
        </w:tc>
        <w:tc>
          <w:tcPr>
            <w:tcW w:w="476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eastAsia="Times New Roman" w:cstheme="minorHAnsi"/>
                <w:sz w:val="20"/>
                <w:szCs w:val="20"/>
              </w:rPr>
            </w:pPr>
          </w:p>
        </w:tc>
      </w:tr>
      <w:tr w:rsidR="00D56A19" w:rsidRPr="00D56A19" w:rsidTr="00232098">
        <w:trPr>
          <w:trHeight w:val="525"/>
        </w:trPr>
        <w:tc>
          <w:tcPr>
            <w:tcW w:w="2280" w:type="dxa"/>
            <w:tcBorders>
              <w:top w:val="single" w:sz="8" w:space="0" w:color="D9D9D9"/>
              <w:left w:val="single" w:sz="8" w:space="0" w:color="D9D9D9"/>
              <w:bottom w:val="single" w:sz="8" w:space="0" w:color="D9D9D9"/>
              <w:right w:val="single" w:sz="8" w:space="0" w:color="D9D9D9"/>
            </w:tcBorders>
            <w:shd w:val="clear" w:color="000000" w:fill="F0F0F0"/>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Cancer type</w:t>
            </w:r>
          </w:p>
        </w:tc>
        <w:tc>
          <w:tcPr>
            <w:tcW w:w="2020" w:type="dxa"/>
            <w:tcBorders>
              <w:top w:val="single" w:sz="8" w:space="0" w:color="D9D9D9"/>
              <w:left w:val="nil"/>
              <w:bottom w:val="single" w:sz="8" w:space="0" w:color="D9D9D9"/>
              <w:right w:val="single" w:sz="8" w:space="0" w:color="D9D9D9"/>
            </w:tcBorders>
            <w:shd w:val="clear" w:color="000000" w:fill="F0F0F0"/>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Suppressive effect</w:t>
            </w:r>
          </w:p>
        </w:tc>
        <w:tc>
          <w:tcPr>
            <w:tcW w:w="4760" w:type="dxa"/>
            <w:tcBorders>
              <w:top w:val="single" w:sz="8" w:space="0" w:color="D9D9D9"/>
              <w:left w:val="nil"/>
              <w:bottom w:val="single" w:sz="8" w:space="0" w:color="D9D9D9"/>
              <w:right w:val="single" w:sz="8" w:space="0" w:color="D9D9D9"/>
            </w:tcBorders>
            <w:shd w:val="clear" w:color="000000" w:fill="F0F0F0"/>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Cellular processes</w:t>
            </w:r>
          </w:p>
        </w:tc>
      </w:tr>
      <w:tr w:rsidR="00D56A19" w:rsidRPr="00D56A19" w:rsidTr="00232098">
        <w:trPr>
          <w:trHeight w:val="525"/>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Colon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Apoptosis, DNA damage, and cell cycle arrest</w:t>
            </w:r>
          </w:p>
        </w:tc>
      </w:tr>
      <w:tr w:rsidR="00D56A19" w:rsidRPr="00D56A19" w:rsidTr="00232098">
        <w:trPr>
          <w:trHeight w:val="525"/>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Endometrial carcinoma</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Anti-migration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eastAsia="Times New Roman" w:cstheme="minorHAnsi"/>
                <w:color w:val="000000"/>
                <w:sz w:val="20"/>
                <w:szCs w:val="20"/>
              </w:rPr>
            </w:pPr>
            <w:r w:rsidRPr="00D56A19">
              <w:rPr>
                <w:rFonts w:eastAsia="Times New Roman" w:cstheme="minorHAnsi"/>
                <w:color w:val="000000"/>
                <w:sz w:val="20"/>
                <w:szCs w:val="20"/>
              </w:rPr>
              <w:t>Antiangiogenesis</w:t>
            </w:r>
          </w:p>
        </w:tc>
      </w:tr>
      <w:tr w:rsidR="00D56A19" w:rsidRPr="00D56A19" w:rsidTr="00232098">
        <w:trPr>
          <w:trHeight w:val="525"/>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Liver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Apoptosis</w:t>
            </w:r>
          </w:p>
        </w:tc>
      </w:tr>
      <w:tr w:rsidR="00D56A19" w:rsidRPr="00D56A19" w:rsidTr="00232098">
        <w:trPr>
          <w:trHeight w:val="270"/>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Lung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Apoptosis</w:t>
            </w:r>
          </w:p>
        </w:tc>
      </w:tr>
      <w:tr w:rsidR="00D56A19" w:rsidRPr="00D56A19" w:rsidTr="00232098">
        <w:trPr>
          <w:trHeight w:val="270"/>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Pancreatic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Apoptosis</w:t>
            </w:r>
          </w:p>
        </w:tc>
      </w:tr>
      <w:tr w:rsidR="00D56A19" w:rsidRPr="00D56A19" w:rsidTr="00232098">
        <w:trPr>
          <w:trHeight w:val="270"/>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Prostate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Cell cycle arrest</w:t>
            </w:r>
          </w:p>
        </w:tc>
      </w:tr>
      <w:tr w:rsidR="00D56A19" w:rsidRPr="00D56A19" w:rsidTr="00232098">
        <w:trPr>
          <w:trHeight w:val="270"/>
        </w:trPr>
        <w:tc>
          <w:tcPr>
            <w:tcW w:w="2280" w:type="dxa"/>
            <w:tcBorders>
              <w:top w:val="nil"/>
              <w:left w:val="single" w:sz="8" w:space="0" w:color="D9D9D9"/>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Skin cancer</w:t>
            </w:r>
          </w:p>
        </w:tc>
        <w:tc>
          <w:tcPr>
            <w:tcW w:w="202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Anti-proliferation</w:t>
            </w:r>
          </w:p>
        </w:tc>
        <w:tc>
          <w:tcPr>
            <w:tcW w:w="4760" w:type="dxa"/>
            <w:tcBorders>
              <w:top w:val="nil"/>
              <w:left w:val="nil"/>
              <w:bottom w:val="single" w:sz="8" w:space="0" w:color="D9D9D9"/>
              <w:right w:val="single" w:sz="8" w:space="0" w:color="D9D9D9"/>
            </w:tcBorders>
            <w:shd w:val="clear" w:color="auto" w:fill="auto"/>
            <w:vAlign w:val="center"/>
            <w:hideMark/>
          </w:tcPr>
          <w:p w:rsidR="00D56A19" w:rsidRPr="00D56A19" w:rsidRDefault="00D56A19" w:rsidP="00D56A19">
            <w:pPr>
              <w:spacing w:after="0" w:line="240" w:lineRule="auto"/>
              <w:jc w:val="center"/>
              <w:rPr>
                <w:rFonts w:ascii="Verdana" w:eastAsia="Times New Roman" w:hAnsi="Verdana" w:cs="Calibri"/>
                <w:color w:val="000000"/>
                <w:sz w:val="20"/>
                <w:szCs w:val="20"/>
              </w:rPr>
            </w:pPr>
            <w:r w:rsidRPr="00D56A19">
              <w:rPr>
                <w:rFonts w:ascii="Verdana" w:eastAsia="Times New Roman" w:hAnsi="Verdana" w:cs="Calibri"/>
                <w:color w:val="000000"/>
                <w:sz w:val="20"/>
                <w:szCs w:val="20"/>
              </w:rPr>
              <w:t>Apoptosis</w:t>
            </w:r>
          </w:p>
        </w:tc>
      </w:tr>
    </w:tbl>
    <w:p w:rsidR="00D56A19" w:rsidRPr="00D56A19" w:rsidRDefault="00D56A19" w:rsidP="00D56A19">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Default="001571CD" w:rsidP="001571CD">
      <w:pPr>
        <w:pStyle w:val="Heading2"/>
        <w:rPr>
          <w:rFonts w:asciiTheme="minorHAnsi" w:hAnsiTheme="minorHAnsi" w:cstheme="minorHAnsi"/>
          <w:sz w:val="24"/>
          <w:szCs w:val="24"/>
        </w:rPr>
      </w:pPr>
      <w:bookmarkStart w:id="34" w:name="_Toc124056666"/>
      <w:r w:rsidRPr="001571CD">
        <w:rPr>
          <w:rFonts w:asciiTheme="minorHAnsi" w:hAnsiTheme="minorHAnsi" w:cstheme="minorHAnsi"/>
          <w:sz w:val="24"/>
          <w:szCs w:val="24"/>
        </w:rPr>
        <w:t>Isophthalic acid</w:t>
      </w:r>
      <w:bookmarkEnd w:id="34"/>
    </w:p>
    <w:p w:rsidR="00165DDC" w:rsidRPr="00165DDC" w:rsidRDefault="00165DDC" w:rsidP="00165DDC">
      <w:r>
        <w:rPr>
          <w:rFonts w:cstheme="minorHAnsi"/>
          <w:noProof/>
          <w:sz w:val="24"/>
          <w:szCs w:val="24"/>
        </w:rPr>
        <w:drawing>
          <wp:inline distT="0" distB="0" distL="0" distR="0" wp14:anchorId="43440433" wp14:editId="2361EE9F">
            <wp:extent cx="978010" cy="943587"/>
            <wp:effectExtent l="0" t="0" r="0" b="9525"/>
            <wp:docPr id="16" name="Picture 16"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EE39BE" w:rsidRPr="00EE39BE" w:rsidRDefault="00EE39BE" w:rsidP="00EE39BE">
      <w:pPr>
        <w:rPr>
          <w:rFonts w:cstheme="minorHAnsi"/>
        </w:rPr>
      </w:pPr>
      <w:r w:rsidRPr="00EE39BE">
        <w:rPr>
          <w:rFonts w:cstheme="minorHAnsi"/>
        </w:rPr>
        <w:t>Isophthalic acid (PIA) is a non-toxic organic compound with the formula C6H4(CO2H)2. This colorless solid is an isomer of phthalic acid and terephthalic acid. These aromatic dicarboxylic acids are used as precursors (in the form of acylchlorides) to commercially important polymers. The high-performance polymer polybenzimidazole is produced from isophthalic acid.</w:t>
      </w:r>
    </w:p>
    <w:p w:rsidR="00EE39BE" w:rsidRPr="00EE39BE" w:rsidRDefault="00EE39BE" w:rsidP="00EE39BE">
      <w:pPr>
        <w:pStyle w:val="Heading3"/>
        <w:rPr>
          <w:rFonts w:asciiTheme="minorHAnsi" w:eastAsiaTheme="minorHAnsi" w:hAnsiTheme="minorHAnsi" w:cstheme="minorHAnsi"/>
          <w:color w:val="auto"/>
        </w:rPr>
      </w:pPr>
    </w:p>
    <w:p w:rsidR="00EE39BE" w:rsidRPr="00EE39BE" w:rsidRDefault="00EE39BE" w:rsidP="00EE39BE">
      <w:pPr>
        <w:pStyle w:val="Heading3"/>
        <w:rPr>
          <w:rFonts w:asciiTheme="minorHAnsi" w:eastAsiaTheme="minorHAnsi" w:hAnsiTheme="minorHAnsi" w:cstheme="minorHAnsi"/>
          <w:color w:val="auto"/>
        </w:rPr>
      </w:pPr>
      <w:bookmarkStart w:id="35" w:name="_Toc124056667"/>
      <w:r w:rsidRPr="00EE39BE">
        <w:rPr>
          <w:rFonts w:asciiTheme="minorHAnsi" w:eastAsiaTheme="minorHAnsi" w:hAnsiTheme="minorHAnsi" w:cstheme="minorHAnsi"/>
          <w:color w:val="auto"/>
        </w:rPr>
        <w:t>Applications</w:t>
      </w:r>
      <w:bookmarkEnd w:id="35"/>
    </w:p>
    <w:p w:rsidR="00EE39BE" w:rsidRPr="00EE39BE" w:rsidRDefault="00EE39BE" w:rsidP="00EE39BE">
      <w:pPr>
        <w:rPr>
          <w:rFonts w:cstheme="minorHAnsi"/>
        </w:rPr>
      </w:pPr>
      <w:r w:rsidRPr="00EE39BE">
        <w:rPr>
          <w:rFonts w:cstheme="minorHAnsi"/>
        </w:rPr>
        <w:t>Isophthalic acid (PIA) has three major uses:</w:t>
      </w:r>
    </w:p>
    <w:p w:rsidR="00EE39BE" w:rsidRPr="00EE39BE" w:rsidRDefault="00EE39BE" w:rsidP="00EE39BE">
      <w:pPr>
        <w:pStyle w:val="Heading3"/>
        <w:rPr>
          <w:rFonts w:asciiTheme="minorHAnsi" w:eastAsiaTheme="minorHAnsi" w:hAnsiTheme="minorHAnsi" w:cstheme="minorHAnsi"/>
          <w:color w:val="auto"/>
        </w:rPr>
      </w:pPr>
    </w:p>
    <w:p w:rsidR="00EE39BE" w:rsidRDefault="00EE39BE" w:rsidP="0023449A">
      <w:pPr>
        <w:pStyle w:val="ListParagraph"/>
        <w:numPr>
          <w:ilvl w:val="0"/>
          <w:numId w:val="25"/>
        </w:numPr>
        <w:rPr>
          <w:rFonts w:cstheme="minorHAnsi"/>
        </w:rPr>
      </w:pPr>
      <w:r w:rsidRPr="00EE39BE">
        <w:rPr>
          <w:rFonts w:cstheme="minorHAnsi"/>
        </w:rPr>
        <w:t>PET (PolyEthylene Terephthalate) copolymer, which is used in bottle resins and to a much lesser extent, for fibers. PIA (Purified Isophthalic Acid) reduces the crystallinity of PET, which serves to improve clarity and increase the productivity of bottle-making.</w:t>
      </w:r>
    </w:p>
    <w:p w:rsidR="00EE39BE" w:rsidRPr="00EE39BE" w:rsidRDefault="00EE39BE" w:rsidP="00C57E5A">
      <w:pPr>
        <w:pStyle w:val="ListParagraph"/>
        <w:numPr>
          <w:ilvl w:val="0"/>
          <w:numId w:val="25"/>
        </w:numPr>
        <w:rPr>
          <w:rFonts w:cstheme="minorHAnsi"/>
          <w:sz w:val="24"/>
          <w:szCs w:val="24"/>
        </w:rPr>
      </w:pPr>
      <w:r w:rsidRPr="00EE39BE">
        <w:rPr>
          <w:rFonts w:cstheme="minorHAnsi"/>
        </w:rPr>
        <w:t>Unsaturated polyester resins, where the addition of PIA improves thermal resistance and mechanical performance, as well as resistance to chemicals and water.</w:t>
      </w:r>
    </w:p>
    <w:p w:rsidR="00EE39BE" w:rsidRPr="00EE39BE" w:rsidRDefault="00EE39BE" w:rsidP="00C57E5A">
      <w:pPr>
        <w:pStyle w:val="ListParagraph"/>
        <w:numPr>
          <w:ilvl w:val="0"/>
          <w:numId w:val="25"/>
        </w:numPr>
        <w:rPr>
          <w:rFonts w:cstheme="minorHAnsi"/>
          <w:sz w:val="24"/>
          <w:szCs w:val="24"/>
        </w:rPr>
      </w:pPr>
      <w:r w:rsidRPr="00EE39BE">
        <w:rPr>
          <w:rFonts w:cstheme="minorHAnsi"/>
        </w:rPr>
        <w:t>Polyester/alkyd surface coating resins, where PIA increases resistance to water, overall durability and weatherability.</w:t>
      </w:r>
      <w:r w:rsidRPr="00EE39BE">
        <w:rPr>
          <w:rFonts w:cstheme="minorHAnsi"/>
          <w:sz w:val="24"/>
          <w:szCs w:val="24"/>
        </w:rPr>
        <w:t>Health Hazards</w:t>
      </w:r>
    </w:p>
    <w:p w:rsidR="00EE39BE" w:rsidRDefault="00EE39BE" w:rsidP="00EE39BE">
      <w:pPr>
        <w:rPr>
          <w:rFonts w:cstheme="minorHAnsi"/>
          <w:sz w:val="24"/>
          <w:szCs w:val="24"/>
        </w:rPr>
      </w:pPr>
    </w:p>
    <w:p w:rsidR="00BB5292" w:rsidRPr="00BB5292" w:rsidRDefault="00BB5292" w:rsidP="00BB5292">
      <w:pPr>
        <w:rPr>
          <w:rFonts w:cstheme="minorHAnsi"/>
          <w:sz w:val="24"/>
          <w:szCs w:val="24"/>
        </w:rPr>
      </w:pPr>
      <w:r w:rsidRPr="00BB5292">
        <w:rPr>
          <w:rFonts w:cstheme="minorHAnsi"/>
          <w:sz w:val="24"/>
          <w:szCs w:val="24"/>
        </w:rPr>
        <w:t>Isophthalic acid is a colorless crystalline solid. It is used as an intermediate primarily for unsaturated polyester resins and alkyd and polyester coating resins; other applications include use in aramid fibers, as a component of copolyester resins and in high-temperature polymers. Nearly pure isophthalic acid has a purity of &gt;99.8%. This material is called purified isophthalic acid or PIA.</w:t>
      </w:r>
    </w:p>
    <w:p w:rsidR="00BB5292" w:rsidRPr="00BB5292" w:rsidRDefault="00BB5292" w:rsidP="00BB5292">
      <w:pPr>
        <w:rPr>
          <w:rFonts w:cstheme="minorHAnsi"/>
          <w:sz w:val="24"/>
          <w:szCs w:val="24"/>
        </w:rPr>
      </w:pPr>
    </w:p>
    <w:p w:rsidR="00BB5292" w:rsidRPr="00BB5292" w:rsidRDefault="00BB5292" w:rsidP="00BB5292">
      <w:pPr>
        <w:rPr>
          <w:rFonts w:cstheme="minorHAnsi"/>
          <w:sz w:val="24"/>
          <w:szCs w:val="24"/>
        </w:rPr>
      </w:pPr>
      <w:r w:rsidRPr="00BB5292">
        <w:rPr>
          <w:rFonts w:cstheme="minorHAnsi"/>
          <w:sz w:val="24"/>
          <w:szCs w:val="24"/>
        </w:rPr>
        <w:t>IPA has excellent performance characteristics including exceptional hardness, corrosion and stain resistance, hydrolytic stability of coatings and gel coats, outstanding thermal stability and low resin color in coatings industry.</w:t>
      </w:r>
    </w:p>
    <w:p w:rsidR="00BB5292" w:rsidRPr="00BB5292" w:rsidRDefault="00BB5292" w:rsidP="00BB5292">
      <w:pPr>
        <w:rPr>
          <w:rFonts w:cstheme="minorHAnsi"/>
          <w:sz w:val="24"/>
          <w:szCs w:val="24"/>
        </w:rPr>
      </w:pPr>
    </w:p>
    <w:p w:rsidR="00BB5292" w:rsidRDefault="00BB5292" w:rsidP="00BB5292">
      <w:pPr>
        <w:rPr>
          <w:rFonts w:cstheme="minorHAnsi"/>
          <w:sz w:val="24"/>
          <w:szCs w:val="24"/>
        </w:rPr>
      </w:pPr>
      <w:r w:rsidRPr="00BB5292">
        <w:rPr>
          <w:rFonts w:cstheme="minorHAnsi"/>
          <w:sz w:val="24"/>
          <w:szCs w:val="24"/>
        </w:rPr>
        <w:t>Isophthalic acid is a key ingredient in FRP (Fiberglass Reinforced Plastics) markets for such products as marine, automotive, and corrosion resistant pipes and tanks. Polyesters containing isophthalic acid are also used extensively in industrial coatings applications for home appliances, automobiles, aluminum siding, and metal office furniture. It used as an intermediate for polyesters, polyurethane resins, plasticizers.</w:t>
      </w:r>
    </w:p>
    <w:p w:rsidR="00BB5292" w:rsidRDefault="00BB5292" w:rsidP="00EE39BE">
      <w:pPr>
        <w:rPr>
          <w:rFonts w:cstheme="minorHAnsi"/>
          <w:sz w:val="24"/>
          <w:szCs w:val="24"/>
        </w:rPr>
      </w:pPr>
    </w:p>
    <w:p w:rsidR="00EE39BE" w:rsidRDefault="00EE39BE" w:rsidP="00EE39BE">
      <w:pPr>
        <w:pStyle w:val="Heading3"/>
        <w:rPr>
          <w:rFonts w:cstheme="minorHAnsi"/>
        </w:rPr>
      </w:pPr>
      <w:bookmarkStart w:id="36" w:name="_Toc124056668"/>
      <w:r>
        <w:rPr>
          <w:rFonts w:cstheme="minorHAnsi"/>
        </w:rPr>
        <w:t>Health Hazard</w:t>
      </w:r>
      <w:bookmarkEnd w:id="36"/>
    </w:p>
    <w:p w:rsidR="00EE39BE" w:rsidRPr="00EE39BE" w:rsidRDefault="00EE39BE" w:rsidP="00EE39BE">
      <w:pPr>
        <w:rPr>
          <w:rFonts w:cstheme="minorHAnsi"/>
          <w:sz w:val="24"/>
          <w:szCs w:val="24"/>
        </w:rPr>
      </w:pPr>
      <w:r w:rsidRPr="00EE39BE">
        <w:rPr>
          <w:rFonts w:cstheme="minorHAnsi"/>
          <w:sz w:val="24"/>
          <w:szCs w:val="24"/>
        </w:rPr>
        <w:t>May cause slight to moderate irritation of eyes, skin, and mucous membranes on prolonged contact. Ingestion may cause gastrointestinal irritation. (USCG, 1999)</w:t>
      </w:r>
    </w:p>
    <w:p w:rsidR="00EE39BE" w:rsidRDefault="00EE39BE" w:rsidP="00EE39BE">
      <w:pPr>
        <w:rPr>
          <w:rFonts w:cstheme="minorHAnsi"/>
          <w:sz w:val="24"/>
          <w:szCs w:val="24"/>
        </w:rPr>
      </w:pPr>
    </w:p>
    <w:p w:rsidR="00EE39BE" w:rsidRDefault="00EE39BE" w:rsidP="00EE39BE">
      <w:pPr>
        <w:rPr>
          <w:rFonts w:cstheme="minorHAnsi"/>
          <w:sz w:val="24"/>
          <w:szCs w:val="24"/>
        </w:rPr>
      </w:pPr>
    </w:p>
    <w:p w:rsidR="001571CD" w:rsidRDefault="001571CD" w:rsidP="00EE39BE">
      <w:pPr>
        <w:pStyle w:val="Heading2"/>
        <w:rPr>
          <w:rFonts w:asciiTheme="minorHAnsi" w:hAnsiTheme="minorHAnsi" w:cstheme="minorHAnsi"/>
          <w:sz w:val="24"/>
          <w:szCs w:val="24"/>
        </w:rPr>
      </w:pPr>
      <w:bookmarkStart w:id="37" w:name="_Toc124056669"/>
      <w:r w:rsidRPr="001571CD">
        <w:rPr>
          <w:rFonts w:asciiTheme="minorHAnsi" w:hAnsiTheme="minorHAnsi" w:cstheme="minorHAnsi"/>
          <w:sz w:val="24"/>
          <w:szCs w:val="24"/>
        </w:rPr>
        <w:t>Mono(2-ethylhexyl) phthalate</w:t>
      </w:r>
      <w:bookmarkEnd w:id="37"/>
      <w:r w:rsidRPr="001571CD">
        <w:rPr>
          <w:rFonts w:asciiTheme="minorHAnsi" w:hAnsiTheme="minorHAnsi" w:cstheme="minorHAnsi"/>
          <w:sz w:val="24"/>
          <w:szCs w:val="24"/>
        </w:rPr>
        <w:t xml:space="preserve"> </w:t>
      </w:r>
    </w:p>
    <w:p w:rsidR="00165DDC" w:rsidRPr="00165DDC" w:rsidRDefault="00165DDC" w:rsidP="00165DDC">
      <w:r>
        <w:rPr>
          <w:rFonts w:cstheme="minorHAnsi"/>
          <w:noProof/>
          <w:sz w:val="24"/>
          <w:szCs w:val="24"/>
        </w:rPr>
        <w:drawing>
          <wp:inline distT="0" distB="0" distL="0" distR="0" wp14:anchorId="33A670CB" wp14:editId="1341E3FB">
            <wp:extent cx="978010" cy="943587"/>
            <wp:effectExtent l="0" t="0" r="0" b="9525"/>
            <wp:docPr id="15" name="Picture 15" descr="A red and black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red and black sign&#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BB5292" w:rsidRPr="00BB5292" w:rsidRDefault="00BB5292" w:rsidP="00BB5292">
      <w:pPr>
        <w:rPr>
          <w:rFonts w:cstheme="minorHAnsi"/>
          <w:sz w:val="24"/>
          <w:szCs w:val="24"/>
        </w:rPr>
      </w:pPr>
      <w:r w:rsidRPr="00BB5292">
        <w:rPr>
          <w:rFonts w:cstheme="minorHAnsi"/>
          <w:sz w:val="24"/>
          <w:szCs w:val="24"/>
        </w:rPr>
        <w:t>Mono-(2-ethyl-5-hydroxyhexyl) phthalate</w:t>
      </w:r>
    </w:p>
    <w:p w:rsidR="00BB5292" w:rsidRPr="00BB5292" w:rsidRDefault="00BB5292" w:rsidP="00BB5292">
      <w:pPr>
        <w:rPr>
          <w:rFonts w:cstheme="minorHAnsi"/>
          <w:sz w:val="24"/>
          <w:szCs w:val="24"/>
        </w:rPr>
      </w:pPr>
      <w:r w:rsidRPr="00BB5292">
        <w:rPr>
          <w:rFonts w:cstheme="minorHAnsi"/>
          <w:sz w:val="24"/>
          <w:szCs w:val="24"/>
        </w:rPr>
        <w:t>Description - Mono-(2-ethyl-5-hydroxyhexyl) phthalate, also known as 40321-99-1 or phthalic acid mono(2-ethyl-5-hydroxyhexyl) ester, is classified as a member of the benzoic acid esters. Benzoic acid esters are ester derivatives of benzoic acid. 40321-99-1 is considered to be practically insoluble (in water) and acidic. (ChemoSummarizer) Mono-(2-ethyl-5-hydroxyhexyl) phthalate is a metabolite of mono(2-ethylhexyl) phthalate (MEHP) and a secondary metabolite of di(2-ethylhexyl) phthalate (DEHP) [Exposome-Explorer]. Di(2-ethylhexyl) phthalate (DEHP) is added to polyvinyl chloride (PVC) plastics used widely in medical devices and toys to impart flexibility and durability (Pubmed:16332407).</w:t>
      </w:r>
    </w:p>
    <w:p w:rsidR="00BB5292" w:rsidRPr="00BB5292" w:rsidRDefault="00BB5292" w:rsidP="00BB5292">
      <w:pPr>
        <w:rPr>
          <w:rFonts w:cstheme="minorHAnsi"/>
          <w:sz w:val="24"/>
          <w:szCs w:val="24"/>
        </w:rPr>
      </w:pPr>
      <w:r w:rsidRPr="00BB5292">
        <w:rPr>
          <w:rFonts w:cstheme="minorHAnsi"/>
          <w:sz w:val="24"/>
          <w:szCs w:val="24"/>
        </w:rPr>
        <w:tab/>
      </w:r>
    </w:p>
    <w:p w:rsidR="00BB5292" w:rsidRPr="00BB5292" w:rsidRDefault="00BB5292" w:rsidP="00BB5292">
      <w:pPr>
        <w:pStyle w:val="Heading3"/>
        <w:rPr>
          <w:rFonts w:cstheme="minorHAnsi"/>
        </w:rPr>
      </w:pPr>
      <w:bookmarkStart w:id="38" w:name="_Toc124056670"/>
      <w:r w:rsidRPr="00BB5292">
        <w:rPr>
          <w:rFonts w:cstheme="minorHAnsi"/>
        </w:rPr>
        <w:t>Biological location</w:t>
      </w:r>
      <w:bookmarkEnd w:id="38"/>
    </w:p>
    <w:p w:rsidR="00BB5292" w:rsidRDefault="00BB5292" w:rsidP="00BB5292">
      <w:pPr>
        <w:rPr>
          <w:rFonts w:cstheme="minorHAnsi"/>
          <w:sz w:val="24"/>
          <w:szCs w:val="24"/>
        </w:rPr>
        <w:sectPr w:rsidR="00BB5292" w:rsidSect="00B275E1">
          <w:type w:val="continuous"/>
          <w:pgSz w:w="12240" w:h="15840"/>
          <w:pgMar w:top="1440" w:right="1440" w:bottom="1440" w:left="1440" w:header="720" w:footer="720" w:gutter="0"/>
          <w:cols w:space="720"/>
          <w:docGrid w:linePitch="360"/>
        </w:sectPr>
      </w:pPr>
    </w:p>
    <w:p w:rsidR="00BB5292" w:rsidRPr="00BB5292" w:rsidRDefault="00BB5292" w:rsidP="00BB5292">
      <w:pPr>
        <w:rPr>
          <w:rFonts w:cstheme="minorHAnsi"/>
          <w:sz w:val="24"/>
          <w:szCs w:val="24"/>
        </w:rPr>
      </w:pPr>
      <w:r w:rsidRPr="00BB5292">
        <w:rPr>
          <w:rFonts w:cstheme="minorHAnsi"/>
          <w:sz w:val="24"/>
          <w:szCs w:val="24"/>
        </w:rPr>
        <w:t>Excreta</w:t>
      </w:r>
    </w:p>
    <w:p w:rsidR="00BB5292" w:rsidRPr="00BB5292" w:rsidRDefault="00BB5292" w:rsidP="00BB5292">
      <w:pPr>
        <w:rPr>
          <w:rFonts w:cstheme="minorHAnsi"/>
          <w:sz w:val="24"/>
          <w:szCs w:val="24"/>
        </w:rPr>
      </w:pPr>
      <w:r w:rsidRPr="00BB5292">
        <w:rPr>
          <w:rFonts w:cstheme="minorHAnsi"/>
          <w:sz w:val="24"/>
          <w:szCs w:val="24"/>
        </w:rPr>
        <w:t>Biofluid or Excreta</w:t>
      </w:r>
    </w:p>
    <w:p w:rsidR="00BB5292" w:rsidRPr="00BB5292" w:rsidRDefault="00BB5292" w:rsidP="00BB5292">
      <w:pPr>
        <w:rPr>
          <w:rFonts w:cstheme="minorHAnsi"/>
          <w:sz w:val="24"/>
          <w:szCs w:val="24"/>
        </w:rPr>
      </w:pPr>
      <w:r w:rsidRPr="00BB5292">
        <w:rPr>
          <w:rFonts w:cstheme="minorHAnsi"/>
          <w:sz w:val="24"/>
          <w:szCs w:val="24"/>
        </w:rPr>
        <w:t>Urine (HMDB: HMDB0094679)</w:t>
      </w:r>
    </w:p>
    <w:p w:rsidR="00BB5292" w:rsidRPr="00BB5292" w:rsidRDefault="00BB5292" w:rsidP="00BB5292">
      <w:pPr>
        <w:rPr>
          <w:rFonts w:cstheme="minorHAnsi"/>
          <w:sz w:val="24"/>
          <w:szCs w:val="24"/>
        </w:rPr>
      </w:pPr>
      <w:r w:rsidRPr="00BB5292">
        <w:rPr>
          <w:rFonts w:cstheme="minorHAnsi"/>
          <w:sz w:val="24"/>
          <w:szCs w:val="24"/>
        </w:rPr>
        <w:t>Cellular substructure</w:t>
      </w:r>
    </w:p>
    <w:p w:rsidR="00BB5292" w:rsidRPr="00BB5292" w:rsidRDefault="00BB5292" w:rsidP="00BB5292">
      <w:pPr>
        <w:rPr>
          <w:rFonts w:cstheme="minorHAnsi"/>
          <w:sz w:val="24"/>
          <w:szCs w:val="24"/>
        </w:rPr>
      </w:pPr>
      <w:r w:rsidRPr="00BB5292">
        <w:rPr>
          <w:rFonts w:cstheme="minorHAnsi"/>
          <w:sz w:val="24"/>
          <w:szCs w:val="24"/>
        </w:rPr>
        <w:t>Membrane (HMDB: HMDB0094679)</w:t>
      </w:r>
    </w:p>
    <w:p w:rsidR="00BB5292" w:rsidRPr="00BB5292" w:rsidRDefault="00BB5292" w:rsidP="00BB5292">
      <w:pPr>
        <w:rPr>
          <w:rFonts w:cstheme="minorHAnsi"/>
          <w:sz w:val="24"/>
          <w:szCs w:val="24"/>
        </w:rPr>
      </w:pPr>
      <w:r w:rsidRPr="00BB5292">
        <w:rPr>
          <w:rFonts w:cstheme="minorHAnsi"/>
          <w:sz w:val="24"/>
          <w:szCs w:val="24"/>
        </w:rPr>
        <w:t>Peroxisome (HMDB: HMDB0094679)</w:t>
      </w:r>
    </w:p>
    <w:p w:rsidR="00BB5292" w:rsidRDefault="00BB5292" w:rsidP="00BB5292">
      <w:pPr>
        <w:rPr>
          <w:rFonts w:cstheme="minorHAnsi"/>
          <w:sz w:val="24"/>
          <w:szCs w:val="24"/>
        </w:rPr>
        <w:sectPr w:rsidR="00BB5292" w:rsidSect="00BB5292">
          <w:type w:val="continuous"/>
          <w:pgSz w:w="12240" w:h="15840"/>
          <w:pgMar w:top="1440" w:right="1440" w:bottom="1440" w:left="1440" w:header="720" w:footer="720" w:gutter="0"/>
          <w:cols w:num="2" w:space="720"/>
          <w:docGrid w:linePitch="360"/>
        </w:sectPr>
      </w:pPr>
    </w:p>
    <w:p w:rsidR="00BB5292" w:rsidRPr="00BB5292" w:rsidRDefault="00BB5292" w:rsidP="00BB5292">
      <w:pPr>
        <w:rPr>
          <w:rFonts w:cstheme="minorHAnsi"/>
          <w:sz w:val="24"/>
          <w:szCs w:val="24"/>
        </w:rPr>
      </w:pPr>
    </w:p>
    <w:p w:rsidR="00BB5292" w:rsidRPr="00BB5292" w:rsidRDefault="00BB5292" w:rsidP="00BB5292">
      <w:pPr>
        <w:rPr>
          <w:rFonts w:cstheme="minorHAnsi"/>
          <w:sz w:val="24"/>
          <w:szCs w:val="24"/>
        </w:rPr>
      </w:pPr>
      <w:r w:rsidRPr="00BB5292">
        <w:rPr>
          <w:rFonts w:cstheme="minorHAnsi"/>
          <w:sz w:val="24"/>
          <w:szCs w:val="24"/>
        </w:rPr>
        <w:t>Metabolic pathway</w:t>
      </w:r>
    </w:p>
    <w:p w:rsidR="00BB5292" w:rsidRPr="00BB5292" w:rsidRDefault="00BB5292" w:rsidP="00BB5292">
      <w:pPr>
        <w:rPr>
          <w:rFonts w:cstheme="minorHAnsi"/>
          <w:sz w:val="24"/>
          <w:szCs w:val="24"/>
        </w:rPr>
      </w:pPr>
      <w:r w:rsidRPr="00BB5292">
        <w:rPr>
          <w:rFonts w:cstheme="minorHAnsi"/>
          <w:sz w:val="24"/>
          <w:szCs w:val="24"/>
        </w:rPr>
        <w:t>Fatty Acid Metabolism (HMDB:HMDB0094679)</w:t>
      </w:r>
    </w:p>
    <w:p w:rsidR="00BB5292" w:rsidRPr="00BB5292" w:rsidRDefault="00BB5292" w:rsidP="00BB5292">
      <w:pPr>
        <w:rPr>
          <w:rFonts w:cstheme="minorHAnsi"/>
          <w:sz w:val="24"/>
          <w:szCs w:val="24"/>
        </w:rPr>
      </w:pPr>
    </w:p>
    <w:p w:rsidR="00BB5292" w:rsidRPr="00BB5292" w:rsidRDefault="00BB5292" w:rsidP="00BB5292">
      <w:pPr>
        <w:rPr>
          <w:rFonts w:cstheme="minorHAnsi"/>
          <w:sz w:val="24"/>
          <w:szCs w:val="24"/>
        </w:rPr>
      </w:pPr>
      <w:r w:rsidRPr="00BB5292">
        <w:rPr>
          <w:rFonts w:cstheme="minorHAnsi"/>
          <w:sz w:val="24"/>
          <w:szCs w:val="24"/>
        </w:rPr>
        <w:t>General References</w:t>
      </w:r>
      <w:r w:rsidRPr="00BB5292">
        <w:rPr>
          <w:rFonts w:cstheme="minorHAnsi"/>
          <w:sz w:val="24"/>
          <w:szCs w:val="24"/>
        </w:rPr>
        <w:tab/>
      </w:r>
    </w:p>
    <w:p w:rsidR="00BB5292" w:rsidRPr="00BB5292" w:rsidRDefault="00BB5292" w:rsidP="00BB5292">
      <w:pPr>
        <w:rPr>
          <w:rFonts w:cstheme="minorHAnsi"/>
          <w:sz w:val="24"/>
          <w:szCs w:val="24"/>
        </w:rPr>
      </w:pPr>
    </w:p>
    <w:p w:rsidR="00BB5292" w:rsidRDefault="00BB5292" w:rsidP="00F9050C">
      <w:pPr>
        <w:pStyle w:val="ListParagraph"/>
        <w:numPr>
          <w:ilvl w:val="0"/>
          <w:numId w:val="26"/>
        </w:numPr>
        <w:rPr>
          <w:rFonts w:cstheme="minorHAnsi"/>
          <w:sz w:val="24"/>
          <w:szCs w:val="24"/>
        </w:rPr>
      </w:pPr>
      <w:r w:rsidRPr="00BB5292">
        <w:rPr>
          <w:rFonts w:cstheme="minorHAnsi"/>
          <w:sz w:val="24"/>
          <w:szCs w:val="24"/>
        </w:rPr>
        <w:t>Hauser R, Gaskins AJ, Souter I, Smith KW, Dodge LE, Ehrlich S, Meeker JD, Calafat AM, Williams PL: Urinary Phthalate Metabolite Concentrations and Reproductive Outcomes among Women Undergoing in Vitro Fertilization: Results from the EARTH Study. Environ Health Perspect. 2016 Jun;124(6):831-9. doi: 10.1289/ehp.1509760. Epub 2015 Nov 6. [PubMed:26545148]</w:t>
      </w:r>
    </w:p>
    <w:p w:rsidR="00BB5292" w:rsidRDefault="00BB5292" w:rsidP="00E87525">
      <w:pPr>
        <w:pStyle w:val="ListParagraph"/>
        <w:numPr>
          <w:ilvl w:val="0"/>
          <w:numId w:val="26"/>
        </w:numPr>
        <w:rPr>
          <w:rFonts w:cstheme="minorHAnsi"/>
          <w:sz w:val="24"/>
          <w:szCs w:val="24"/>
        </w:rPr>
      </w:pPr>
      <w:r w:rsidRPr="00BB5292">
        <w:rPr>
          <w:rFonts w:cstheme="minorHAnsi"/>
          <w:sz w:val="24"/>
          <w:szCs w:val="24"/>
        </w:rPr>
        <w:t>Wang YX, Zeng Q, Sun Y, Yang P, Wang P, Li J, Huang Z, You L, Huang YH, Wang C, Li YF, Lu WQ: Semen phthalate metabolites, semen quality parameters and serum reproductive hormones: A cross-sectional study in China. Environ Pollut. 2016 Apr;211:173-82. doi: 10.1016/j.envpol.2015.12.052. Epub 2016 Jan 14. [PubMed:26766535]</w:t>
      </w:r>
    </w:p>
    <w:p w:rsidR="00BB5292" w:rsidRDefault="00BB5292" w:rsidP="007C5765">
      <w:pPr>
        <w:pStyle w:val="ListParagraph"/>
        <w:numPr>
          <w:ilvl w:val="0"/>
          <w:numId w:val="26"/>
        </w:numPr>
        <w:rPr>
          <w:rFonts w:cstheme="minorHAnsi"/>
          <w:sz w:val="24"/>
          <w:szCs w:val="24"/>
        </w:rPr>
      </w:pPr>
      <w:r w:rsidRPr="00BB5292">
        <w:rPr>
          <w:rFonts w:cstheme="minorHAnsi"/>
          <w:sz w:val="24"/>
          <w:szCs w:val="24"/>
        </w:rPr>
        <w:t>Alves A, Vanermen G, Covaci A, Voorspoels S: Ultrasound assisted extraction combined with dispersive liquid-liquid microextraction (US-DLLME)-a fast new approach to measure phthalate metabolites in nails. Anal Bioanal Chem. 2016 Sep;408(22):6169-80. doi: 10.1007/s00216-016-9727-1. Epub 2016 Jul 2. [PubMed:27372718]</w:t>
      </w:r>
    </w:p>
    <w:p w:rsidR="001571CD" w:rsidRDefault="00BB5292" w:rsidP="007C5765">
      <w:pPr>
        <w:pStyle w:val="ListParagraph"/>
        <w:numPr>
          <w:ilvl w:val="0"/>
          <w:numId w:val="26"/>
        </w:numPr>
        <w:rPr>
          <w:rFonts w:cstheme="minorHAnsi"/>
          <w:sz w:val="24"/>
          <w:szCs w:val="24"/>
        </w:rPr>
      </w:pPr>
      <w:r w:rsidRPr="00BB5292">
        <w:rPr>
          <w:rFonts w:cstheme="minorHAnsi"/>
          <w:sz w:val="24"/>
          <w:szCs w:val="24"/>
        </w:rPr>
        <w:t>Yao HY, Han Y, Gao H, Huang K, Ge X, Xu YY, Xu YQ, Jin ZX, Sheng J, Yan SQ, Zhu P, Hao JH, Tao FB: Maternal phthalate exposure during the first trimester and serum thyroid hormones in pregnant women and their newborns. Chemosphere. 2016 Aug;157:42-8. doi: 10.1016/j.chemosphere.2016.05.023. Epub 2016 May 18. [PubMed:27208644]</w:t>
      </w:r>
    </w:p>
    <w:p w:rsidR="00BB5292" w:rsidRPr="00BB5292" w:rsidRDefault="00BB5292" w:rsidP="00BB5292">
      <w:pPr>
        <w:pStyle w:val="ListParagraph"/>
        <w:rPr>
          <w:rFonts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 w:name="_Toc124056671"/>
      <w:r w:rsidRPr="001571CD">
        <w:rPr>
          <w:rFonts w:asciiTheme="minorHAnsi" w:hAnsiTheme="minorHAnsi" w:cstheme="minorHAnsi"/>
          <w:sz w:val="24"/>
          <w:szCs w:val="24"/>
        </w:rPr>
        <w:t>Monobutyl phthalate</w:t>
      </w:r>
      <w:bookmarkEnd w:id="39"/>
    </w:p>
    <w:p w:rsidR="001571CD" w:rsidRDefault="00BB5292" w:rsidP="00BB5292">
      <w:pPr>
        <w:rPr>
          <w:rFonts w:cstheme="minorHAnsi"/>
          <w:sz w:val="24"/>
          <w:szCs w:val="24"/>
        </w:rPr>
      </w:pPr>
      <w:r>
        <w:rPr>
          <w:rFonts w:cstheme="minorHAnsi"/>
          <w:noProof/>
          <w:sz w:val="24"/>
          <w:szCs w:val="24"/>
        </w:rPr>
        <w:drawing>
          <wp:inline distT="0" distB="0" distL="0" distR="0" wp14:anchorId="5D2DE092" wp14:editId="48C2B688">
            <wp:extent cx="978010" cy="94358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455" cy="949805"/>
                    </a:xfrm>
                    <a:prstGeom prst="rect">
                      <a:avLst/>
                    </a:prstGeom>
                    <a:noFill/>
                    <a:ln>
                      <a:noFill/>
                    </a:ln>
                  </pic:spPr>
                </pic:pic>
              </a:graphicData>
            </a:graphic>
          </wp:inline>
        </w:drawing>
      </w:r>
    </w:p>
    <w:p w:rsidR="00BB5292" w:rsidRPr="00BB5292" w:rsidRDefault="00BB5292" w:rsidP="00BB5292">
      <w:pPr>
        <w:rPr>
          <w:rFonts w:cstheme="minorHAnsi"/>
          <w:sz w:val="24"/>
          <w:szCs w:val="24"/>
        </w:rPr>
      </w:pPr>
      <w:r w:rsidRPr="00BB5292">
        <w:rPr>
          <w:rFonts w:cstheme="minorHAnsi"/>
          <w:sz w:val="24"/>
          <w:szCs w:val="24"/>
        </w:rPr>
        <w:t>Monobuty</w:t>
      </w:r>
      <w:r w:rsidR="00165DDC">
        <w:rPr>
          <w:rFonts w:cstheme="minorHAnsi"/>
          <w:sz w:val="24"/>
          <w:szCs w:val="24"/>
        </w:rPr>
        <w:t xml:space="preserve"> </w:t>
      </w:r>
      <w:r w:rsidRPr="00BB5292">
        <w:rPr>
          <w:rFonts w:cstheme="minorHAnsi"/>
          <w:sz w:val="24"/>
          <w:szCs w:val="24"/>
        </w:rPr>
        <w:t>lphthalate</w:t>
      </w:r>
    </w:p>
    <w:p w:rsidR="00BB5292" w:rsidRPr="00BB5292" w:rsidRDefault="00BB5292" w:rsidP="00BB5292">
      <w:pPr>
        <w:rPr>
          <w:rFonts w:cstheme="minorHAnsi"/>
          <w:sz w:val="24"/>
          <w:szCs w:val="24"/>
        </w:rPr>
      </w:pPr>
      <w:r w:rsidRPr="00BB5292">
        <w:rPr>
          <w:rFonts w:cstheme="minorHAnsi"/>
          <w:sz w:val="24"/>
          <w:szCs w:val="24"/>
        </w:rPr>
        <w:t>Description - Monobutylphthalate belongs to the class of organic compounds known as benzoic acid esters. These are ester derivatives of benzoic acid. Monobutylphthalate has been detected, but not quantified in, breakfast cereal and cereals and cereal products. This could make monobutylphthalate a potential biomarker for the consumption of these foods. Based on a literature review very few articles have been published on Monobutylphthalate.</w:t>
      </w:r>
    </w:p>
    <w:p w:rsidR="00BB5292" w:rsidRPr="00BB5292" w:rsidRDefault="00BB5292" w:rsidP="00BB5292">
      <w:pPr>
        <w:rPr>
          <w:rFonts w:cstheme="minorHAnsi"/>
          <w:sz w:val="24"/>
          <w:szCs w:val="24"/>
        </w:rPr>
      </w:pPr>
    </w:p>
    <w:p w:rsidR="00BB5292" w:rsidRPr="00BB5292" w:rsidRDefault="00BB5292" w:rsidP="00165DDC">
      <w:pPr>
        <w:pStyle w:val="Heading3"/>
        <w:rPr>
          <w:rFonts w:cstheme="minorHAnsi"/>
        </w:rPr>
      </w:pPr>
      <w:bookmarkStart w:id="40" w:name="_Toc124056672"/>
      <w:r w:rsidRPr="00BB5292">
        <w:rPr>
          <w:rFonts w:cstheme="minorHAnsi"/>
        </w:rPr>
        <w:t>Health Hazard</w:t>
      </w:r>
      <w:bookmarkEnd w:id="40"/>
    </w:p>
    <w:p w:rsidR="00BB5292" w:rsidRPr="00BB5292" w:rsidRDefault="00BB5292" w:rsidP="00BB5292">
      <w:pPr>
        <w:rPr>
          <w:rFonts w:cstheme="minorHAnsi"/>
          <w:sz w:val="24"/>
          <w:szCs w:val="24"/>
        </w:rPr>
      </w:pPr>
      <w:r w:rsidRPr="00BB5292">
        <w:rPr>
          <w:rFonts w:cstheme="minorHAnsi"/>
          <w:sz w:val="24"/>
          <w:szCs w:val="24"/>
        </w:rPr>
        <w:t>Hu Y, Dong C, Chen M, Chen Y, Gu A, Xia Y, Sun H, Li Z, Wang Y (2015). "Effects of monobutyl phthalate on steroidogenesis through steroidogenic acute regulatory protein regulated by transcription factors in mouse Leydig tumor cells". Journal of Endocrinological Investigation. 38 (8): 875–884. doi:10.1007/s40618-015-0279-6. PMID 25903692. S2CID 21965989.</w:t>
      </w:r>
    </w:p>
    <w:p w:rsidR="00BB5292" w:rsidRPr="00BB5292" w:rsidRDefault="00BB5292" w:rsidP="00BB5292">
      <w:pPr>
        <w:rPr>
          <w:rFonts w:cstheme="minorHAnsi"/>
          <w:sz w:val="24"/>
          <w:szCs w:val="24"/>
        </w:rPr>
      </w:pPr>
    </w:p>
    <w:p w:rsidR="00BB5292" w:rsidRPr="00BB5292" w:rsidRDefault="00BB5292" w:rsidP="00165DDC">
      <w:pPr>
        <w:pStyle w:val="Heading3"/>
        <w:rPr>
          <w:rFonts w:cstheme="minorHAnsi"/>
        </w:rPr>
      </w:pPr>
      <w:bookmarkStart w:id="41" w:name="_Toc124056673"/>
      <w:r w:rsidRPr="00BB5292">
        <w:rPr>
          <w:rFonts w:cstheme="minorHAnsi"/>
        </w:rPr>
        <w:t>Cellular Locations</w:t>
      </w:r>
      <w:bookmarkEnd w:id="41"/>
      <w:r w:rsidRPr="00BB5292">
        <w:rPr>
          <w:rFonts w:cstheme="minorHAnsi"/>
        </w:rPr>
        <w:tab/>
      </w:r>
    </w:p>
    <w:p w:rsidR="00165DDC" w:rsidRDefault="00165DDC" w:rsidP="00BB5292">
      <w:pPr>
        <w:rPr>
          <w:rFonts w:cstheme="minorHAnsi"/>
          <w:sz w:val="24"/>
          <w:szCs w:val="24"/>
        </w:rPr>
        <w:sectPr w:rsidR="00165DDC" w:rsidSect="00B275E1">
          <w:type w:val="continuous"/>
          <w:pgSz w:w="12240" w:h="15840"/>
          <w:pgMar w:top="1440" w:right="1440" w:bottom="1440" w:left="1440" w:header="720" w:footer="720" w:gutter="0"/>
          <w:cols w:space="720"/>
          <w:docGrid w:linePitch="360"/>
        </w:sectPr>
      </w:pPr>
    </w:p>
    <w:p w:rsidR="00BB5292" w:rsidRPr="00BB5292" w:rsidRDefault="00BB5292" w:rsidP="00BB5292">
      <w:pPr>
        <w:rPr>
          <w:rFonts w:cstheme="minorHAnsi"/>
          <w:sz w:val="24"/>
          <w:szCs w:val="24"/>
        </w:rPr>
      </w:pPr>
      <w:r w:rsidRPr="00BB5292">
        <w:rPr>
          <w:rFonts w:cstheme="minorHAnsi"/>
          <w:sz w:val="24"/>
          <w:szCs w:val="24"/>
        </w:rPr>
        <w:t xml:space="preserve">Membrane </w:t>
      </w:r>
    </w:p>
    <w:p w:rsidR="00BB5292" w:rsidRPr="00BB5292" w:rsidRDefault="00BB5292" w:rsidP="00BB5292">
      <w:pPr>
        <w:rPr>
          <w:rFonts w:cstheme="minorHAnsi"/>
          <w:sz w:val="24"/>
          <w:szCs w:val="24"/>
        </w:rPr>
      </w:pPr>
      <w:r w:rsidRPr="00BB5292">
        <w:rPr>
          <w:rFonts w:cstheme="minorHAnsi"/>
          <w:sz w:val="24"/>
          <w:szCs w:val="24"/>
        </w:rPr>
        <w:t>Blood</w:t>
      </w:r>
    </w:p>
    <w:p w:rsidR="00BB5292" w:rsidRPr="00BB5292" w:rsidRDefault="00BB5292" w:rsidP="00BB5292">
      <w:pPr>
        <w:rPr>
          <w:rFonts w:cstheme="minorHAnsi"/>
          <w:sz w:val="24"/>
          <w:szCs w:val="24"/>
        </w:rPr>
      </w:pPr>
      <w:r w:rsidRPr="00BB5292">
        <w:rPr>
          <w:rFonts w:cstheme="minorHAnsi"/>
          <w:sz w:val="24"/>
          <w:szCs w:val="24"/>
        </w:rPr>
        <w:t>Urine</w:t>
      </w:r>
    </w:p>
    <w:p w:rsidR="00165DDC" w:rsidRDefault="00165DDC" w:rsidP="00BB5292">
      <w:pPr>
        <w:rPr>
          <w:rFonts w:cstheme="minorHAnsi"/>
          <w:sz w:val="24"/>
          <w:szCs w:val="24"/>
        </w:rPr>
        <w:sectPr w:rsidR="00165DDC" w:rsidSect="00165DDC">
          <w:type w:val="continuous"/>
          <w:pgSz w:w="12240" w:h="15840"/>
          <w:pgMar w:top="1440" w:right="1440" w:bottom="1440" w:left="1440" w:header="720" w:footer="720" w:gutter="0"/>
          <w:cols w:num="2" w:space="720"/>
          <w:docGrid w:linePitch="360"/>
        </w:sectPr>
      </w:pPr>
    </w:p>
    <w:p w:rsidR="00BB5292" w:rsidRPr="00BB5292" w:rsidRDefault="00BB5292" w:rsidP="00BB5292">
      <w:pPr>
        <w:rPr>
          <w:rFonts w:cstheme="minorHAnsi"/>
          <w:sz w:val="24"/>
          <w:szCs w:val="24"/>
        </w:rPr>
      </w:pPr>
    </w:p>
    <w:p w:rsidR="00BB5292" w:rsidRPr="00BB5292" w:rsidRDefault="00BB5292" w:rsidP="00165DDC">
      <w:pPr>
        <w:pStyle w:val="Heading3"/>
        <w:rPr>
          <w:rFonts w:cstheme="minorHAnsi"/>
        </w:rPr>
      </w:pPr>
      <w:bookmarkStart w:id="42" w:name="_Toc124056674"/>
      <w:r w:rsidRPr="00BB5292">
        <w:rPr>
          <w:rFonts w:cstheme="minorHAnsi"/>
        </w:rPr>
        <w:t>Material Safety Data Sheet (MSDS)</w:t>
      </w:r>
      <w:bookmarkEnd w:id="42"/>
    </w:p>
    <w:p w:rsidR="00BB5292" w:rsidRPr="00BB5292" w:rsidRDefault="00BB5292" w:rsidP="00BB5292">
      <w:pPr>
        <w:rPr>
          <w:rFonts w:cstheme="minorHAnsi"/>
          <w:sz w:val="24"/>
          <w:szCs w:val="24"/>
        </w:rPr>
      </w:pPr>
      <w:r w:rsidRPr="00BB5292">
        <w:rPr>
          <w:rFonts w:cstheme="minorHAnsi"/>
          <w:sz w:val="24"/>
          <w:szCs w:val="24"/>
        </w:rPr>
        <w:t>Not Available</w:t>
      </w:r>
    </w:p>
    <w:p w:rsidR="00BB5292" w:rsidRPr="00BB5292" w:rsidRDefault="00BB5292" w:rsidP="00BB5292">
      <w:pPr>
        <w:rPr>
          <w:rFonts w:cstheme="minorHAnsi"/>
          <w:sz w:val="24"/>
          <w:szCs w:val="24"/>
        </w:rPr>
      </w:pPr>
    </w:p>
    <w:p w:rsidR="00BB5292" w:rsidRPr="00BB5292" w:rsidRDefault="00BB5292" w:rsidP="00165DDC">
      <w:pPr>
        <w:pStyle w:val="Heading3"/>
        <w:rPr>
          <w:rFonts w:cstheme="minorHAnsi"/>
        </w:rPr>
      </w:pPr>
      <w:bookmarkStart w:id="43" w:name="_Toc124056675"/>
      <w:r w:rsidRPr="00BB5292">
        <w:rPr>
          <w:rFonts w:cstheme="minorHAnsi"/>
        </w:rPr>
        <w:t>General References</w:t>
      </w:r>
      <w:bookmarkEnd w:id="43"/>
      <w:r w:rsidRPr="00BB5292">
        <w:rPr>
          <w:rFonts w:cstheme="minorHAnsi"/>
        </w:rPr>
        <w:tab/>
      </w:r>
    </w:p>
    <w:p w:rsidR="00BB5292" w:rsidRDefault="00BB5292" w:rsidP="00BB5292">
      <w:pPr>
        <w:rPr>
          <w:rFonts w:cstheme="minorHAnsi"/>
          <w:sz w:val="24"/>
          <w:szCs w:val="24"/>
        </w:rPr>
      </w:pPr>
      <w:r w:rsidRPr="00BB5292">
        <w:rPr>
          <w:rFonts w:cstheme="minorHAnsi"/>
          <w:sz w:val="24"/>
          <w:szCs w:val="24"/>
        </w:rPr>
        <w:t>Blount BC, Silva MJ, Caudill SP, Needham LL, Pirkle JL, Sampson EJ, Lucier GW, Jackson RJ, Brock JW: Levels of seven urinary phthalate metabolites in a human reference population. Environ Health Perspect. 2000 Oct;108(10):979-82. [PubMed:11049818]</w:t>
      </w:r>
    </w:p>
    <w:p w:rsidR="00165DDC" w:rsidRDefault="00165DDC" w:rsidP="00BB5292">
      <w:pPr>
        <w:rPr>
          <w:rFonts w:cstheme="minorHAnsi"/>
          <w:sz w:val="24"/>
          <w:szCs w:val="24"/>
        </w:rPr>
      </w:pPr>
    </w:p>
    <w:p w:rsidR="00165DDC" w:rsidRDefault="00165DDC" w:rsidP="00BB5292">
      <w:pPr>
        <w:rPr>
          <w:rFonts w:cstheme="minorHAnsi"/>
          <w:sz w:val="24"/>
          <w:szCs w:val="24"/>
        </w:rPr>
      </w:pPr>
    </w:p>
    <w:p w:rsidR="001571CD" w:rsidRDefault="001571CD" w:rsidP="001571CD">
      <w:pPr>
        <w:pStyle w:val="Heading2"/>
        <w:rPr>
          <w:rFonts w:asciiTheme="minorHAnsi" w:hAnsiTheme="minorHAnsi" w:cstheme="minorHAnsi"/>
          <w:sz w:val="24"/>
          <w:szCs w:val="24"/>
        </w:rPr>
      </w:pPr>
      <w:bookmarkStart w:id="44" w:name="_Toc124056676"/>
      <w:r w:rsidRPr="001571CD">
        <w:rPr>
          <w:rFonts w:asciiTheme="minorHAnsi" w:hAnsiTheme="minorHAnsi" w:cstheme="minorHAnsi"/>
          <w:sz w:val="24"/>
          <w:szCs w:val="24"/>
        </w:rPr>
        <w:t>Phthalic acid</w:t>
      </w:r>
      <w:bookmarkEnd w:id="44"/>
    </w:p>
    <w:p w:rsidR="000B03C0" w:rsidRPr="000B03C0" w:rsidRDefault="000B03C0" w:rsidP="000B03C0">
      <w:r>
        <w:rPr>
          <w:noProof/>
        </w:rPr>
        <w:drawing>
          <wp:inline distT="0" distB="0" distL="0" distR="0" wp14:anchorId="5A6F2902" wp14:editId="12FA4269">
            <wp:extent cx="1737899" cy="81898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747114" cy="823327"/>
                    </a:xfrm>
                    <a:prstGeom prst="rect">
                      <a:avLst/>
                    </a:prstGeom>
                    <a:noFill/>
                    <a:ln>
                      <a:noFill/>
                    </a:ln>
                  </pic:spPr>
                </pic:pic>
              </a:graphicData>
            </a:graphic>
          </wp:inline>
        </w:drawing>
      </w:r>
    </w:p>
    <w:p w:rsidR="000B03C0" w:rsidRPr="000B03C0" w:rsidRDefault="000B03C0" w:rsidP="000B03C0">
      <w:pPr>
        <w:rPr>
          <w:rFonts w:cstheme="minorHAnsi"/>
          <w:sz w:val="24"/>
          <w:szCs w:val="24"/>
        </w:rPr>
      </w:pPr>
      <w:r w:rsidRPr="000B03C0">
        <w:rPr>
          <w:rFonts w:cstheme="minorHAnsi"/>
          <w:sz w:val="24"/>
          <w:szCs w:val="24"/>
        </w:rPr>
        <w:t>Description - Phthalic acid is an aromatic dicarboxylic acid, with formula C6H4(COOH)2. Phthalic acid is used mainly in the form of the anhydride to produce other chemicals such as dyes, perfumes, saccharin, phthalates and many other useful products. Phthalic acid, when found in tissues or biofluids arises from exposure to these phthalate products. Phthalate is an environmental chemical of heightened public concern because reports of its potential risk to male reproductive health (PMID 16804814 ), being significantly associated with reduced sperm concentration to pesticide concentration in men's urine (PMID 16804812 ). Within the reproductive tract, the male is exquisitely vulnerable to the effects of anti-androgens during development due the reliance on the synthesis and action of androgens for the masculinization of the male reproductive tract. The ability of phthalates to suppress androgen synthesis during development and to induce testicular dysgenesis together with cryptorchidism and hypospadias has raised considerable concern. (PMID 15016950). Belongs to the class of organic compounds known as benzoic acids. These are organic Compounds containing a benzene ring which bears at least one carboxyl group.</w:t>
      </w:r>
    </w:p>
    <w:p w:rsidR="000B03C0" w:rsidRPr="000B03C0" w:rsidRDefault="000B03C0" w:rsidP="000B03C0">
      <w:pPr>
        <w:rPr>
          <w:rFonts w:cstheme="minorHAnsi"/>
          <w:sz w:val="24"/>
          <w:szCs w:val="24"/>
        </w:rPr>
      </w:pPr>
    </w:p>
    <w:p w:rsidR="000B03C0" w:rsidRPr="000B03C0" w:rsidRDefault="000B03C0" w:rsidP="000B03C0">
      <w:pPr>
        <w:pStyle w:val="Heading3"/>
        <w:rPr>
          <w:rFonts w:cstheme="minorHAnsi"/>
        </w:rPr>
      </w:pPr>
      <w:bookmarkStart w:id="45" w:name="_Toc124056677"/>
      <w:r w:rsidRPr="000B03C0">
        <w:rPr>
          <w:rFonts w:cstheme="minorHAnsi"/>
        </w:rPr>
        <w:t>Biospecimen Locations</w:t>
      </w:r>
      <w:bookmarkEnd w:id="45"/>
      <w:r w:rsidRPr="000B03C0">
        <w:rPr>
          <w:rFonts w:cstheme="minorHAnsi"/>
        </w:rPr>
        <w:tab/>
      </w:r>
    </w:p>
    <w:p w:rsidR="000B03C0" w:rsidRDefault="000B03C0" w:rsidP="000B03C0">
      <w:pPr>
        <w:rPr>
          <w:rFonts w:cstheme="minorHAnsi"/>
          <w:sz w:val="24"/>
          <w:szCs w:val="24"/>
        </w:rPr>
        <w:sectPr w:rsidR="000B03C0" w:rsidSect="00B275E1">
          <w:type w:val="continuous"/>
          <w:pgSz w:w="12240" w:h="15840"/>
          <w:pgMar w:top="1440" w:right="1440" w:bottom="1440" w:left="1440" w:header="720" w:footer="720" w:gutter="0"/>
          <w:cols w:space="720"/>
          <w:docGrid w:linePitch="360"/>
        </w:sectPr>
      </w:pPr>
    </w:p>
    <w:p w:rsidR="000B03C0" w:rsidRPr="000B03C0" w:rsidRDefault="000B03C0" w:rsidP="000B03C0">
      <w:pPr>
        <w:rPr>
          <w:rFonts w:cstheme="minorHAnsi"/>
          <w:sz w:val="24"/>
          <w:szCs w:val="24"/>
        </w:rPr>
      </w:pPr>
      <w:r w:rsidRPr="000B03C0">
        <w:rPr>
          <w:rFonts w:cstheme="minorHAnsi"/>
          <w:sz w:val="24"/>
          <w:szCs w:val="24"/>
        </w:rPr>
        <w:t>Blood</w:t>
      </w:r>
    </w:p>
    <w:p w:rsidR="000B03C0" w:rsidRPr="000B03C0" w:rsidRDefault="000B03C0" w:rsidP="000B03C0">
      <w:pPr>
        <w:rPr>
          <w:rFonts w:cstheme="minorHAnsi"/>
          <w:sz w:val="24"/>
          <w:szCs w:val="24"/>
        </w:rPr>
      </w:pPr>
      <w:r w:rsidRPr="000B03C0">
        <w:rPr>
          <w:rFonts w:cstheme="minorHAnsi"/>
          <w:sz w:val="24"/>
          <w:szCs w:val="24"/>
        </w:rPr>
        <w:t>Feces</w:t>
      </w:r>
    </w:p>
    <w:p w:rsidR="000B03C0" w:rsidRPr="000B03C0" w:rsidRDefault="000B03C0" w:rsidP="000B03C0">
      <w:pPr>
        <w:rPr>
          <w:rFonts w:cstheme="minorHAnsi"/>
          <w:sz w:val="24"/>
          <w:szCs w:val="24"/>
        </w:rPr>
      </w:pPr>
      <w:r w:rsidRPr="000B03C0">
        <w:rPr>
          <w:rFonts w:cstheme="minorHAnsi"/>
          <w:sz w:val="24"/>
          <w:szCs w:val="24"/>
        </w:rPr>
        <w:t>Saliva</w:t>
      </w:r>
    </w:p>
    <w:p w:rsidR="000B03C0" w:rsidRPr="000B03C0" w:rsidRDefault="000B03C0" w:rsidP="000B03C0">
      <w:pPr>
        <w:rPr>
          <w:rFonts w:cstheme="minorHAnsi"/>
          <w:sz w:val="24"/>
          <w:szCs w:val="24"/>
        </w:rPr>
      </w:pPr>
      <w:r w:rsidRPr="000B03C0">
        <w:rPr>
          <w:rFonts w:cstheme="minorHAnsi"/>
          <w:sz w:val="24"/>
          <w:szCs w:val="24"/>
        </w:rPr>
        <w:t>Urine</w:t>
      </w:r>
    </w:p>
    <w:p w:rsidR="000B03C0" w:rsidRDefault="000B03C0" w:rsidP="000B03C0">
      <w:pPr>
        <w:rPr>
          <w:rFonts w:cstheme="minorHAnsi"/>
          <w:sz w:val="24"/>
          <w:szCs w:val="24"/>
        </w:rPr>
        <w:sectPr w:rsidR="000B03C0" w:rsidSect="000B03C0">
          <w:type w:val="continuous"/>
          <w:pgSz w:w="12240" w:h="15840"/>
          <w:pgMar w:top="1440" w:right="1440" w:bottom="1440" w:left="1440" w:header="720" w:footer="720" w:gutter="0"/>
          <w:cols w:num="2" w:space="720"/>
          <w:docGrid w:linePitch="360"/>
        </w:sectPr>
      </w:pPr>
    </w:p>
    <w:p w:rsidR="000B03C0" w:rsidRPr="000B03C0" w:rsidRDefault="000B03C0" w:rsidP="000B03C0">
      <w:pPr>
        <w:rPr>
          <w:rFonts w:cstheme="minorHAnsi"/>
          <w:sz w:val="24"/>
          <w:szCs w:val="24"/>
        </w:rPr>
      </w:pPr>
    </w:p>
    <w:p w:rsidR="000B03C0" w:rsidRPr="000B03C0" w:rsidRDefault="000B03C0" w:rsidP="000B03C0">
      <w:pPr>
        <w:pStyle w:val="Heading3"/>
        <w:rPr>
          <w:rFonts w:cstheme="minorHAnsi"/>
        </w:rPr>
      </w:pPr>
      <w:bookmarkStart w:id="46" w:name="_Toc124056678"/>
      <w:r w:rsidRPr="000B03C0">
        <w:rPr>
          <w:rFonts w:cstheme="minorHAnsi"/>
        </w:rPr>
        <w:t>Tissue Locations</w:t>
      </w:r>
      <w:bookmarkEnd w:id="46"/>
      <w:r w:rsidRPr="000B03C0">
        <w:rPr>
          <w:rFonts w:cstheme="minorHAnsi"/>
        </w:rPr>
        <w:tab/>
      </w:r>
    </w:p>
    <w:p w:rsidR="000B03C0" w:rsidRPr="000B03C0" w:rsidRDefault="000B03C0" w:rsidP="000B03C0">
      <w:pPr>
        <w:rPr>
          <w:rFonts w:cstheme="minorHAnsi"/>
          <w:sz w:val="24"/>
          <w:szCs w:val="24"/>
        </w:rPr>
      </w:pPr>
      <w:r w:rsidRPr="000B03C0">
        <w:rPr>
          <w:rFonts w:cstheme="minorHAnsi"/>
          <w:sz w:val="24"/>
          <w:szCs w:val="24"/>
        </w:rPr>
        <w:t>Liver</w:t>
      </w:r>
    </w:p>
    <w:p w:rsidR="000B03C0" w:rsidRPr="000B03C0" w:rsidRDefault="000B03C0" w:rsidP="000B03C0">
      <w:pPr>
        <w:rPr>
          <w:rFonts w:cstheme="minorHAnsi"/>
          <w:sz w:val="24"/>
          <w:szCs w:val="24"/>
        </w:rPr>
      </w:pPr>
    </w:p>
    <w:p w:rsidR="000B03C0" w:rsidRPr="000B03C0" w:rsidRDefault="000B03C0" w:rsidP="000B03C0">
      <w:pPr>
        <w:pStyle w:val="Heading3"/>
        <w:rPr>
          <w:rFonts w:cstheme="minorHAnsi"/>
        </w:rPr>
      </w:pPr>
      <w:bookmarkStart w:id="47" w:name="_Toc124056679"/>
      <w:r w:rsidRPr="000B03C0">
        <w:rPr>
          <w:rFonts w:cstheme="minorHAnsi"/>
        </w:rPr>
        <w:t>Disease References</w:t>
      </w:r>
      <w:bookmarkEnd w:id="47"/>
      <w:r w:rsidRPr="000B03C0">
        <w:rPr>
          <w:rFonts w:cstheme="minorHAnsi"/>
        </w:rPr>
        <w:tab/>
      </w:r>
    </w:p>
    <w:p w:rsidR="000B03C0" w:rsidRDefault="000B03C0" w:rsidP="000B03C0">
      <w:pPr>
        <w:rPr>
          <w:rFonts w:cstheme="minorHAnsi"/>
          <w:sz w:val="24"/>
          <w:szCs w:val="24"/>
        </w:rPr>
      </w:pPr>
    </w:p>
    <w:p w:rsidR="000B03C0" w:rsidRDefault="000B03C0" w:rsidP="00287746">
      <w:pPr>
        <w:pStyle w:val="ListParagraph"/>
        <w:numPr>
          <w:ilvl w:val="0"/>
          <w:numId w:val="28"/>
        </w:numPr>
        <w:rPr>
          <w:rFonts w:cstheme="minorHAnsi"/>
          <w:sz w:val="24"/>
          <w:szCs w:val="24"/>
        </w:rPr>
      </w:pPr>
      <w:r w:rsidRPr="000B03C0">
        <w:rPr>
          <w:rFonts w:cstheme="minorHAnsi"/>
          <w:sz w:val="24"/>
          <w:szCs w:val="24"/>
        </w:rPr>
        <w:t>Hemodialysis</w:t>
      </w:r>
    </w:p>
    <w:p w:rsidR="000B03C0" w:rsidRPr="000B03C0" w:rsidRDefault="000B03C0" w:rsidP="000B03C0">
      <w:pPr>
        <w:pStyle w:val="ListParagraph"/>
        <w:rPr>
          <w:rFonts w:cstheme="minorHAnsi"/>
          <w:sz w:val="24"/>
          <w:szCs w:val="24"/>
        </w:rPr>
      </w:pPr>
      <w:r w:rsidRPr="000B03C0">
        <w:rPr>
          <w:rFonts w:cstheme="minorHAnsi"/>
          <w:sz w:val="24"/>
          <w:szCs w:val="24"/>
        </w:rPr>
        <w:t>Pollack GM, Buchanan JF, Slaughter RL, Kohli RK, Shen DD: Circulating concentrations of di(2-ethylhexyl) phthalate and its de-esterified phthalic acid products following plasticizer exposure in patients receiving hemodialysis. Toxicol Appl Pharmacol. 1985 Jun 30;79(2):257-67. [PubMed:4002227 ]</w:t>
      </w:r>
    </w:p>
    <w:p w:rsidR="000B03C0" w:rsidRDefault="000B03C0" w:rsidP="00D734CA">
      <w:pPr>
        <w:pStyle w:val="ListParagraph"/>
        <w:numPr>
          <w:ilvl w:val="0"/>
          <w:numId w:val="28"/>
        </w:numPr>
        <w:rPr>
          <w:rFonts w:cstheme="minorHAnsi"/>
          <w:sz w:val="24"/>
          <w:szCs w:val="24"/>
        </w:rPr>
      </w:pPr>
      <w:r w:rsidRPr="000B03C0">
        <w:rPr>
          <w:rFonts w:cstheme="minorHAnsi"/>
          <w:sz w:val="24"/>
          <w:szCs w:val="24"/>
        </w:rPr>
        <w:t>Colorectal cancer</w:t>
      </w:r>
    </w:p>
    <w:p w:rsidR="000B03C0" w:rsidRPr="000B03C0" w:rsidRDefault="000B03C0" w:rsidP="000B03C0">
      <w:pPr>
        <w:pStyle w:val="ListParagraph"/>
        <w:rPr>
          <w:rFonts w:cstheme="minorHAnsi"/>
          <w:sz w:val="24"/>
          <w:szCs w:val="24"/>
        </w:rPr>
      </w:pPr>
      <w:r w:rsidRPr="000B03C0">
        <w:rPr>
          <w:rFonts w:cstheme="minorHAnsi"/>
          <w:sz w:val="24"/>
          <w:szCs w:val="24"/>
        </w:rPr>
        <w:t>Goedert JJ, Sampson JN, Moore SC, Xiao Q, Xiong X, Hayes RB, Ahn J, Shi J, Sinha R: Fecal metabolomics: assay performance and association with colorectal cancer. Carcinogenesis. 2014 Sep;35(9):2089-96. doi: 10.1093/carcin/bgu131. Epub 2014 Jul 18. [PubMed:25037050 ]</w:t>
      </w:r>
    </w:p>
    <w:p w:rsidR="000B03C0" w:rsidRDefault="000B03C0" w:rsidP="007E4A44">
      <w:pPr>
        <w:pStyle w:val="ListParagraph"/>
        <w:numPr>
          <w:ilvl w:val="0"/>
          <w:numId w:val="28"/>
        </w:numPr>
        <w:rPr>
          <w:rFonts w:cstheme="minorHAnsi"/>
          <w:sz w:val="24"/>
          <w:szCs w:val="24"/>
        </w:rPr>
      </w:pPr>
      <w:r w:rsidRPr="000B03C0">
        <w:rPr>
          <w:rFonts w:cstheme="minorHAnsi"/>
          <w:sz w:val="24"/>
          <w:szCs w:val="24"/>
        </w:rPr>
        <w:t>Eosinophilic esophagitis</w:t>
      </w:r>
    </w:p>
    <w:p w:rsidR="000B03C0" w:rsidRPr="000B03C0" w:rsidRDefault="000B03C0" w:rsidP="000B03C0">
      <w:pPr>
        <w:pStyle w:val="ListParagraph"/>
        <w:rPr>
          <w:rFonts w:cstheme="minorHAnsi"/>
          <w:sz w:val="24"/>
          <w:szCs w:val="24"/>
        </w:rPr>
      </w:pPr>
      <w:r w:rsidRPr="000B03C0">
        <w:rPr>
          <w:rFonts w:cstheme="minorHAnsi"/>
          <w:sz w:val="24"/>
          <w:szCs w:val="24"/>
        </w:rPr>
        <w:t>Slae, M., Huynh, H., Wishart, D.S. (2014). Analysis of 30 normal pediatric urine samples via NMR spectroscopy (unpublished work). NA.</w:t>
      </w:r>
    </w:p>
    <w:p w:rsidR="000B03C0" w:rsidRPr="000B03C0" w:rsidRDefault="000B03C0" w:rsidP="000B03C0">
      <w:pPr>
        <w:rPr>
          <w:rFonts w:cstheme="minorHAnsi"/>
          <w:sz w:val="24"/>
          <w:szCs w:val="24"/>
        </w:rPr>
      </w:pPr>
    </w:p>
    <w:p w:rsidR="000B03C0" w:rsidRPr="000B03C0" w:rsidRDefault="000B03C0" w:rsidP="000B03C0">
      <w:pPr>
        <w:pStyle w:val="Heading1"/>
        <w:rPr>
          <w:rFonts w:cstheme="minorHAnsi"/>
          <w:sz w:val="24"/>
          <w:szCs w:val="24"/>
        </w:rPr>
      </w:pPr>
      <w:bookmarkStart w:id="48" w:name="_Toc124056680"/>
      <w:r w:rsidRPr="000B03C0">
        <w:rPr>
          <w:rFonts w:cstheme="minorHAnsi"/>
          <w:sz w:val="24"/>
          <w:szCs w:val="24"/>
        </w:rPr>
        <w:t>General References</w:t>
      </w:r>
      <w:bookmarkEnd w:id="48"/>
      <w:r w:rsidRPr="000B03C0">
        <w:rPr>
          <w:rFonts w:cstheme="minorHAnsi"/>
          <w:sz w:val="24"/>
          <w:szCs w:val="24"/>
        </w:rPr>
        <w:tab/>
      </w:r>
    </w:p>
    <w:p w:rsidR="000B03C0" w:rsidRDefault="000B03C0" w:rsidP="007941BA">
      <w:pPr>
        <w:pStyle w:val="ListParagraph"/>
        <w:numPr>
          <w:ilvl w:val="0"/>
          <w:numId w:val="29"/>
        </w:numPr>
        <w:rPr>
          <w:rFonts w:cstheme="minorHAnsi"/>
          <w:sz w:val="24"/>
          <w:szCs w:val="24"/>
        </w:rPr>
      </w:pPr>
      <w:r w:rsidRPr="000B03C0">
        <w:rPr>
          <w:rFonts w:cstheme="minorHAnsi"/>
          <w:sz w:val="24"/>
          <w:szCs w:val="24"/>
        </w:rPr>
        <w:t>Silva MJ, Reidy JA, Samandar E, Herbert AR, Needham LL, Calafat AM: Detection of phthalate metabolites in human saliva. Arch Toxicol. 2005 Nov;79(11):647-52. Epub 2005 Jul 2. [PubMed:15995852]</w:t>
      </w:r>
    </w:p>
    <w:p w:rsidR="000B03C0" w:rsidRDefault="000B03C0" w:rsidP="000B6593">
      <w:pPr>
        <w:pStyle w:val="ListParagraph"/>
        <w:numPr>
          <w:ilvl w:val="0"/>
          <w:numId w:val="29"/>
        </w:numPr>
        <w:rPr>
          <w:rFonts w:cstheme="minorHAnsi"/>
          <w:sz w:val="24"/>
          <w:szCs w:val="24"/>
        </w:rPr>
      </w:pPr>
      <w:r w:rsidRPr="000B03C0">
        <w:rPr>
          <w:rFonts w:cstheme="minorHAnsi"/>
          <w:sz w:val="24"/>
          <w:szCs w:val="24"/>
        </w:rPr>
        <w:t>Lapinskas PJ, Brown S, Leesnitzer LM, Blanchard S, Swanson C, Cattley RC, Corton JC: Role of PPARalpha in mediating the effects of phthalates and metabolites in the liver. Toxicology. 2005 Feb 1;207(1):149-63. [PubMed:15590130]</w:t>
      </w:r>
    </w:p>
    <w:p w:rsidR="000B03C0" w:rsidRDefault="000B03C0" w:rsidP="00F13DCE">
      <w:pPr>
        <w:pStyle w:val="ListParagraph"/>
        <w:numPr>
          <w:ilvl w:val="0"/>
          <w:numId w:val="29"/>
        </w:numPr>
        <w:rPr>
          <w:rFonts w:cstheme="minorHAnsi"/>
          <w:sz w:val="24"/>
          <w:szCs w:val="24"/>
        </w:rPr>
      </w:pPr>
      <w:r w:rsidRPr="000B03C0">
        <w:rPr>
          <w:rFonts w:cstheme="minorHAnsi"/>
          <w:sz w:val="24"/>
          <w:szCs w:val="24"/>
        </w:rPr>
        <w:t>Hurst CH, Waxman DJ: Activation of PPARalpha and PPARgamma by environmental phthalate monoesters. Toxicol Sci. 2003 Aug;74(2):297-308. Epub 2003 Jun 12. [PubMed:12805656]</w:t>
      </w:r>
    </w:p>
    <w:p w:rsidR="000B03C0" w:rsidRDefault="000B03C0" w:rsidP="00C634DB">
      <w:pPr>
        <w:pStyle w:val="ListParagraph"/>
        <w:numPr>
          <w:ilvl w:val="0"/>
          <w:numId w:val="29"/>
        </w:numPr>
        <w:rPr>
          <w:rFonts w:cstheme="minorHAnsi"/>
          <w:sz w:val="24"/>
          <w:szCs w:val="24"/>
        </w:rPr>
      </w:pPr>
      <w:r w:rsidRPr="000B03C0">
        <w:rPr>
          <w:rFonts w:cstheme="minorHAnsi"/>
          <w:sz w:val="24"/>
          <w:szCs w:val="24"/>
        </w:rPr>
        <w:t>Hauser R: The environment and male fertility: recent research on emerging chemicals and semen quality. Semin Reprod Med. 2006 Jul;24(3):156-67. [PubMed:16804814]</w:t>
      </w:r>
    </w:p>
    <w:p w:rsidR="000B03C0" w:rsidRDefault="000B03C0" w:rsidP="00D017BC">
      <w:pPr>
        <w:pStyle w:val="ListParagraph"/>
        <w:numPr>
          <w:ilvl w:val="0"/>
          <w:numId w:val="29"/>
        </w:numPr>
        <w:rPr>
          <w:rFonts w:cstheme="minorHAnsi"/>
          <w:sz w:val="24"/>
          <w:szCs w:val="24"/>
        </w:rPr>
      </w:pPr>
      <w:r w:rsidRPr="000B03C0">
        <w:rPr>
          <w:rFonts w:cstheme="minorHAnsi"/>
          <w:sz w:val="24"/>
          <w:szCs w:val="24"/>
        </w:rPr>
        <w:t>Swan SH: Does our environment affect our fertility? Some examples to help reframe the question. Semin Reprod Med. 2006 Jul;24(3):142-6. [PubMed:16804812]</w:t>
      </w:r>
    </w:p>
    <w:p w:rsidR="000B03C0" w:rsidRDefault="000B03C0" w:rsidP="00A73BA2">
      <w:pPr>
        <w:pStyle w:val="ListParagraph"/>
        <w:numPr>
          <w:ilvl w:val="0"/>
          <w:numId w:val="29"/>
        </w:numPr>
        <w:rPr>
          <w:rFonts w:cstheme="minorHAnsi"/>
          <w:sz w:val="24"/>
          <w:szCs w:val="24"/>
        </w:rPr>
      </w:pPr>
      <w:r w:rsidRPr="000B03C0">
        <w:rPr>
          <w:rFonts w:cstheme="minorHAnsi"/>
          <w:sz w:val="24"/>
          <w:szCs w:val="24"/>
        </w:rPr>
        <w:t>Fisher JS: Environmental anti-androgens and male reproductive health: focus on phthalates and testicular dysgenesis syndrome. Reproduction. 2004 Mar;127(3):305-15. [PubMed:15016950]</w:t>
      </w:r>
    </w:p>
    <w:p w:rsidR="000B03C0" w:rsidRPr="000B03C0" w:rsidRDefault="000B03C0" w:rsidP="000B03C0">
      <w:pPr>
        <w:rPr>
          <w:rFonts w:cstheme="minorHAnsi"/>
          <w:sz w:val="24"/>
          <w:szCs w:val="24"/>
        </w:rPr>
      </w:pPr>
    </w:p>
    <w:p w:rsidR="000B03C0" w:rsidRDefault="000B03C0" w:rsidP="00BB5292">
      <w:pPr>
        <w:rPr>
          <w:rFonts w:cstheme="minorHAnsi"/>
          <w:sz w:val="24"/>
          <w:szCs w:val="24"/>
        </w:rPr>
      </w:pPr>
    </w:p>
    <w:p w:rsidR="001571CD" w:rsidRDefault="001571CD" w:rsidP="001571CD">
      <w:pPr>
        <w:pStyle w:val="Heading2"/>
        <w:rPr>
          <w:rFonts w:asciiTheme="minorHAnsi" w:hAnsiTheme="minorHAnsi" w:cstheme="minorHAnsi"/>
          <w:sz w:val="24"/>
          <w:szCs w:val="24"/>
        </w:rPr>
      </w:pPr>
      <w:bookmarkStart w:id="49" w:name="_Toc124056681"/>
      <w:r w:rsidRPr="001571CD">
        <w:rPr>
          <w:rFonts w:asciiTheme="minorHAnsi" w:hAnsiTheme="minorHAnsi" w:cstheme="minorHAnsi"/>
          <w:sz w:val="24"/>
          <w:szCs w:val="24"/>
        </w:rPr>
        <w:t>Terephthalic acid</w:t>
      </w:r>
      <w:bookmarkEnd w:id="49"/>
    </w:p>
    <w:p w:rsidR="00FC505E" w:rsidRDefault="00FC505E" w:rsidP="00FC505E">
      <w:r>
        <w:rPr>
          <w:noProof/>
        </w:rPr>
        <w:drawing>
          <wp:inline distT="0" distB="0" distL="0" distR="0" wp14:anchorId="5CCB3CEA" wp14:editId="3D31D3DB">
            <wp:extent cx="1935566" cy="922351"/>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43959" cy="926350"/>
                    </a:xfrm>
                    <a:prstGeom prst="rect">
                      <a:avLst/>
                    </a:prstGeom>
                    <a:noFill/>
                    <a:ln>
                      <a:noFill/>
                    </a:ln>
                  </pic:spPr>
                </pic:pic>
              </a:graphicData>
            </a:graphic>
          </wp:inline>
        </w:drawing>
      </w:r>
    </w:p>
    <w:p w:rsidR="00FC505E" w:rsidRDefault="00FC505E" w:rsidP="00FC505E">
      <w:r>
        <w:t>Terephthalic acid</w:t>
      </w:r>
    </w:p>
    <w:p w:rsidR="00FC505E" w:rsidRDefault="00FC505E" w:rsidP="00FC505E">
      <w:r>
        <w:t>Description - Terephthalic acid is a benzenedicarboxylic acid carrying carboxy groups at positions 1 and 4. One of three possible isomers of benzenedicarboxylic acid, the others being phthalic and isophthalic acids. It is a conjugate acid of a terephthalate(1-). Terephthalic acid is one isomer of the three phthalic acids. It finds important use as a commodity chemical, principally as a starting compound for the manufacture of polyester (specifically PET), used in clothing and to make plastic bottles. It is also known as 1,4-benzenedicarboxylic acid, and it has the chemical formula C6H4(COOH)2. Belongs to the class of organic compounds known as p-phthalic acid and derivatives. P-phthalic acid and derivatives are compounds containing a benzene ring bearing a carboxylic acid group at ring carbon atoms 1 and 4.</w:t>
      </w:r>
    </w:p>
    <w:p w:rsidR="00FC505E" w:rsidRDefault="00FC505E" w:rsidP="00FC505E"/>
    <w:p w:rsidR="00FC505E" w:rsidRDefault="00FC505E" w:rsidP="00FC505E">
      <w:pPr>
        <w:pStyle w:val="Heading3"/>
      </w:pPr>
      <w:bookmarkStart w:id="50" w:name="_Toc124056682"/>
      <w:r>
        <w:t>Biospecimen Locations</w:t>
      </w:r>
      <w:bookmarkEnd w:id="50"/>
      <w:r>
        <w:tab/>
      </w:r>
    </w:p>
    <w:p w:rsidR="00FC505E" w:rsidRDefault="00FC505E" w:rsidP="00FC505E">
      <w:pPr>
        <w:sectPr w:rsidR="00FC505E" w:rsidSect="00B275E1">
          <w:type w:val="continuous"/>
          <w:pgSz w:w="12240" w:h="15840"/>
          <w:pgMar w:top="1440" w:right="1440" w:bottom="1440" w:left="1440" w:header="720" w:footer="720" w:gutter="0"/>
          <w:cols w:space="720"/>
          <w:docGrid w:linePitch="360"/>
        </w:sectPr>
      </w:pPr>
    </w:p>
    <w:p w:rsidR="00FC505E" w:rsidRDefault="00FC505E" w:rsidP="00FC505E">
      <w:r>
        <w:t>Blood</w:t>
      </w:r>
    </w:p>
    <w:p w:rsidR="00FC505E" w:rsidRDefault="00FC505E" w:rsidP="00FC505E">
      <w:r>
        <w:t>Saliva</w:t>
      </w:r>
    </w:p>
    <w:p w:rsidR="00FC505E" w:rsidRDefault="00FC505E" w:rsidP="00FC505E">
      <w:r>
        <w:t>Urine</w:t>
      </w:r>
    </w:p>
    <w:p w:rsidR="00FC505E" w:rsidRDefault="00FC505E" w:rsidP="00FC505E">
      <w:pPr>
        <w:sectPr w:rsidR="00FC505E" w:rsidSect="00FC505E">
          <w:type w:val="continuous"/>
          <w:pgSz w:w="12240" w:h="15840"/>
          <w:pgMar w:top="1440" w:right="1440" w:bottom="1440" w:left="1440" w:header="720" w:footer="720" w:gutter="0"/>
          <w:cols w:num="3" w:space="720"/>
          <w:docGrid w:linePitch="360"/>
        </w:sectPr>
      </w:pPr>
    </w:p>
    <w:p w:rsidR="00FC505E" w:rsidRDefault="00FC505E" w:rsidP="00FC505E"/>
    <w:p w:rsidR="00FC505E" w:rsidRDefault="00FC505E" w:rsidP="00FC505E">
      <w:pPr>
        <w:pStyle w:val="Heading3"/>
      </w:pPr>
      <w:bookmarkStart w:id="51" w:name="_Toc124056683"/>
      <w:r>
        <w:t>Tissue Locations</w:t>
      </w:r>
      <w:bookmarkEnd w:id="51"/>
      <w:r>
        <w:tab/>
      </w:r>
    </w:p>
    <w:p w:rsidR="00FC505E" w:rsidRDefault="00FC505E" w:rsidP="00FC505E">
      <w:pPr>
        <w:sectPr w:rsidR="00FC505E" w:rsidSect="00B275E1">
          <w:type w:val="continuous"/>
          <w:pgSz w:w="12240" w:h="15840"/>
          <w:pgMar w:top="1440" w:right="1440" w:bottom="1440" w:left="1440" w:header="720" w:footer="720" w:gutter="0"/>
          <w:cols w:space="720"/>
          <w:docGrid w:linePitch="360"/>
        </w:sectPr>
      </w:pPr>
    </w:p>
    <w:p w:rsidR="00FC505E" w:rsidRDefault="00FC505E" w:rsidP="00FC505E">
      <w:r>
        <w:t>Fibroblasts</w:t>
      </w:r>
    </w:p>
    <w:p w:rsidR="00FC505E" w:rsidRDefault="00FC505E" w:rsidP="00FC505E">
      <w:r>
        <w:t>Platelet</w:t>
      </w:r>
    </w:p>
    <w:p w:rsidR="00FC505E" w:rsidRDefault="00FC505E" w:rsidP="00FC505E">
      <w:pPr>
        <w:sectPr w:rsidR="00FC505E" w:rsidSect="00FC505E">
          <w:type w:val="continuous"/>
          <w:pgSz w:w="12240" w:h="15840"/>
          <w:pgMar w:top="1440" w:right="1440" w:bottom="1440" w:left="1440" w:header="720" w:footer="720" w:gutter="0"/>
          <w:cols w:num="2" w:space="720"/>
          <w:docGrid w:linePitch="360"/>
        </w:sectPr>
      </w:pPr>
    </w:p>
    <w:p w:rsidR="00FC505E" w:rsidRDefault="00FC505E" w:rsidP="00FC505E"/>
    <w:p w:rsidR="00FC505E" w:rsidRDefault="00FC505E" w:rsidP="00FC505E">
      <w:pPr>
        <w:pStyle w:val="Heading3"/>
      </w:pPr>
      <w:bookmarkStart w:id="52" w:name="_Toc124056684"/>
      <w:r>
        <w:t>General References</w:t>
      </w:r>
      <w:bookmarkEnd w:id="52"/>
      <w:r>
        <w:tab/>
      </w:r>
    </w:p>
    <w:p w:rsidR="00FC505E" w:rsidRDefault="00FC505E" w:rsidP="00BE23EB">
      <w:pPr>
        <w:pStyle w:val="ListParagraph"/>
        <w:numPr>
          <w:ilvl w:val="0"/>
          <w:numId w:val="30"/>
        </w:numPr>
      </w:pPr>
      <w:r>
        <w:t>Guneral F, Bachmann C: Age-related reference values for urinary organic acids in a healthy Turkish pediatric population. Clin Chem. 1994 Jun;40(6):862-6. [PubMed:8087979]</w:t>
      </w:r>
    </w:p>
    <w:p w:rsidR="00FC505E" w:rsidRDefault="00FC505E" w:rsidP="00DC3CEB">
      <w:pPr>
        <w:pStyle w:val="ListParagraph"/>
        <w:numPr>
          <w:ilvl w:val="0"/>
          <w:numId w:val="30"/>
        </w:numPr>
      </w:pPr>
      <w:r>
        <w:t>Iwasaki Y, Yamasaki A, Ishihara K: Platelet compatible blood filtration fabrics using a phosphorylcholine polymer having high surface mobility. Biomaterials. 2003 Sep;24(20):3599-604. [PubMed:12809789]</w:t>
      </w:r>
    </w:p>
    <w:p w:rsidR="00FC505E" w:rsidRDefault="00FC505E" w:rsidP="00D20A27">
      <w:pPr>
        <w:pStyle w:val="ListParagraph"/>
        <w:numPr>
          <w:ilvl w:val="0"/>
          <w:numId w:val="30"/>
        </w:numPr>
      </w:pPr>
      <w:r>
        <w:t>Bot I, von der Thusen JH, Donners MM, Lucas A, Fekkes ML, de Jager SC, Kuiper J, Daemen MJ, van Berkel TJ, Heeneman S, Biessen EA: Serine protease inhibitor Serp-1 strongly impairs atherosclerotic lesion formation and induces a stable plaque phenotype in ApoE-/-mice. Circ Res. 2003 Sep 5;93(5):464-71. Epub 2003 Aug 14. [PubMed:12919945]</w:t>
      </w:r>
    </w:p>
    <w:p w:rsidR="00FC505E" w:rsidRDefault="00FC505E" w:rsidP="008147FE">
      <w:pPr>
        <w:pStyle w:val="ListParagraph"/>
        <w:numPr>
          <w:ilvl w:val="0"/>
          <w:numId w:val="30"/>
        </w:numPr>
      </w:pPr>
      <w:r>
        <w:t>Yepes M, Sandkvist M, Moore EG, Bugge TH, Strickland DK, Lawrence DA: Tissue-type plasminogen activator induces opening of the blood-brain barrier via the LDL receptor-related protein. J Clin Invest. 2003 Nov;112(10):1533-40. [PubMed:14617754]</w:t>
      </w:r>
    </w:p>
    <w:p w:rsidR="00FC505E" w:rsidRDefault="00FC505E" w:rsidP="008A7DF7">
      <w:pPr>
        <w:pStyle w:val="ListParagraph"/>
        <w:numPr>
          <w:ilvl w:val="0"/>
          <w:numId w:val="30"/>
        </w:numPr>
      </w:pPr>
      <w:r>
        <w:t>Kawakami O, Miyamoto S, Hatano T, Yamada K, Hashimoto N, Tabata Y: Accelerated embolization healing of aneurysms by polyethylene terephthalate coils seeded with autologous fibroblasts. Neurosurgery. 2005 May;56(5):1075-81; discussion 1075-81. [PubMed:15854257]</w:t>
      </w:r>
    </w:p>
    <w:p w:rsidR="00FC505E" w:rsidRDefault="00FC505E" w:rsidP="00400035">
      <w:pPr>
        <w:pStyle w:val="ListParagraph"/>
        <w:numPr>
          <w:ilvl w:val="0"/>
          <w:numId w:val="30"/>
        </w:numPr>
      </w:pPr>
      <w:r>
        <w:t>Kim YH, Park JH, Hong SH, Koh JY: Nonproteolytic neuroprotection by human recombinant tissue plasminogen activator. Science. 1999 Apr 23;284(5414):647-50. [PubMed:10213688]</w:t>
      </w:r>
    </w:p>
    <w:p w:rsidR="00FC505E" w:rsidRDefault="00FC505E" w:rsidP="009412B2">
      <w:pPr>
        <w:pStyle w:val="ListParagraph"/>
        <w:numPr>
          <w:ilvl w:val="0"/>
          <w:numId w:val="30"/>
        </w:numPr>
      </w:pPr>
      <w:r>
        <w:t>Patel JD, Iwasaki Y, Ishihara K, Anderson JM: Phospholipid polymer surfaces reduce bacteria and leukocyte adhesion under dynamic flow conditions. J Biomed Mater Res A. 2005 Jun 1;73(3):359-66. [PubMed:15800952]</w:t>
      </w:r>
    </w:p>
    <w:p w:rsidR="00FC505E" w:rsidRDefault="00FC505E" w:rsidP="00130CDF">
      <w:pPr>
        <w:pStyle w:val="ListParagraph"/>
        <w:numPr>
          <w:ilvl w:val="0"/>
          <w:numId w:val="30"/>
        </w:numPr>
      </w:pPr>
      <w:r>
        <w:t>Tremaine LM, Quebbemann AJ: The renal handling of terephthalic acid. Toxicol Appl Pharmacol. 1985 Jan;77(1):165-74. [PubMed:3966238]</w:t>
      </w:r>
    </w:p>
    <w:p w:rsidR="00FC505E" w:rsidRDefault="00FC505E" w:rsidP="00447649">
      <w:pPr>
        <w:pStyle w:val="ListParagraph"/>
        <w:numPr>
          <w:ilvl w:val="0"/>
          <w:numId w:val="30"/>
        </w:numPr>
      </w:pPr>
      <w:r>
        <w:t>Klomp AJ, Engbers GH, Mol J, Terlingen JG, Feijen J: Adsorption of proteins from plasma at polyester non-wovens. Biomaterials. 1999 Jul;20(13):1203-11. [PubMed:10395389]</w:t>
      </w:r>
    </w:p>
    <w:p w:rsidR="00FC505E" w:rsidRDefault="00FC505E" w:rsidP="00447649">
      <w:pPr>
        <w:pStyle w:val="ListParagraph"/>
        <w:numPr>
          <w:ilvl w:val="0"/>
          <w:numId w:val="30"/>
        </w:numPr>
      </w:pPr>
      <w:r>
        <w:t>Roald HE, Barstad RM, Bakken IJ, Roald B, Lyberg T, Sakariassen KS: Initial interactions of platelets and plasma proteins in flowing non-anticoagulated human blood with the artificial surfaces Dacron and PTFE. Blood Coagul Fibrinolysis. 1994 Jun;5(3):355-63. [PubMed:8075307]</w:t>
      </w:r>
    </w:p>
    <w:p w:rsidR="00FC505E" w:rsidRDefault="00FC505E" w:rsidP="00447649">
      <w:pPr>
        <w:pStyle w:val="ListParagraph"/>
        <w:numPr>
          <w:ilvl w:val="0"/>
          <w:numId w:val="30"/>
        </w:numPr>
      </w:pPr>
      <w:r>
        <w:t>Gappa-Fahlenkamp H, Lewis RS: Improved hemocompatibility of poly(ethylene terephthalate) modified with various thiol-containing groups. Biomaterials. 2005 Jun;26(17):3479-85. [PubMed:15621237]</w:t>
      </w:r>
    </w:p>
    <w:p w:rsidR="00FC505E" w:rsidRPr="00FC505E" w:rsidRDefault="00FC505E" w:rsidP="00FC505E"/>
    <w:p w:rsidR="001571CD" w:rsidRPr="001571CD" w:rsidRDefault="001571CD" w:rsidP="001571CD">
      <w:pPr>
        <w:pStyle w:val="Heading1"/>
        <w:rPr>
          <w:rFonts w:asciiTheme="minorHAnsi" w:hAnsiTheme="minorHAnsi" w:cstheme="minorHAnsi"/>
          <w:sz w:val="28"/>
          <w:szCs w:val="28"/>
        </w:rPr>
      </w:pPr>
      <w:bookmarkStart w:id="53" w:name="_Toc124056685"/>
      <w:r w:rsidRPr="001571CD">
        <w:rPr>
          <w:rFonts w:asciiTheme="minorHAnsi" w:hAnsiTheme="minorHAnsi" w:cstheme="minorHAnsi"/>
          <w:sz w:val="28"/>
          <w:szCs w:val="28"/>
        </w:rPr>
        <w:t>Benzoic</w:t>
      </w:r>
      <w:bookmarkEnd w:id="53"/>
      <w:r w:rsidRPr="001571CD">
        <w:rPr>
          <w:rFonts w:asciiTheme="minorHAnsi" w:hAnsiTheme="minorHAnsi" w:cstheme="minorHAnsi"/>
          <w:sz w:val="28"/>
          <w:szCs w:val="28"/>
        </w:rPr>
        <w:t xml:space="preserve"> </w:t>
      </w:r>
    </w:p>
    <w:p w:rsidR="001571CD" w:rsidRDefault="001571CD" w:rsidP="00BB5292">
      <w:pPr>
        <w:rPr>
          <w:rFonts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54" w:name="_Toc124056686"/>
      <w:r w:rsidRPr="001571CD">
        <w:rPr>
          <w:rFonts w:asciiTheme="minorHAnsi" w:hAnsiTheme="minorHAnsi" w:cstheme="minorHAnsi"/>
          <w:sz w:val="24"/>
          <w:szCs w:val="24"/>
        </w:rPr>
        <w:t>Benzoic acid</w:t>
      </w:r>
      <w:bookmarkEnd w:id="54"/>
    </w:p>
    <w:p w:rsidR="001571CD" w:rsidRDefault="001571CD" w:rsidP="00BB5292">
      <w:pPr>
        <w:rPr>
          <w:rFonts w:cstheme="minorHAnsi"/>
          <w:sz w:val="24"/>
          <w:szCs w:val="24"/>
        </w:rPr>
      </w:pPr>
    </w:p>
    <w:p w:rsidR="001571CD" w:rsidRDefault="001571CD" w:rsidP="001571CD">
      <w:pPr>
        <w:pStyle w:val="Heading2"/>
        <w:rPr>
          <w:rFonts w:asciiTheme="minorHAnsi" w:hAnsiTheme="minorHAnsi" w:cstheme="minorHAnsi"/>
          <w:sz w:val="24"/>
          <w:szCs w:val="24"/>
        </w:rPr>
      </w:pPr>
      <w:bookmarkStart w:id="55" w:name="_Toc124056687"/>
      <w:r w:rsidRPr="001571CD">
        <w:rPr>
          <w:rFonts w:asciiTheme="minorHAnsi" w:hAnsiTheme="minorHAnsi" w:cstheme="minorHAnsi"/>
          <w:sz w:val="24"/>
          <w:szCs w:val="24"/>
        </w:rPr>
        <w:t>(1R,9S)-11-Benzoyl-5-[(E)-2-(4-chlorophenyl)vinyl]-7,11-diazatricyclo[7.3.1.02,7]trideca-2,4-</w:t>
      </w:r>
      <w:bookmarkEnd w:id="55"/>
    </w:p>
    <w:p w:rsidR="001571CD" w:rsidRPr="001571CD" w:rsidRDefault="001571CD" w:rsidP="001571CD">
      <w:pPr>
        <w:pStyle w:val="Heading2"/>
        <w:rPr>
          <w:rFonts w:asciiTheme="minorHAnsi" w:hAnsiTheme="minorHAnsi" w:cstheme="minorHAnsi"/>
          <w:sz w:val="24"/>
          <w:szCs w:val="24"/>
        </w:rPr>
      </w:pPr>
      <w:bookmarkStart w:id="56" w:name="_Toc124056688"/>
      <w:r w:rsidRPr="001571CD">
        <w:rPr>
          <w:rFonts w:asciiTheme="minorHAnsi" w:hAnsiTheme="minorHAnsi" w:cstheme="minorHAnsi"/>
          <w:sz w:val="24"/>
          <w:szCs w:val="24"/>
        </w:rPr>
        <w:t>dien-6-one</w:t>
      </w:r>
      <w:bookmarkEnd w:id="56"/>
    </w:p>
    <w:p w:rsidR="00D56A19" w:rsidRDefault="00D56A19" w:rsidP="00D56A19">
      <w:pPr>
        <w:rPr>
          <w:rFonts w:cstheme="minorHAnsi"/>
          <w:sz w:val="24"/>
          <w:szCs w:val="24"/>
        </w:rPr>
      </w:pPr>
      <w:r w:rsidRPr="004823B5">
        <w:rPr>
          <w:rFonts w:cstheme="minorHAnsi"/>
          <w:sz w:val="24"/>
          <w:szCs w:val="24"/>
        </w:rPr>
        <w:t>No data is viewable in any web site.</w:t>
      </w: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57" w:name="_Toc124056689"/>
      <w:r w:rsidRPr="001571CD">
        <w:rPr>
          <w:rFonts w:asciiTheme="minorHAnsi" w:hAnsiTheme="minorHAnsi" w:cstheme="minorHAnsi"/>
          <w:sz w:val="24"/>
          <w:szCs w:val="24"/>
        </w:rPr>
        <w:t>1,2,4-Benzenetricarboxylic acid</w:t>
      </w:r>
      <w:bookmarkEnd w:id="5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58" w:name="_Toc124056690"/>
      <w:r w:rsidRPr="001571CD">
        <w:rPr>
          <w:rFonts w:asciiTheme="minorHAnsi" w:hAnsiTheme="minorHAnsi" w:cstheme="minorHAnsi"/>
          <w:sz w:val="24"/>
          <w:szCs w:val="24"/>
        </w:rPr>
        <w:t>2,4-Dihydroxybenzoic acid</w:t>
      </w:r>
      <w:bookmarkEnd w:id="5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59" w:name="_Toc124056691"/>
      <w:r w:rsidRPr="001571CD">
        <w:rPr>
          <w:rFonts w:asciiTheme="minorHAnsi" w:hAnsiTheme="minorHAnsi" w:cstheme="minorHAnsi"/>
          <w:sz w:val="24"/>
          <w:szCs w:val="24"/>
        </w:rPr>
        <w:t>3,5-Dihydroxybenzoic acid</w:t>
      </w:r>
      <w:bookmarkEnd w:id="59"/>
    </w:p>
    <w:p w:rsidR="001571CD" w:rsidRPr="001571CD" w:rsidRDefault="001571CD" w:rsidP="001571CD">
      <w:pPr>
        <w:pStyle w:val="Heading2"/>
        <w:rPr>
          <w:rFonts w:asciiTheme="minorHAnsi" w:hAnsiTheme="minorHAnsi" w:cstheme="minorHAnsi"/>
          <w:sz w:val="24"/>
          <w:szCs w:val="24"/>
        </w:rPr>
      </w:pPr>
    </w:p>
    <w:p w:rsidR="003F7FB5" w:rsidRPr="003F7FB5" w:rsidRDefault="003F7FB5" w:rsidP="00C4485C">
      <w:pPr>
        <w:pStyle w:val="Heading2"/>
        <w:rPr>
          <w:rFonts w:cstheme="minorHAnsi"/>
          <w:sz w:val="24"/>
          <w:szCs w:val="24"/>
        </w:rPr>
      </w:pPr>
      <w:bookmarkStart w:id="60" w:name="_Toc123992014"/>
      <w:bookmarkStart w:id="61" w:name="_Toc124056692"/>
      <w:r w:rsidRPr="003F7FB5">
        <w:rPr>
          <w:rFonts w:cstheme="minorHAnsi"/>
          <w:sz w:val="24"/>
          <w:szCs w:val="24"/>
        </w:rPr>
        <w:t>3,5-Di-tert-butyl-4-hydroxybenzaldehyde</w:t>
      </w:r>
      <w:bookmarkEnd w:id="60"/>
      <w:bookmarkEnd w:id="61"/>
    </w:p>
    <w:p w:rsidR="003F7FB5" w:rsidRPr="003F7FB5" w:rsidRDefault="003F7FB5" w:rsidP="003F7FB5">
      <w:pPr>
        <w:rPr>
          <w:rFonts w:cstheme="minorHAnsi"/>
          <w:sz w:val="24"/>
          <w:szCs w:val="24"/>
        </w:rPr>
      </w:pPr>
      <w:r w:rsidRPr="003F7FB5">
        <w:rPr>
          <w:rFonts w:cstheme="minorHAnsi"/>
          <w:sz w:val="24"/>
          <w:szCs w:val="24"/>
        </w:rPr>
        <w:t xml:space="preserve">Description - 3,5-Di-tert-butyl-4-hydroxybenzaldehyde, also known as BHT-CHO or 4-formyl-2,6-di-tert-butylphenol, belongs to the class of organic compounds known as hydroxybenzaldehydes. These are organic aromatic compounds containing a benzene ring carrying an aldehyde group and a hydroxyl group. BHT-CHO is a metabolite of 2,6-di-tert-butyl-4-methylphenol (BHA), </w:t>
      </w:r>
      <w:r w:rsidRPr="003F7FB5">
        <w:rPr>
          <w:rFonts w:cstheme="minorHAnsi"/>
          <w:sz w:val="24"/>
          <w:szCs w:val="24"/>
          <w:u w:val="single"/>
        </w:rPr>
        <w:t>a synthetic phenolic antioxidant</w:t>
      </w:r>
      <w:r w:rsidRPr="003F7FB5">
        <w:rPr>
          <w:rFonts w:cstheme="minorHAnsi"/>
          <w:sz w:val="24"/>
          <w:szCs w:val="24"/>
        </w:rPr>
        <w:t xml:space="preserve"> (SPA). SPAs are a family of chemicals used widely in foods, polymers, and cosmetics as radical trapping agents to slow down degradation due to oxidation. Given their widespread use, human exposure is unavoidable and there is public concern regarding environmental contamination by these chemicals. BHT-CHO was detected in human urine (PMID: 31265952).</w:t>
      </w:r>
    </w:p>
    <w:p w:rsidR="003F7FB5" w:rsidRPr="002E7DE5" w:rsidRDefault="003F7FB5" w:rsidP="003F7FB5">
      <w:pPr>
        <w:rPr>
          <w:rFonts w:cstheme="minorHAnsi"/>
          <w:sz w:val="24"/>
          <w:szCs w:val="24"/>
        </w:rPr>
      </w:pPr>
      <w:r w:rsidRPr="002E7DE5">
        <w:rPr>
          <w:rFonts w:cstheme="minorHAnsi"/>
          <w:sz w:val="24"/>
          <w:szCs w:val="24"/>
        </w:rPr>
        <w:t>General References</w:t>
      </w:r>
      <w:r w:rsidRPr="002E7DE5">
        <w:rPr>
          <w:rFonts w:cstheme="minorHAnsi"/>
          <w:sz w:val="24"/>
          <w:szCs w:val="24"/>
        </w:rPr>
        <w:tab/>
      </w:r>
    </w:p>
    <w:p w:rsidR="003F7FB5" w:rsidRPr="002E7DE5" w:rsidRDefault="003F7FB5" w:rsidP="003F7FB5">
      <w:pPr>
        <w:rPr>
          <w:rFonts w:cstheme="minorHAnsi"/>
          <w:sz w:val="24"/>
          <w:szCs w:val="24"/>
        </w:rPr>
      </w:pPr>
      <w:r w:rsidRPr="002E7DE5">
        <w:rPr>
          <w:rFonts w:cstheme="minorHAnsi"/>
          <w:sz w:val="24"/>
          <w:szCs w:val="24"/>
        </w:rPr>
        <w:t>Liu R, Mabury SA: Unexpectedly high concentrations of 2,4-di-tert-butylphenol in human urine. Environ Pollut. 2019 Sep;252(Pt B):1423-1428. doi: 10.1016/j.envpol.2019.06.077. Epub 2019 Jun 21. [PubMed:31265952]</w:t>
      </w: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62" w:name="_Toc124056693"/>
      <w:r w:rsidRPr="001571CD">
        <w:rPr>
          <w:rFonts w:asciiTheme="minorHAnsi" w:hAnsiTheme="minorHAnsi" w:cstheme="minorHAnsi"/>
          <w:sz w:val="24"/>
          <w:szCs w:val="24"/>
        </w:rPr>
        <w:t>4-Ethoxy ethylbenzoate</w:t>
      </w:r>
      <w:bookmarkEnd w:id="6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63" w:name="_Toc124056694"/>
      <w:r w:rsidRPr="001571CD">
        <w:rPr>
          <w:rFonts w:asciiTheme="minorHAnsi" w:hAnsiTheme="minorHAnsi" w:cstheme="minorHAnsi"/>
          <w:sz w:val="24"/>
          <w:szCs w:val="24"/>
        </w:rPr>
        <w:t>4-Hydroxybenzaldehyde</w:t>
      </w:r>
      <w:bookmarkEnd w:id="6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64" w:name="_Toc124056695"/>
      <w:r w:rsidRPr="001571CD">
        <w:rPr>
          <w:rFonts w:asciiTheme="minorHAnsi" w:hAnsiTheme="minorHAnsi" w:cstheme="minorHAnsi"/>
          <w:sz w:val="24"/>
          <w:szCs w:val="24"/>
        </w:rPr>
        <w:t>Benzoguanamine</w:t>
      </w:r>
      <w:bookmarkEnd w:id="64"/>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65" w:name="_Toc124056696"/>
      <w:r w:rsidRPr="001571CD">
        <w:rPr>
          <w:rFonts w:asciiTheme="minorHAnsi" w:hAnsiTheme="minorHAnsi" w:cstheme="minorHAnsi"/>
          <w:sz w:val="28"/>
          <w:szCs w:val="28"/>
        </w:rPr>
        <w:t>Hydro</w:t>
      </w:r>
      <w:bookmarkEnd w:id="6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66" w:name="_Toc124056697"/>
      <w:r w:rsidRPr="001571CD">
        <w:rPr>
          <w:rFonts w:asciiTheme="minorHAnsi" w:hAnsiTheme="minorHAnsi" w:cstheme="minorHAnsi"/>
          <w:sz w:val="24"/>
          <w:szCs w:val="24"/>
        </w:rPr>
        <w:t>(3S,4R)-3-(1-hydroxyhexyl)-4-(hydroxymethyl)oxolan-2-one</w:t>
      </w:r>
      <w:bookmarkEnd w:id="66"/>
    </w:p>
    <w:p w:rsidR="001571CD" w:rsidRDefault="001571CD" w:rsidP="001571CD">
      <w:pPr>
        <w:pStyle w:val="Heading2"/>
        <w:rPr>
          <w:rFonts w:asciiTheme="minorHAnsi" w:hAnsiTheme="minorHAnsi" w:cstheme="minorHAnsi"/>
          <w:sz w:val="24"/>
          <w:szCs w:val="24"/>
        </w:rPr>
      </w:pPr>
    </w:p>
    <w:p w:rsidR="001571CD" w:rsidRPr="001571CD" w:rsidRDefault="001571CD" w:rsidP="00C4485C">
      <w:pPr>
        <w:pStyle w:val="Heading2"/>
        <w:rPr>
          <w:rFonts w:cstheme="minorHAnsi"/>
          <w:sz w:val="24"/>
          <w:szCs w:val="24"/>
        </w:rPr>
      </w:pPr>
      <w:bookmarkStart w:id="67" w:name="_Toc123992010"/>
      <w:bookmarkStart w:id="68" w:name="_Toc124056698"/>
      <w:r w:rsidRPr="001571CD">
        <w:rPr>
          <w:rFonts w:cstheme="minorHAnsi"/>
          <w:sz w:val="24"/>
          <w:szCs w:val="24"/>
        </w:rPr>
        <w:t>5-Hydroxymethyl-2-furancarboxaldehyde</w:t>
      </w:r>
      <w:bookmarkEnd w:id="67"/>
      <w:bookmarkEnd w:id="68"/>
    </w:p>
    <w:p w:rsidR="001571CD" w:rsidRPr="001571CD" w:rsidRDefault="001571CD" w:rsidP="001571CD">
      <w:pPr>
        <w:rPr>
          <w:rFonts w:cstheme="minorHAnsi"/>
          <w:sz w:val="24"/>
          <w:szCs w:val="24"/>
        </w:rPr>
      </w:pPr>
      <w:r w:rsidRPr="001571CD">
        <w:rPr>
          <w:rFonts w:cstheme="minorHAnsi"/>
          <w:sz w:val="24"/>
          <w:szCs w:val="24"/>
        </w:rPr>
        <w:t>Description - 5-Hydroxymethyl-2-furancarboxaldehyde belongs to the family of Furans. These are compounds containing a furan ring, which is a five-member aromatic ring with one oxygen atom, four carbon atoms. 5-Hydroxymethyl-2-furancarboxaldehyde is found in garden onion. Obtainable from various carbohydrates. 5-Hydroxymethyl-2-furancarboxaldehyde is present in tomatoes, tobacco oil etc. 5-Hydroxymethyl-2-furancarboxaldehyde is a constituent of numerous plant species. 5-Hydroxymethyl-2-furancarboxaldehyde is used as an index of heat treatment and deterioration in food such as tomato paste, honey and fruit juices. Also an indicator of adulteration with acid-converted invert sugars. 5-Hydroxymethylfurfural is a biomarker for the consumption of beer.</w:t>
      </w:r>
    </w:p>
    <w:p w:rsidR="001571CD" w:rsidRDefault="001571CD" w:rsidP="001571CD"/>
    <w:p w:rsidR="001571CD" w:rsidRPr="001571CD" w:rsidRDefault="001571CD" w:rsidP="001571CD">
      <w:pPr>
        <w:pStyle w:val="Heading2"/>
        <w:rPr>
          <w:rFonts w:asciiTheme="minorHAnsi" w:hAnsiTheme="minorHAnsi" w:cstheme="minorHAnsi"/>
          <w:sz w:val="24"/>
          <w:szCs w:val="24"/>
        </w:rPr>
      </w:pPr>
      <w:bookmarkStart w:id="69" w:name="_Toc124056699"/>
      <w:r w:rsidRPr="001571CD">
        <w:rPr>
          <w:rFonts w:asciiTheme="minorHAnsi" w:hAnsiTheme="minorHAnsi" w:cstheme="minorHAnsi"/>
          <w:sz w:val="24"/>
          <w:szCs w:val="24"/>
        </w:rPr>
        <w:t>16-Hydroxyhexadecanoic acid</w:t>
      </w:r>
      <w:bookmarkEnd w:id="6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0" w:name="_Toc124056700"/>
      <w:r w:rsidRPr="001571CD">
        <w:rPr>
          <w:rFonts w:asciiTheme="minorHAnsi" w:hAnsiTheme="minorHAnsi" w:cstheme="minorHAnsi"/>
          <w:sz w:val="24"/>
          <w:szCs w:val="24"/>
        </w:rPr>
        <w:t>2-Hydroxynicotinic acid</w:t>
      </w:r>
      <w:bookmarkEnd w:id="7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1" w:name="_Toc124056701"/>
      <w:r w:rsidRPr="001571CD">
        <w:rPr>
          <w:rFonts w:asciiTheme="minorHAnsi" w:hAnsiTheme="minorHAnsi" w:cstheme="minorHAnsi"/>
          <w:sz w:val="24"/>
          <w:szCs w:val="24"/>
        </w:rPr>
        <w:t>3-Hydroxypicolinic acid</w:t>
      </w:r>
      <w:bookmarkEnd w:id="7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2" w:name="_Toc124056702"/>
      <w:r w:rsidRPr="001571CD">
        <w:rPr>
          <w:rFonts w:asciiTheme="minorHAnsi" w:hAnsiTheme="minorHAnsi" w:cstheme="minorHAnsi"/>
          <w:sz w:val="24"/>
          <w:szCs w:val="24"/>
        </w:rPr>
        <w:t>3-Methoxysalicylic acid</w:t>
      </w:r>
      <w:bookmarkEnd w:id="7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3" w:name="_Toc124056703"/>
      <w:r w:rsidRPr="001571CD">
        <w:rPr>
          <w:rFonts w:asciiTheme="minorHAnsi" w:hAnsiTheme="minorHAnsi" w:cstheme="minorHAnsi"/>
          <w:sz w:val="24"/>
          <w:szCs w:val="24"/>
        </w:rPr>
        <w:t>4-Hydroxy-6-methyl-2-pyrone</w:t>
      </w:r>
      <w:bookmarkEnd w:id="7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4" w:name="_Toc124056704"/>
      <w:r w:rsidRPr="001571CD">
        <w:rPr>
          <w:rFonts w:asciiTheme="minorHAnsi" w:hAnsiTheme="minorHAnsi" w:cstheme="minorHAnsi"/>
          <w:sz w:val="24"/>
          <w:szCs w:val="24"/>
        </w:rPr>
        <w:t>4-Hydroxycoumarin</w:t>
      </w:r>
      <w:bookmarkEnd w:id="7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5" w:name="_Toc124056705"/>
      <w:r w:rsidRPr="001571CD">
        <w:rPr>
          <w:rFonts w:asciiTheme="minorHAnsi" w:hAnsiTheme="minorHAnsi" w:cstheme="minorHAnsi"/>
          <w:sz w:val="24"/>
          <w:szCs w:val="24"/>
        </w:rPr>
        <w:t>4-Hydroxymandelic acid</w:t>
      </w:r>
      <w:bookmarkEnd w:id="7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6" w:name="_Toc124056706"/>
      <w:r w:rsidRPr="001571CD">
        <w:rPr>
          <w:rFonts w:asciiTheme="minorHAnsi" w:hAnsiTheme="minorHAnsi" w:cstheme="minorHAnsi"/>
          <w:sz w:val="24"/>
          <w:szCs w:val="24"/>
        </w:rPr>
        <w:t>5-(1-Hydroxyethyl)-3-(2-hydroxypropyl)-2(5H)-furanone</w:t>
      </w:r>
      <w:bookmarkEnd w:id="7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7" w:name="_Toc124056707"/>
      <w:r w:rsidRPr="001571CD">
        <w:rPr>
          <w:rFonts w:asciiTheme="minorHAnsi" w:hAnsiTheme="minorHAnsi" w:cstheme="minorHAnsi"/>
          <w:sz w:val="24"/>
          <w:szCs w:val="24"/>
        </w:rPr>
        <w:t>5-Hydroxynicotinic acid</w:t>
      </w:r>
      <w:bookmarkEnd w:id="7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8" w:name="_Toc124056708"/>
      <w:r w:rsidRPr="001571CD">
        <w:rPr>
          <w:rFonts w:asciiTheme="minorHAnsi" w:hAnsiTheme="minorHAnsi" w:cstheme="minorHAnsi"/>
          <w:sz w:val="24"/>
          <w:szCs w:val="24"/>
        </w:rPr>
        <w:t>6-Hydroxynicotinic acid</w:t>
      </w:r>
      <w:bookmarkEnd w:id="7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79" w:name="_Toc124056709"/>
      <w:r w:rsidRPr="001571CD">
        <w:rPr>
          <w:rFonts w:asciiTheme="minorHAnsi" w:hAnsiTheme="minorHAnsi" w:cstheme="minorHAnsi"/>
          <w:sz w:val="24"/>
          <w:szCs w:val="24"/>
        </w:rPr>
        <w:t>DL-4-Hydroxyphenyllactic acid</w:t>
      </w:r>
      <w:bookmarkEnd w:id="7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0" w:name="_Toc124056710"/>
      <w:r w:rsidRPr="001571CD">
        <w:rPr>
          <w:rFonts w:asciiTheme="minorHAnsi" w:hAnsiTheme="minorHAnsi" w:cstheme="minorHAnsi"/>
          <w:sz w:val="24"/>
          <w:szCs w:val="24"/>
        </w:rPr>
        <w:t>Methyl 4-hydroxyphenylacetate</w:t>
      </w:r>
      <w:bookmarkEnd w:id="8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1" w:name="_Toc124056711"/>
      <w:r w:rsidRPr="001571CD">
        <w:rPr>
          <w:rFonts w:asciiTheme="minorHAnsi" w:hAnsiTheme="minorHAnsi" w:cstheme="minorHAnsi"/>
          <w:sz w:val="24"/>
          <w:szCs w:val="24"/>
        </w:rPr>
        <w:t>3-Hydroxypicolinic acid</w:t>
      </w:r>
      <w:bookmarkEnd w:id="8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2" w:name="_Toc124056712"/>
      <w:r w:rsidRPr="001571CD">
        <w:rPr>
          <w:rFonts w:asciiTheme="minorHAnsi" w:hAnsiTheme="minorHAnsi" w:cstheme="minorHAnsi"/>
          <w:sz w:val="24"/>
          <w:szCs w:val="24"/>
        </w:rPr>
        <w:t>4-Hydroxycoumarin</w:t>
      </w:r>
      <w:bookmarkEnd w:id="8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3" w:name="_Toc124056713"/>
      <w:r w:rsidRPr="001571CD">
        <w:rPr>
          <w:rFonts w:asciiTheme="minorHAnsi" w:hAnsiTheme="minorHAnsi" w:cstheme="minorHAnsi"/>
          <w:sz w:val="24"/>
          <w:szCs w:val="24"/>
        </w:rPr>
        <w:t>4-Hydroxymandelic acid</w:t>
      </w:r>
      <w:bookmarkEnd w:id="8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4" w:name="_Toc124056714"/>
      <w:r w:rsidRPr="001571CD">
        <w:rPr>
          <w:rFonts w:asciiTheme="minorHAnsi" w:hAnsiTheme="minorHAnsi" w:cstheme="minorHAnsi"/>
          <w:sz w:val="24"/>
          <w:szCs w:val="24"/>
        </w:rPr>
        <w:t>5-(1-Hydroxyethyl)-3-(2-hydroxypropyl)-2(5H)-furanone</w:t>
      </w:r>
      <w:bookmarkEnd w:id="8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5" w:name="_Toc124056715"/>
      <w:r w:rsidRPr="001571CD">
        <w:rPr>
          <w:rFonts w:asciiTheme="minorHAnsi" w:hAnsiTheme="minorHAnsi" w:cstheme="minorHAnsi"/>
          <w:sz w:val="24"/>
          <w:szCs w:val="24"/>
        </w:rPr>
        <w:t>5-Hydroxymethyl-2-furaldehyde</w:t>
      </w:r>
      <w:bookmarkEnd w:id="8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6" w:name="_Toc124056716"/>
      <w:r w:rsidRPr="001571CD">
        <w:rPr>
          <w:rFonts w:asciiTheme="minorHAnsi" w:hAnsiTheme="minorHAnsi" w:cstheme="minorHAnsi"/>
          <w:sz w:val="24"/>
          <w:szCs w:val="24"/>
        </w:rPr>
        <w:t>5-Hydroxynicotinic acid</w:t>
      </w:r>
      <w:bookmarkEnd w:id="8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7" w:name="_Toc124056717"/>
      <w:r w:rsidRPr="001571CD">
        <w:rPr>
          <w:rFonts w:asciiTheme="minorHAnsi" w:hAnsiTheme="minorHAnsi" w:cstheme="minorHAnsi"/>
          <w:sz w:val="24"/>
          <w:szCs w:val="24"/>
        </w:rPr>
        <w:t>6-Hydroxynicotinic acid</w:t>
      </w:r>
      <w:bookmarkEnd w:id="8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8" w:name="_Toc124056718"/>
      <w:r w:rsidRPr="001571CD">
        <w:rPr>
          <w:rFonts w:asciiTheme="minorHAnsi" w:hAnsiTheme="minorHAnsi" w:cstheme="minorHAnsi"/>
          <w:sz w:val="24"/>
          <w:szCs w:val="24"/>
        </w:rPr>
        <w:t>6-Hydroxypicolinic acid</w:t>
      </w:r>
      <w:bookmarkEnd w:id="8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89" w:name="_Toc124056719"/>
      <w:r w:rsidRPr="001571CD">
        <w:rPr>
          <w:rFonts w:asciiTheme="minorHAnsi" w:hAnsiTheme="minorHAnsi" w:cstheme="minorHAnsi"/>
          <w:sz w:val="24"/>
          <w:szCs w:val="24"/>
        </w:rPr>
        <w:t>7-Hydroxycoumarine</w:t>
      </w:r>
      <w:bookmarkEnd w:id="8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0" w:name="_Toc124056720"/>
      <w:r w:rsidRPr="001571CD">
        <w:rPr>
          <w:rFonts w:asciiTheme="minorHAnsi" w:hAnsiTheme="minorHAnsi" w:cstheme="minorHAnsi"/>
          <w:sz w:val="24"/>
          <w:szCs w:val="24"/>
        </w:rPr>
        <w:t>2-Hydroxynicotinic acid</w:t>
      </w:r>
      <w:bookmarkEnd w:id="90"/>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91" w:name="_Toc124056721"/>
      <w:r w:rsidRPr="001571CD">
        <w:rPr>
          <w:rFonts w:asciiTheme="minorHAnsi" w:hAnsiTheme="minorHAnsi" w:cstheme="minorHAnsi"/>
          <w:sz w:val="28"/>
          <w:szCs w:val="28"/>
        </w:rPr>
        <w:t>Critic acid cycle</w:t>
      </w:r>
      <w:bookmarkEnd w:id="9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2" w:name="_Toc124056722"/>
      <w:r w:rsidRPr="001571CD">
        <w:rPr>
          <w:rFonts w:asciiTheme="minorHAnsi" w:hAnsiTheme="minorHAnsi" w:cstheme="minorHAnsi"/>
          <w:sz w:val="24"/>
          <w:szCs w:val="24"/>
        </w:rPr>
        <w:t>Citric acid</w:t>
      </w:r>
      <w:bookmarkEnd w:id="9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3" w:name="_Toc124056723"/>
      <w:r w:rsidRPr="001571CD">
        <w:rPr>
          <w:rFonts w:asciiTheme="minorHAnsi" w:hAnsiTheme="minorHAnsi" w:cstheme="minorHAnsi"/>
          <w:sz w:val="24"/>
          <w:szCs w:val="24"/>
        </w:rPr>
        <w:t>Isocitric acid</w:t>
      </w:r>
      <w:bookmarkEnd w:id="93"/>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4"/>
          <w:szCs w:val="24"/>
        </w:rPr>
      </w:pPr>
      <w:bookmarkStart w:id="94" w:name="_Toc124056724"/>
      <w:r w:rsidRPr="001571CD">
        <w:rPr>
          <w:rFonts w:asciiTheme="minorHAnsi" w:hAnsiTheme="minorHAnsi" w:cstheme="minorHAnsi"/>
          <w:sz w:val="28"/>
          <w:szCs w:val="28"/>
        </w:rPr>
        <w:t>Methox</w:t>
      </w:r>
      <w:bookmarkEnd w:id="9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5" w:name="_Toc124056725"/>
      <w:r w:rsidRPr="001571CD">
        <w:rPr>
          <w:rFonts w:asciiTheme="minorHAnsi" w:hAnsiTheme="minorHAnsi" w:cstheme="minorHAnsi"/>
          <w:sz w:val="24"/>
          <w:szCs w:val="24"/>
        </w:rPr>
        <w:t>2-(4-Methoxyphenoxy)ethanamine</w:t>
      </w:r>
      <w:bookmarkEnd w:id="9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6" w:name="_Toc124056726"/>
      <w:r w:rsidRPr="001571CD">
        <w:rPr>
          <w:rFonts w:asciiTheme="minorHAnsi" w:hAnsiTheme="minorHAnsi" w:cstheme="minorHAnsi"/>
          <w:sz w:val="24"/>
          <w:szCs w:val="24"/>
        </w:rPr>
        <w:t>2-(4-Methoxyphenoxy)ethanamine</w:t>
      </w:r>
      <w:bookmarkEnd w:id="9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7" w:name="_Toc124056727"/>
      <w:r w:rsidRPr="001571CD">
        <w:rPr>
          <w:rFonts w:asciiTheme="minorHAnsi" w:hAnsiTheme="minorHAnsi" w:cstheme="minorHAnsi"/>
          <w:sz w:val="24"/>
          <w:szCs w:val="24"/>
        </w:rPr>
        <w:t>2-Methoxyresorcinol</w:t>
      </w:r>
      <w:bookmarkEnd w:id="9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8" w:name="_Toc124056728"/>
      <w:r w:rsidRPr="001571CD">
        <w:rPr>
          <w:rFonts w:asciiTheme="minorHAnsi" w:hAnsiTheme="minorHAnsi" w:cstheme="minorHAnsi"/>
          <w:sz w:val="24"/>
          <w:szCs w:val="24"/>
        </w:rPr>
        <w:t>2-Methyl-5-propionylfuran</w:t>
      </w:r>
      <w:bookmarkEnd w:id="9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99" w:name="_Toc124056729"/>
      <w:r w:rsidRPr="001571CD">
        <w:rPr>
          <w:rFonts w:asciiTheme="minorHAnsi" w:hAnsiTheme="minorHAnsi" w:cstheme="minorHAnsi"/>
          <w:sz w:val="24"/>
          <w:szCs w:val="24"/>
        </w:rPr>
        <w:t>3,4-Dimethoxymethcathinone</w:t>
      </w:r>
      <w:bookmarkEnd w:id="9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0" w:name="_Toc124056730"/>
      <w:r w:rsidRPr="001571CD">
        <w:rPr>
          <w:rFonts w:asciiTheme="minorHAnsi" w:hAnsiTheme="minorHAnsi" w:cstheme="minorHAnsi"/>
          <w:sz w:val="24"/>
          <w:szCs w:val="24"/>
        </w:rPr>
        <w:t>3-Methoxyphenylacetic acid</w:t>
      </w:r>
      <w:bookmarkEnd w:id="10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1" w:name="_Toc124056731"/>
      <w:r w:rsidRPr="001571CD">
        <w:rPr>
          <w:rFonts w:asciiTheme="minorHAnsi" w:hAnsiTheme="minorHAnsi" w:cstheme="minorHAnsi"/>
          <w:sz w:val="24"/>
          <w:szCs w:val="24"/>
        </w:rPr>
        <w:t>3-Methoxysalicylic acid</w:t>
      </w:r>
      <w:bookmarkEnd w:id="10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2" w:name="_Toc124056732"/>
      <w:r w:rsidRPr="001571CD">
        <w:rPr>
          <w:rFonts w:asciiTheme="minorHAnsi" w:hAnsiTheme="minorHAnsi" w:cstheme="minorHAnsi"/>
          <w:sz w:val="24"/>
          <w:szCs w:val="24"/>
        </w:rPr>
        <w:t>3-Methoxytyramine</w:t>
      </w:r>
      <w:bookmarkEnd w:id="10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3" w:name="_Toc124056733"/>
      <w:r w:rsidRPr="001571CD">
        <w:rPr>
          <w:rFonts w:asciiTheme="minorHAnsi" w:hAnsiTheme="minorHAnsi" w:cstheme="minorHAnsi"/>
          <w:sz w:val="24"/>
          <w:szCs w:val="24"/>
        </w:rPr>
        <w:t>4-Methoxysalicylic acid</w:t>
      </w:r>
      <w:bookmarkEnd w:id="10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4" w:name="_Toc124056734"/>
      <w:r w:rsidRPr="001571CD">
        <w:rPr>
          <w:rFonts w:asciiTheme="minorHAnsi" w:hAnsiTheme="minorHAnsi" w:cstheme="minorHAnsi"/>
          <w:sz w:val="24"/>
          <w:szCs w:val="24"/>
        </w:rPr>
        <w:t>5-Methoxysalicylic acid</w:t>
      </w:r>
      <w:bookmarkEnd w:id="10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5" w:name="_Toc124056735"/>
      <w:r w:rsidRPr="001571CD">
        <w:rPr>
          <w:rFonts w:asciiTheme="minorHAnsi" w:hAnsiTheme="minorHAnsi" w:cstheme="minorHAnsi"/>
          <w:sz w:val="24"/>
          <w:szCs w:val="24"/>
        </w:rPr>
        <w:t>6-Methoxysalicylic acid</w:t>
      </w:r>
      <w:bookmarkEnd w:id="10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06" w:name="_Toc124056736"/>
      <w:r w:rsidRPr="001571CD">
        <w:rPr>
          <w:rFonts w:asciiTheme="minorHAnsi" w:hAnsiTheme="minorHAnsi" w:cstheme="minorHAnsi"/>
          <w:sz w:val="24"/>
          <w:szCs w:val="24"/>
        </w:rPr>
        <w:t>DL-α-Methoxyphenylacetic acid</w:t>
      </w:r>
      <w:bookmarkEnd w:id="106"/>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107" w:name="_Toc124056737"/>
      <w:r w:rsidRPr="001571CD">
        <w:rPr>
          <w:rFonts w:asciiTheme="minorHAnsi" w:hAnsiTheme="minorHAnsi" w:cstheme="minorHAnsi"/>
          <w:sz w:val="28"/>
          <w:szCs w:val="28"/>
        </w:rPr>
        <w:t>PEG's</w:t>
      </w:r>
      <w:bookmarkEnd w:id="107"/>
    </w:p>
    <w:p w:rsidR="001571CD" w:rsidRDefault="001571CD" w:rsidP="001571CD">
      <w:pPr>
        <w:pStyle w:val="Heading2"/>
        <w:rPr>
          <w:rFonts w:asciiTheme="minorHAnsi" w:hAnsiTheme="minorHAnsi" w:cstheme="minorHAnsi"/>
          <w:sz w:val="24"/>
          <w:szCs w:val="24"/>
        </w:rPr>
      </w:pPr>
    </w:p>
    <w:p w:rsidR="003F7FB5" w:rsidRPr="003F7FB5" w:rsidRDefault="003F7FB5" w:rsidP="00C4485C">
      <w:pPr>
        <w:pStyle w:val="Heading2"/>
        <w:rPr>
          <w:rFonts w:cstheme="minorHAnsi"/>
          <w:sz w:val="24"/>
          <w:szCs w:val="24"/>
        </w:rPr>
      </w:pPr>
      <w:bookmarkStart w:id="108" w:name="_Toc123992020"/>
      <w:bookmarkStart w:id="109" w:name="_Toc124056738"/>
      <w:r w:rsidRPr="003F7FB5">
        <w:rPr>
          <w:rFonts w:cstheme="minorHAnsi"/>
          <w:sz w:val="24"/>
          <w:szCs w:val="24"/>
        </w:rPr>
        <w:t>Xxx PEG n6</w:t>
      </w:r>
      <w:bookmarkEnd w:id="108"/>
      <w:bookmarkEnd w:id="109"/>
    </w:p>
    <w:p w:rsidR="003F7FB5" w:rsidRPr="003F7FB5" w:rsidRDefault="003F7FB5" w:rsidP="003F7FB5">
      <w:pPr>
        <w:rPr>
          <w:rFonts w:cstheme="minorHAnsi"/>
          <w:sz w:val="24"/>
          <w:szCs w:val="24"/>
        </w:rPr>
      </w:pPr>
      <w:r w:rsidRPr="003F7FB5">
        <w:rPr>
          <w:rFonts w:cstheme="minorHAnsi"/>
          <w:sz w:val="24"/>
          <w:szCs w:val="24"/>
        </w:rPr>
        <w:t>SYNONYMS - 3,6,9,12,15-PENTAOXAHEPTADECANE-1,17-DIOL, HEXAETHYLENE GLYCOL, PEG-6, and POLYETHYLENE GLYCOL 300</w:t>
      </w:r>
    </w:p>
    <w:p w:rsidR="003F7FB5" w:rsidRPr="003F7FB5" w:rsidRDefault="003F7FB5" w:rsidP="003F7FB5">
      <w:pPr>
        <w:rPr>
          <w:rFonts w:cstheme="minorHAnsi"/>
          <w:sz w:val="24"/>
          <w:szCs w:val="24"/>
        </w:rPr>
      </w:pPr>
    </w:p>
    <w:p w:rsidR="003F7FB5" w:rsidRPr="003F7FB5" w:rsidRDefault="003F7FB5" w:rsidP="003F7FB5">
      <w:pPr>
        <w:rPr>
          <w:rFonts w:cstheme="minorHAnsi"/>
          <w:sz w:val="24"/>
          <w:szCs w:val="24"/>
        </w:rPr>
      </w:pPr>
      <w:r w:rsidRPr="003F7FB5">
        <w:rPr>
          <w:rFonts w:cstheme="minorHAnsi"/>
          <w:sz w:val="24"/>
          <w:szCs w:val="24"/>
        </w:rPr>
        <w:t>A  clear viscous polymer (a molecule from repeated subunits) liquid that works as a solvent and humectant. According to manufacturer info, it's recommended for all kinds of washing products (like hand dishwashing detergents or fine-fabric washing powders) and is ideal as a viscosity regulator, detergent booster, and solubilizer.</w:t>
      </w:r>
    </w:p>
    <w:p w:rsidR="003F7FB5" w:rsidRPr="003F7FB5" w:rsidRDefault="003F7FB5" w:rsidP="003F7FB5">
      <w:pPr>
        <w:rPr>
          <w:rFonts w:cstheme="minorHAnsi"/>
          <w:sz w:val="24"/>
          <w:szCs w:val="24"/>
        </w:rPr>
      </w:pPr>
    </w:p>
    <w:p w:rsidR="003F7FB5" w:rsidRPr="003F7FB5" w:rsidRDefault="003F7FB5" w:rsidP="003F7FB5">
      <w:pPr>
        <w:keepNext/>
        <w:keepLines/>
        <w:spacing w:before="40" w:after="0"/>
        <w:outlineLvl w:val="1"/>
        <w:rPr>
          <w:rFonts w:eastAsiaTheme="majorEastAsia" w:cstheme="minorHAnsi"/>
          <w:color w:val="2F5496" w:themeColor="accent1" w:themeShade="BF"/>
          <w:sz w:val="24"/>
          <w:szCs w:val="24"/>
        </w:rPr>
      </w:pPr>
      <w:bookmarkStart w:id="110" w:name="_Toc123992021"/>
      <w:bookmarkStart w:id="111" w:name="_Toc124056739"/>
      <w:r w:rsidRPr="003F7FB5">
        <w:rPr>
          <w:rFonts w:eastAsiaTheme="majorEastAsia" w:cstheme="minorHAnsi"/>
          <w:color w:val="2F5496" w:themeColor="accent1" w:themeShade="BF"/>
          <w:sz w:val="24"/>
          <w:szCs w:val="24"/>
        </w:rPr>
        <w:t>Physico-chemical properties and general characteristics</w:t>
      </w:r>
      <w:bookmarkEnd w:id="110"/>
      <w:bookmarkEnd w:id="111"/>
    </w:p>
    <w:p w:rsidR="003F7FB5" w:rsidRPr="003F7FB5" w:rsidRDefault="003F7FB5" w:rsidP="003F7FB5">
      <w:pPr>
        <w:rPr>
          <w:rFonts w:cstheme="minorHAnsi"/>
          <w:sz w:val="24"/>
          <w:szCs w:val="24"/>
        </w:rPr>
      </w:pPr>
      <w:r w:rsidRPr="003F7FB5">
        <w:rPr>
          <w:rFonts w:cstheme="minorHAnsi"/>
          <w:sz w:val="24"/>
          <w:szCs w:val="24"/>
        </w:rPr>
        <w:t>The chemical compound named PEG-6 in the INCI taxonomy is a derivative resulting from the ethoxylation of polyethylene glycol with six moles of ethylene oxide. Chemically, it is a synthetic substance that is a product of ethylene oxide polymerization. The chemical name of PEG-6 is polyoxyethylene glycol. The CAS number of this compound, thanks to which it can be easily found, for example in the catalogues of chemical wholesalers, is 25322-68-3.</w:t>
      </w:r>
    </w:p>
    <w:p w:rsidR="003F7FB5" w:rsidRPr="003F7FB5" w:rsidRDefault="003F7FB5" w:rsidP="003F7FB5">
      <w:pPr>
        <w:rPr>
          <w:rFonts w:cstheme="minorHAnsi"/>
          <w:sz w:val="24"/>
          <w:szCs w:val="24"/>
        </w:rPr>
      </w:pPr>
    </w:p>
    <w:p w:rsidR="003F7FB5" w:rsidRPr="003F7FB5" w:rsidRDefault="003F7FB5" w:rsidP="003F7FB5">
      <w:pPr>
        <w:rPr>
          <w:rFonts w:cstheme="minorHAnsi"/>
          <w:sz w:val="24"/>
          <w:szCs w:val="24"/>
        </w:rPr>
      </w:pPr>
      <w:r w:rsidRPr="003F7FB5">
        <w:rPr>
          <w:rFonts w:cstheme="minorHAnsi"/>
          <w:sz w:val="24"/>
          <w:szCs w:val="24"/>
        </w:rPr>
        <w:t>PEG-6 is a non-ionic surfactant. At room temperature, it is a liquid with a faint smell. The colour in the Hazen scale, i.e. a scale based on the assessment and comparison of the colours of liquid platinum-cobalt standards with the analysed compounds, for PEG-6 reaches a maximum value of 30. The pH of a 10% aqueous solution is in the range from 4.6 to 7.4. In a commercial product, such as POLIkol 300, offered by the PCC Group, the content of the main ingredient, i.e. PEG-6, exceeds 99%. The amount of water as an impurity is not higher than 0.5%, and the molar mass is about 300 g/mol. The density of PEG-6 at 20ᵒC is about 1.13 g/ml. Its solidification occurs when the temperature drops below 0ᵒC, while the substance ignites above 137ᵒC. PEG-6 dissolves very well in water, and due to its chemical nature and molecular structure, it forms proper solutions together with low aliphatic alcohols, diethyl ether or chloroform. PEG-6 is also characterized by good alkali resistance and strong hygroscopic properties. As a result of its hygroscopicity, PEG-6 not only dissolves very well in water, but also absorbs moisture from the air.</w:t>
      </w:r>
    </w:p>
    <w:p w:rsidR="003F7FB5" w:rsidRPr="003F7FB5" w:rsidRDefault="003F7FB5" w:rsidP="003F7FB5">
      <w:pPr>
        <w:rPr>
          <w:rFonts w:cstheme="minorHAnsi"/>
          <w:sz w:val="24"/>
          <w:szCs w:val="24"/>
        </w:rPr>
      </w:pPr>
    </w:p>
    <w:p w:rsidR="003F7FB5" w:rsidRPr="003F7FB5" w:rsidRDefault="003F7FB5" w:rsidP="003F7FB5">
      <w:pPr>
        <w:keepNext/>
        <w:keepLines/>
        <w:spacing w:before="40" w:after="0"/>
        <w:outlineLvl w:val="1"/>
        <w:rPr>
          <w:rFonts w:eastAsiaTheme="majorEastAsia" w:cstheme="minorHAnsi"/>
          <w:color w:val="2F5496" w:themeColor="accent1" w:themeShade="BF"/>
          <w:sz w:val="24"/>
          <w:szCs w:val="24"/>
        </w:rPr>
      </w:pPr>
      <w:bookmarkStart w:id="112" w:name="_Toc123992022"/>
      <w:bookmarkStart w:id="113" w:name="_Toc124056740"/>
      <w:r w:rsidRPr="003F7FB5">
        <w:rPr>
          <w:rFonts w:eastAsiaTheme="majorEastAsia" w:cstheme="minorHAnsi"/>
          <w:color w:val="2F5496" w:themeColor="accent1" w:themeShade="BF"/>
          <w:sz w:val="24"/>
          <w:szCs w:val="24"/>
        </w:rPr>
        <w:t>Other applications of PEG-6</w:t>
      </w:r>
      <w:bookmarkEnd w:id="112"/>
      <w:bookmarkEnd w:id="113"/>
    </w:p>
    <w:p w:rsidR="003F7FB5" w:rsidRPr="003F7FB5" w:rsidRDefault="003F7FB5" w:rsidP="003F7FB5">
      <w:pPr>
        <w:rPr>
          <w:rFonts w:cstheme="minorHAnsi"/>
          <w:sz w:val="24"/>
          <w:szCs w:val="24"/>
        </w:rPr>
      </w:pPr>
      <w:r w:rsidRPr="003F7FB5">
        <w:rPr>
          <w:rFonts w:cstheme="minorHAnsi"/>
          <w:sz w:val="24"/>
          <w:szCs w:val="24"/>
        </w:rPr>
        <w:t>The anti-electrostatic properties of PEG-6 are not only used in hair care products, but also in industrial cleaning and metalworking processes.</w:t>
      </w:r>
    </w:p>
    <w:p w:rsidR="003F7FB5" w:rsidRPr="003F7FB5" w:rsidRDefault="003F7FB5" w:rsidP="003F7FB5">
      <w:pPr>
        <w:rPr>
          <w:rFonts w:cstheme="minorHAnsi"/>
          <w:sz w:val="24"/>
          <w:szCs w:val="24"/>
        </w:rPr>
      </w:pPr>
      <w:r w:rsidRPr="003F7FB5">
        <w:rPr>
          <w:rFonts w:cstheme="minorHAnsi"/>
          <w:sz w:val="24"/>
          <w:szCs w:val="24"/>
        </w:rPr>
        <w:t>PEG-6 is one of the ingredients of preparations used in the agrochemical industry. It has the unique ability to bind to water molecules, which is why it is said to be highly hygroscopic. Thanks to this, it is suitable for the production of, for example, plant fertilizers.</w:t>
      </w:r>
    </w:p>
    <w:p w:rsidR="003F7FB5" w:rsidRPr="003F7FB5" w:rsidRDefault="003F7FB5" w:rsidP="003F7FB5">
      <w:pPr>
        <w:rPr>
          <w:rFonts w:cstheme="minorHAnsi"/>
          <w:sz w:val="24"/>
          <w:szCs w:val="24"/>
        </w:rPr>
      </w:pPr>
      <w:r w:rsidRPr="003F7FB5">
        <w:rPr>
          <w:rFonts w:cstheme="minorHAnsi"/>
          <w:sz w:val="24"/>
          <w:szCs w:val="24"/>
        </w:rPr>
        <w:t>In the chemical industry, PEG-6 is one of the raw materials for the production of esters.</w:t>
      </w:r>
    </w:p>
    <w:p w:rsidR="003F7FB5" w:rsidRPr="003F7FB5" w:rsidRDefault="003F7FB5" w:rsidP="003F7FB5">
      <w:pPr>
        <w:rPr>
          <w:rFonts w:cstheme="minorHAnsi"/>
          <w:sz w:val="24"/>
          <w:szCs w:val="24"/>
        </w:rPr>
      </w:pPr>
      <w:r w:rsidRPr="003F7FB5">
        <w:rPr>
          <w:rFonts w:cstheme="minorHAnsi"/>
          <w:sz w:val="24"/>
          <w:szCs w:val="24"/>
        </w:rPr>
        <w:t xml:space="preserve">The American </w:t>
      </w:r>
      <w:r w:rsidRPr="003F7FB5">
        <w:rPr>
          <w:rFonts w:cstheme="minorHAnsi"/>
          <w:sz w:val="24"/>
          <w:szCs w:val="24"/>
          <w:u w:val="single"/>
        </w:rPr>
        <w:t>Food and Drug Agency (FDA) has approved PEG-6 for indirect food contact</w:t>
      </w:r>
      <w:r w:rsidRPr="003F7FB5">
        <w:rPr>
          <w:rFonts w:cstheme="minorHAnsi"/>
          <w:sz w:val="24"/>
          <w:szCs w:val="24"/>
        </w:rPr>
        <w:t xml:space="preserve"> based on CFR 21 lists: 175.105, 175.210, 176.180, 176.200.</w:t>
      </w:r>
    </w:p>
    <w:p w:rsidR="001571CD" w:rsidRDefault="001571CD" w:rsidP="001571CD">
      <w:pPr>
        <w:pStyle w:val="Heading2"/>
        <w:rPr>
          <w:rFonts w:asciiTheme="minorHAnsi" w:hAnsiTheme="minorHAnsi" w:cstheme="minorHAnsi"/>
          <w:sz w:val="24"/>
          <w:szCs w:val="24"/>
        </w:rPr>
      </w:pPr>
    </w:p>
    <w:p w:rsidR="005F706E" w:rsidRPr="005F706E" w:rsidRDefault="005F706E" w:rsidP="005F706E">
      <w:pPr>
        <w:pStyle w:val="Heading2"/>
        <w:rPr>
          <w:rFonts w:eastAsia="Times New Roman" w:cstheme="minorHAnsi"/>
          <w:color w:val="000000"/>
          <w:sz w:val="24"/>
          <w:szCs w:val="24"/>
        </w:rPr>
      </w:pPr>
      <w:bookmarkStart w:id="114" w:name="_Toc123992044"/>
      <w:bookmarkStart w:id="115" w:name="_Toc124056741"/>
      <w:r w:rsidRPr="005F706E">
        <w:rPr>
          <w:rFonts w:eastAsia="Times New Roman" w:cstheme="minorHAnsi"/>
          <w:color w:val="000000"/>
          <w:sz w:val="24"/>
          <w:szCs w:val="24"/>
        </w:rPr>
        <w:t>PEG n11</w:t>
      </w:r>
      <w:bookmarkEnd w:id="114"/>
      <w:bookmarkEnd w:id="115"/>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r w:rsidRPr="005F706E">
        <w:rPr>
          <w:rFonts w:cstheme="minorHAnsi"/>
          <w:sz w:val="24"/>
          <w:szCs w:val="24"/>
        </w:rPr>
        <w:t>Cannot any data</w:t>
      </w:r>
    </w:p>
    <w:p w:rsidR="005F706E" w:rsidRPr="005F706E" w:rsidRDefault="005F706E" w:rsidP="005F706E">
      <w:pPr>
        <w:rPr>
          <w:rFonts w:cstheme="minorHAnsi"/>
          <w:sz w:val="24"/>
          <w:szCs w:val="24"/>
        </w:rPr>
      </w:pPr>
      <w:r w:rsidRPr="005F706E">
        <w:rPr>
          <w:rFonts w:cstheme="minorHAnsi"/>
          <w:sz w:val="24"/>
          <w:szCs w:val="24"/>
        </w:rPr>
        <w:t>Aka NEOPRENE PRIMER N11</w:t>
      </w:r>
    </w:p>
    <w:p w:rsidR="005F706E" w:rsidRPr="005F706E" w:rsidRDefault="005F706E" w:rsidP="005F706E">
      <w:pPr>
        <w:rPr>
          <w:rFonts w:cstheme="minorHAnsi"/>
          <w:sz w:val="24"/>
          <w:szCs w:val="24"/>
        </w:rPr>
      </w:pPr>
      <w:r w:rsidRPr="005F706E">
        <w:rPr>
          <w:rFonts w:cstheme="minorHAnsi"/>
          <w:sz w:val="24"/>
          <w:szCs w:val="24"/>
        </w:rPr>
        <w:t>Most usages are it the cement industry</w:t>
      </w:r>
    </w:p>
    <w:p w:rsidR="005F706E" w:rsidRDefault="005F706E" w:rsidP="005F706E"/>
    <w:p w:rsidR="005F706E" w:rsidRPr="005F706E" w:rsidRDefault="005F706E" w:rsidP="005F706E"/>
    <w:p w:rsidR="001571CD" w:rsidRPr="001571CD" w:rsidRDefault="001571CD" w:rsidP="001571CD">
      <w:pPr>
        <w:pStyle w:val="Heading2"/>
        <w:rPr>
          <w:rFonts w:asciiTheme="minorHAnsi" w:hAnsiTheme="minorHAnsi" w:cstheme="minorHAnsi"/>
          <w:sz w:val="24"/>
          <w:szCs w:val="24"/>
        </w:rPr>
      </w:pPr>
      <w:bookmarkStart w:id="116" w:name="_Toc124056742"/>
      <w:r w:rsidRPr="001571CD">
        <w:rPr>
          <w:rFonts w:asciiTheme="minorHAnsi" w:hAnsiTheme="minorHAnsi" w:cstheme="minorHAnsi"/>
          <w:sz w:val="24"/>
          <w:szCs w:val="24"/>
        </w:rPr>
        <w:t>PEG n12</w:t>
      </w:r>
      <w:bookmarkEnd w:id="11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17" w:name="_Toc124056743"/>
      <w:r w:rsidRPr="001571CD">
        <w:rPr>
          <w:rFonts w:asciiTheme="minorHAnsi" w:hAnsiTheme="minorHAnsi" w:cstheme="minorHAnsi"/>
          <w:sz w:val="24"/>
          <w:szCs w:val="24"/>
        </w:rPr>
        <w:t>PEG n5</w:t>
      </w:r>
      <w:bookmarkEnd w:id="11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18" w:name="_Toc124056744"/>
      <w:r w:rsidRPr="001571CD">
        <w:rPr>
          <w:rFonts w:asciiTheme="minorHAnsi" w:hAnsiTheme="minorHAnsi" w:cstheme="minorHAnsi"/>
          <w:sz w:val="24"/>
          <w:szCs w:val="24"/>
        </w:rPr>
        <w:t>PEG n6</w:t>
      </w:r>
      <w:bookmarkEnd w:id="11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19" w:name="_Toc124056745"/>
      <w:r w:rsidRPr="001571CD">
        <w:rPr>
          <w:rFonts w:asciiTheme="minorHAnsi" w:hAnsiTheme="minorHAnsi" w:cstheme="minorHAnsi"/>
          <w:sz w:val="24"/>
          <w:szCs w:val="24"/>
        </w:rPr>
        <w:t>PEG n7</w:t>
      </w:r>
      <w:bookmarkEnd w:id="119"/>
    </w:p>
    <w:p w:rsidR="005F706E" w:rsidRPr="005F706E" w:rsidRDefault="005F706E" w:rsidP="005F706E">
      <w:pPr>
        <w:keepNext/>
        <w:keepLines/>
        <w:spacing w:before="240" w:after="0"/>
        <w:outlineLvl w:val="0"/>
        <w:rPr>
          <w:rFonts w:eastAsiaTheme="majorEastAsia" w:cstheme="minorHAnsi"/>
          <w:color w:val="2F5496" w:themeColor="accent1" w:themeShade="BF"/>
          <w:sz w:val="24"/>
          <w:szCs w:val="24"/>
        </w:rPr>
      </w:pPr>
      <w:bookmarkStart w:id="120" w:name="_Toc123992033"/>
      <w:bookmarkStart w:id="121" w:name="_Toc124056746"/>
      <w:r w:rsidRPr="005F706E">
        <w:rPr>
          <w:rFonts w:eastAsiaTheme="majorEastAsia" w:cstheme="minorHAnsi"/>
          <w:color w:val="2F5496" w:themeColor="accent1" w:themeShade="BF"/>
          <w:sz w:val="24"/>
          <w:szCs w:val="24"/>
        </w:rPr>
        <w:t>PEG-7 GLYCERYL COCOATE</w:t>
      </w:r>
      <w:bookmarkEnd w:id="120"/>
      <w:bookmarkEnd w:id="121"/>
    </w:p>
    <w:p w:rsidR="005F706E" w:rsidRPr="005F706E" w:rsidRDefault="005F706E" w:rsidP="005F706E">
      <w:pPr>
        <w:rPr>
          <w:rFonts w:cstheme="minorHAnsi"/>
          <w:sz w:val="24"/>
          <w:szCs w:val="24"/>
        </w:rPr>
      </w:pPr>
      <w:r w:rsidRPr="005F706E">
        <w:rPr>
          <w:rFonts w:cstheme="minorHAnsi"/>
          <w:sz w:val="24"/>
          <w:szCs w:val="24"/>
        </w:rPr>
        <w:t>PEG-7 Glyceryl Cocoate is a water-soluble ingredient that has many benefits in the cosmetic industry. It conditions the skin and hair while also thickening the formulations. It is basically an oil that is light yellow in color and has a distinctive odor. Categorizing broadly, it is an emulsifier, emollient, and surfactant. PEG-7 Glyceryl Cocoate can be found in products like cleansers, moisturizers, hair conditioners, etc.</w:t>
      </w: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22" w:name="_Toc123992034"/>
      <w:bookmarkStart w:id="123" w:name="_Toc124056747"/>
      <w:r w:rsidRPr="005F706E">
        <w:rPr>
          <w:rFonts w:eastAsiaTheme="majorEastAsia" w:cstheme="minorHAnsi"/>
          <w:color w:val="2F5496" w:themeColor="accent1" w:themeShade="BF"/>
          <w:sz w:val="24"/>
          <w:szCs w:val="24"/>
        </w:rPr>
        <w:t>What is PEG-7 GLYCERYL COCOATE used for?</w:t>
      </w:r>
      <w:bookmarkEnd w:id="122"/>
      <w:bookmarkEnd w:id="123"/>
    </w:p>
    <w:p w:rsidR="005F706E" w:rsidRPr="005F706E" w:rsidRDefault="005F706E" w:rsidP="005F706E">
      <w:pPr>
        <w:rPr>
          <w:rFonts w:cstheme="minorHAnsi"/>
          <w:sz w:val="24"/>
          <w:szCs w:val="24"/>
        </w:rPr>
      </w:pPr>
      <w:r w:rsidRPr="005F706E">
        <w:rPr>
          <w:rFonts w:cstheme="minorHAnsi"/>
          <w:sz w:val="24"/>
          <w:szCs w:val="24"/>
        </w:rPr>
        <w:t>PEG-7 Glyceryl Cocoate is a multi-functional ingredient that can be found in a range of products such as cleansers, hair conditioners, and shampoos. It has benefits for both skin and hair.</w:t>
      </w:r>
    </w:p>
    <w:p w:rsidR="005F706E" w:rsidRPr="005F706E" w:rsidRDefault="005F706E" w:rsidP="005F706E">
      <w:pPr>
        <w:rPr>
          <w:rFonts w:cstheme="minorHAnsi"/>
          <w:sz w:val="24"/>
          <w:szCs w:val="24"/>
        </w:rPr>
      </w:pPr>
      <w:r w:rsidRPr="005F706E">
        <w:rPr>
          <w:rFonts w:cstheme="minorHAnsi"/>
          <w:sz w:val="24"/>
          <w:szCs w:val="24"/>
        </w:rPr>
        <w:t>Hair care: It effortlessly combines oil and water together - thus proving beneficial in cleaning the dirt and oil out of the hair. It treats rough and dry hair to leave them feeling healthy</w:t>
      </w:r>
    </w:p>
    <w:p w:rsidR="005F706E" w:rsidRPr="005F706E" w:rsidRDefault="005F706E" w:rsidP="005F706E">
      <w:pPr>
        <w:rPr>
          <w:rFonts w:cstheme="minorHAnsi"/>
          <w:sz w:val="24"/>
          <w:szCs w:val="24"/>
        </w:rPr>
      </w:pPr>
      <w:r w:rsidRPr="005F706E">
        <w:rPr>
          <w:rFonts w:cstheme="minorHAnsi"/>
          <w:sz w:val="24"/>
          <w:szCs w:val="24"/>
        </w:rPr>
        <w:t>Skin care: It helps in restoring the skin’s natural barrier and locks in moisture to give smoothness and flawlessness. It is lightweight and non-greasy, so it does not weigh the skin down</w:t>
      </w:r>
    </w:p>
    <w:p w:rsidR="005F706E" w:rsidRPr="005F706E" w:rsidRDefault="005F706E" w:rsidP="005F706E">
      <w:pPr>
        <w:rPr>
          <w:rFonts w:cstheme="minorHAnsi"/>
          <w:sz w:val="24"/>
          <w:szCs w:val="24"/>
        </w:rPr>
      </w:pPr>
      <w:r w:rsidRPr="005F706E">
        <w:rPr>
          <w:rFonts w:cstheme="minorHAnsi"/>
          <w:sz w:val="24"/>
          <w:szCs w:val="24"/>
        </w:rPr>
        <w:t>Cosmetic products: It improves the look and feel of cosmetic products by adding desired thickness and texture to them. It mixes oil and water components together and thus stabilizes the formulations</w:t>
      </w: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24" w:name="_Toc123992035"/>
      <w:bookmarkStart w:id="125" w:name="_Toc124056748"/>
      <w:r w:rsidRPr="005F706E">
        <w:rPr>
          <w:rFonts w:eastAsiaTheme="majorEastAsia" w:cstheme="minorHAnsi"/>
          <w:color w:val="2F5496" w:themeColor="accent1" w:themeShade="BF"/>
          <w:sz w:val="24"/>
          <w:szCs w:val="24"/>
        </w:rPr>
        <w:t>Origin</w:t>
      </w:r>
      <w:bookmarkEnd w:id="124"/>
      <w:bookmarkEnd w:id="125"/>
    </w:p>
    <w:p w:rsidR="005F706E" w:rsidRPr="005F706E" w:rsidRDefault="005F706E" w:rsidP="005F706E">
      <w:pPr>
        <w:rPr>
          <w:rFonts w:cstheme="minorHAnsi"/>
          <w:sz w:val="24"/>
          <w:szCs w:val="24"/>
        </w:rPr>
      </w:pPr>
      <w:r w:rsidRPr="005F706E">
        <w:rPr>
          <w:rFonts w:cstheme="minorHAnsi"/>
          <w:sz w:val="24"/>
          <w:szCs w:val="24"/>
        </w:rPr>
        <w:t>PEG-7 Glyceryl Cocoate is a synthetic polymer that is made by the reaction of polyethylene glycol (PEG) and the fatty acids derived from coconut or palm kernel oil. It is a mild compound that helps to combine oil-based and water-based ingredients together.</w:t>
      </w:r>
    </w:p>
    <w:p w:rsidR="005F706E" w:rsidRPr="005F706E" w:rsidRDefault="005F706E" w:rsidP="005F706E">
      <w:pPr>
        <w:rPr>
          <w:rFonts w:cstheme="minorHAnsi"/>
          <w:sz w:val="24"/>
          <w:szCs w:val="24"/>
        </w:rPr>
      </w:pPr>
      <w:r w:rsidRPr="005F706E">
        <w:rPr>
          <w:rFonts w:cstheme="minorHAnsi"/>
          <w:sz w:val="24"/>
          <w:szCs w:val="24"/>
        </w:rPr>
        <w:t>What does PEG-7 GLYCERYL COCOATE do in a formulation?</w:t>
      </w:r>
    </w:p>
    <w:p w:rsidR="005F706E" w:rsidRPr="005F706E" w:rsidRDefault="005F706E" w:rsidP="005F706E">
      <w:pPr>
        <w:rPr>
          <w:rFonts w:cstheme="minorHAnsi"/>
          <w:sz w:val="24"/>
          <w:szCs w:val="24"/>
        </w:rPr>
      </w:pPr>
      <w:r w:rsidRPr="005F706E">
        <w:rPr>
          <w:rFonts w:cstheme="minorHAnsi"/>
          <w:sz w:val="24"/>
          <w:szCs w:val="24"/>
        </w:rPr>
        <w:t xml:space="preserve">Emollient - Emulsifying - </w:t>
      </w:r>
    </w:p>
    <w:p w:rsidR="005F706E" w:rsidRPr="005F706E" w:rsidRDefault="005F706E" w:rsidP="005F706E">
      <w:pPr>
        <w:rPr>
          <w:rFonts w:cstheme="minorHAnsi"/>
          <w:sz w:val="24"/>
          <w:szCs w:val="24"/>
        </w:rPr>
      </w:pPr>
      <w:r w:rsidRPr="005F706E">
        <w:rPr>
          <w:rFonts w:cstheme="minorHAnsi"/>
          <w:sz w:val="24"/>
          <w:szCs w:val="24"/>
        </w:rPr>
        <w:t>Surfactant</w:t>
      </w:r>
    </w:p>
    <w:p w:rsidR="005F706E" w:rsidRPr="005F706E" w:rsidRDefault="005F706E" w:rsidP="005F706E">
      <w:pPr>
        <w:rPr>
          <w:rFonts w:cstheme="minorHAnsi"/>
          <w:sz w:val="24"/>
          <w:szCs w:val="24"/>
        </w:rPr>
      </w:pPr>
      <w:r w:rsidRPr="005F706E">
        <w:rPr>
          <w:rFonts w:cstheme="minorHAnsi"/>
          <w:sz w:val="24"/>
          <w:szCs w:val="24"/>
        </w:rPr>
        <w:t>Safety Profile of PEG-7 GLYCERYL COCOATE</w:t>
      </w:r>
    </w:p>
    <w:p w:rsidR="005F706E" w:rsidRPr="005F706E" w:rsidRDefault="005F706E" w:rsidP="005F706E">
      <w:pPr>
        <w:rPr>
          <w:rFonts w:cstheme="minorHAnsi"/>
          <w:sz w:val="24"/>
          <w:szCs w:val="24"/>
        </w:rPr>
      </w:pPr>
      <w:r w:rsidRPr="005F706E">
        <w:rPr>
          <w:rFonts w:cstheme="minorHAnsi"/>
          <w:noProof/>
          <w:sz w:val="24"/>
          <w:szCs w:val="24"/>
        </w:rPr>
        <w:drawing>
          <wp:inline distT="0" distB="0" distL="0" distR="0" wp14:anchorId="192A39D6" wp14:editId="03F98A7B">
            <wp:extent cx="612250" cy="590701"/>
            <wp:effectExtent l="0" t="0" r="0" b="0"/>
            <wp:docPr id="6" name="Picture 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low confidenc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7721" cy="595979"/>
                    </a:xfrm>
                    <a:prstGeom prst="rect">
                      <a:avLst/>
                    </a:prstGeom>
                    <a:noFill/>
                    <a:ln>
                      <a:noFill/>
                    </a:ln>
                  </pic:spPr>
                </pic:pic>
              </a:graphicData>
            </a:graphic>
          </wp:inline>
        </w:drawing>
      </w:r>
    </w:p>
    <w:p w:rsidR="005F706E" w:rsidRPr="005F706E" w:rsidRDefault="005F706E" w:rsidP="005F706E">
      <w:pPr>
        <w:rPr>
          <w:rFonts w:cstheme="minorHAnsi"/>
          <w:sz w:val="24"/>
          <w:szCs w:val="24"/>
        </w:rPr>
      </w:pPr>
      <w:r w:rsidRPr="005F706E">
        <w:rPr>
          <w:rFonts w:cstheme="minorHAnsi"/>
          <w:sz w:val="24"/>
          <w:szCs w:val="24"/>
        </w:rPr>
        <w:t xml:space="preserve">PEG-7 Glyceryl Cocoate is safe for use in rinse-off products such as cleansers and shampoos. It can also be used in leave-on products up to a concentration of 10%. However, </w:t>
      </w:r>
      <w:r w:rsidRPr="005F706E">
        <w:rPr>
          <w:rFonts w:cstheme="minorHAnsi"/>
          <w:sz w:val="24"/>
          <w:szCs w:val="24"/>
          <w:u w:val="single"/>
        </w:rPr>
        <w:t>there are still some concerns regarding this ingredient because of the presence of ethylene oxide. The process of ethoxylation has the risk of contamination with 1,4-dioxane which is a potential carcinogen.</w:t>
      </w:r>
      <w:r w:rsidRPr="005F706E">
        <w:rPr>
          <w:rFonts w:cstheme="minorHAnsi"/>
          <w:sz w:val="24"/>
          <w:szCs w:val="24"/>
        </w:rPr>
        <w:t xml:space="preserve"> But its presence can be avoided through purification steps taken before adding PEG-7 Glyceryl Cocoate to the formulations. </w:t>
      </w:r>
    </w:p>
    <w:p w:rsidR="001571CD" w:rsidRDefault="001571CD" w:rsidP="001571CD">
      <w:pPr>
        <w:pStyle w:val="Heading2"/>
        <w:rPr>
          <w:rFonts w:asciiTheme="minorHAnsi" w:hAnsiTheme="minorHAnsi" w:cstheme="minorHAnsi"/>
          <w:sz w:val="24"/>
          <w:szCs w:val="24"/>
        </w:rPr>
      </w:pPr>
    </w:p>
    <w:p w:rsidR="00D56A19" w:rsidRPr="00D56A19" w:rsidRDefault="00D56A19" w:rsidP="00D56A19">
      <w:pPr>
        <w:pStyle w:val="Heading2"/>
        <w:rPr>
          <w:rFonts w:cstheme="minorHAnsi"/>
          <w:sz w:val="24"/>
          <w:szCs w:val="24"/>
        </w:rPr>
      </w:pPr>
      <w:bookmarkStart w:id="126" w:name="_Toc123992124"/>
      <w:bookmarkStart w:id="127" w:name="_Toc124056749"/>
      <w:r w:rsidRPr="00D56A19">
        <w:rPr>
          <w:rFonts w:cstheme="minorHAnsi"/>
          <w:sz w:val="24"/>
          <w:szCs w:val="24"/>
        </w:rPr>
        <w:t>Xxx PEG n8</w:t>
      </w:r>
      <w:bookmarkEnd w:id="126"/>
      <w:bookmarkEnd w:id="127"/>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128" w:name="_Toc124056750"/>
      <w:r w:rsidRPr="001571CD">
        <w:rPr>
          <w:rFonts w:asciiTheme="minorHAnsi" w:hAnsiTheme="minorHAnsi" w:cstheme="minorHAnsi"/>
          <w:sz w:val="28"/>
          <w:szCs w:val="28"/>
        </w:rPr>
        <w:t>Sugar</w:t>
      </w:r>
      <w:bookmarkEnd w:id="12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29" w:name="_Toc124056751"/>
      <w:r w:rsidRPr="001571CD">
        <w:rPr>
          <w:rFonts w:asciiTheme="minorHAnsi" w:hAnsiTheme="minorHAnsi" w:cstheme="minorHAnsi"/>
          <w:sz w:val="24"/>
          <w:szCs w:val="24"/>
        </w:rPr>
        <w:t>D-(-)-Fructose</w:t>
      </w:r>
      <w:bookmarkEnd w:id="12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30" w:name="_Toc124056752"/>
      <w:r w:rsidRPr="001571CD">
        <w:rPr>
          <w:rFonts w:asciiTheme="minorHAnsi" w:hAnsiTheme="minorHAnsi" w:cstheme="minorHAnsi"/>
          <w:sz w:val="24"/>
          <w:szCs w:val="24"/>
        </w:rPr>
        <w:t>D-(+)-Galactose</w:t>
      </w:r>
      <w:bookmarkEnd w:id="13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131" w:name="_Toc124056753"/>
      <w:r w:rsidRPr="001571CD">
        <w:rPr>
          <w:rFonts w:asciiTheme="minorHAnsi" w:hAnsiTheme="minorHAnsi" w:cstheme="minorHAnsi"/>
          <w:sz w:val="24"/>
          <w:szCs w:val="24"/>
        </w:rPr>
        <w:t>D-(+)-Glucose</w:t>
      </w:r>
      <w:bookmarkEnd w:id="131"/>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32" w:name="_Toc123992046"/>
      <w:bookmarkStart w:id="133" w:name="_Toc124056754"/>
      <w:bookmarkStart w:id="134" w:name="_Hlk124050049"/>
      <w:r w:rsidRPr="005F706E">
        <w:rPr>
          <w:rFonts w:eastAsiaTheme="majorEastAsia" w:cstheme="minorHAnsi"/>
          <w:color w:val="2F5496" w:themeColor="accent1" w:themeShade="BF"/>
          <w:sz w:val="24"/>
          <w:szCs w:val="24"/>
        </w:rPr>
        <w:t>Description</w:t>
      </w:r>
      <w:bookmarkEnd w:id="132"/>
      <w:bookmarkEnd w:id="133"/>
    </w:p>
    <w:p w:rsidR="005F706E" w:rsidRPr="005F706E" w:rsidRDefault="005F706E" w:rsidP="005F706E">
      <w:pPr>
        <w:rPr>
          <w:rFonts w:cstheme="minorHAnsi"/>
          <w:sz w:val="24"/>
          <w:szCs w:val="24"/>
        </w:rPr>
      </w:pPr>
      <w:r w:rsidRPr="005F706E">
        <w:rPr>
          <w:rFonts w:cstheme="minorHAnsi"/>
          <w:sz w:val="24"/>
          <w:szCs w:val="24"/>
        </w:rPr>
        <w:t>Glucose is a monosaccharide containing six carbon atoms and an aldehyde group. It is referred to as an aldohexose. The glucose molecule can exist in an open-chain (acyclic) and ring (cyclic) form, the latter being the result of an intramolecular reaction between the aldehyde C atom and the C-5 hydroxyl group to form an intramolecular hemiacetal. In aqueous solution, both forms are in equilibrium and at pH 7 the cyclic one is predominant. Glucose is a primary source of energy for all living organisms. It is a fundamental metabolite found in all organisms, ranging from bacteria to plants to humans. Most of the glucose generated on the Earth is made by plants and algae during photosynthesis from water and carbon dioxide, where it is used to make cellulose (and other polymeric forms of glucose called polysaccharides) that stabilize plant cell walls. Glucose is also found in fruits and other parts of plants in its free state. In animals, glucose can be generated from the breakdown of glycogen in a process known as glycogenolysis. Glucose can also be synthesized de novo in animals. In particular, it can be synthesized in the liver and kidneys from non-carbohydrate intermediates, such as pyruvate and glycerol (and gluconeogenic amino acids such as glycine, serine and alanine), by a process known as gluconeogenesis. Humans also consume large amounts of glucose as part of their regular diet. Ingested glucose initially binds to the receptor for sweet taste on the tongue in humans. This complex of the proteins T1R2 and T1R3 makes it possible to identify glucose-containing food sources. Glucose in the body mainly comes from food - about 300 g per day for the average adult. In humans, the breakdown of glucose-containing polysaccharides happens partly during chewing by means of the enzyme known as amylase, which is contained in saliva, as well as by other enzymes such as maltase, lactase and sucrase on the brush border of the small intestine. The blood sugar content of a healthy person in the short-time fasting state, e.g. after overnight fasting, is about 70 to 100 mg/dL of blood (4 to 5.5 mM). In blood plasma, the measured values are about 10-15% higher. Dysregulated metabolism of glucose can lead to a number of diseases including diabetes. Diabetes is a metabolic disorder where the body is unable to regulate levels of glucose in the blood either because of a lack of insulin in the body or the failure, by cells in the body, to respond properly to insulin. Each of these situations can be caused by persistently high elevations of blood glucose levels (called hyperglycemia), through pancreatic burnout and insulin resistance. Persistently elevated levels of glucose (&gt;6 mM or &gt;120 mg/dL) can lead to the formation of covalent adducts of glucose with plasma proteins through a non-enzymatic process known as glycation. This glycation reaction leads to advanced glycation end products or AGEs (PMID: 24634591 ). AGEs are thought to be the major causes of different diabetic complications. High glucose levels may induce glycation of various structural and functional proteins including plasma proteins and collagen. The non-enzymatic modification of plasma proteins such as albumin, fibrinogen, hemoglobin and globulins may produce various deleterious effects including alteration in drug binding in the plasma, platelet activation, generation of oxygen free radicals, impaired fibrinolysis and impairment in immune system regulation (PMID: 24634591 ). Transiently elevated glucose (up to 7.3 mM or 133 mg/dL) is often seen shortly after the consumption of a meal or a food item that is rich in carbohydrates -- even among very healthy people (PMID: 19885137 ).  Glucose is also elevated when an individual is fighting viral or bacterial infections or suffering from traumatic injuries (burns, wounds).  In fact, glucose can be significantly elevated (&gt;11 mM or 200 mg/dL) when individuals are experiencing sepsis or septic shock (PMID: 16006275 ).  On the other hand, low blood glucose levels (hypoglycemia) where blood glucose is &lt;3.9 mM (70 mg/dL) are common among people with type 1 diabetes and people with type 2 diabetes who take certain diabetic medicines. Certain conditions, such as liver disease, may also cause low levels of blood glucose. Hypoglycemia can lead to fatigue, sleepiness, short temper or feeling faint.</w:t>
      </w: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35" w:name="_Toc123992047"/>
      <w:bookmarkStart w:id="136" w:name="_Toc124056755"/>
      <w:r w:rsidRPr="005F706E">
        <w:rPr>
          <w:rFonts w:eastAsiaTheme="majorEastAsia" w:cstheme="minorHAnsi"/>
          <w:color w:val="2F5496" w:themeColor="accent1" w:themeShade="BF"/>
          <w:sz w:val="24"/>
          <w:szCs w:val="24"/>
        </w:rPr>
        <w:t>Cellular Locations</w:t>
      </w:r>
      <w:bookmarkEnd w:id="135"/>
      <w:bookmarkEnd w:id="136"/>
      <w:r w:rsidRPr="005F706E">
        <w:rPr>
          <w:rFonts w:eastAsiaTheme="majorEastAsia" w:cstheme="minorHAnsi"/>
          <w:color w:val="2F5496" w:themeColor="accent1" w:themeShade="BF"/>
          <w:sz w:val="24"/>
          <w:szCs w:val="24"/>
        </w:rPr>
        <w:tab/>
      </w:r>
    </w:p>
    <w:p w:rsidR="005F706E" w:rsidRPr="005F706E" w:rsidRDefault="005F706E" w:rsidP="005F706E">
      <w:pPr>
        <w:rPr>
          <w:rFonts w:cstheme="minorHAnsi"/>
          <w:sz w:val="24"/>
          <w:szCs w:val="24"/>
        </w:rPr>
        <w:sectPr w:rsidR="005F706E" w:rsidRPr="005F706E" w:rsidSect="00B275E1">
          <w:type w:val="continuous"/>
          <w:pgSz w:w="12240" w:h="15840"/>
          <w:pgMar w:top="1440" w:right="1440" w:bottom="1440" w:left="1440" w:header="720" w:footer="720" w:gutter="0"/>
          <w:cols w:space="720"/>
          <w:docGrid w:linePitch="360"/>
        </w:sectPr>
      </w:pPr>
    </w:p>
    <w:p w:rsidR="005F706E" w:rsidRPr="005F706E" w:rsidRDefault="005F706E" w:rsidP="005F706E">
      <w:pPr>
        <w:rPr>
          <w:rFonts w:cstheme="minorHAnsi"/>
          <w:sz w:val="24"/>
          <w:szCs w:val="24"/>
        </w:rPr>
      </w:pPr>
      <w:r w:rsidRPr="005F706E">
        <w:rPr>
          <w:rFonts w:cstheme="minorHAnsi"/>
          <w:sz w:val="24"/>
          <w:szCs w:val="24"/>
        </w:rPr>
        <w:t>Cytoplasm</w:t>
      </w:r>
    </w:p>
    <w:p w:rsidR="005F706E" w:rsidRPr="005F706E" w:rsidRDefault="005F706E" w:rsidP="005F706E">
      <w:pPr>
        <w:rPr>
          <w:rFonts w:cstheme="minorHAnsi"/>
          <w:sz w:val="24"/>
          <w:szCs w:val="24"/>
        </w:rPr>
      </w:pPr>
      <w:r w:rsidRPr="005F706E">
        <w:rPr>
          <w:rFonts w:cstheme="minorHAnsi"/>
          <w:sz w:val="24"/>
          <w:szCs w:val="24"/>
        </w:rPr>
        <w:t>Extracellular</w:t>
      </w:r>
    </w:p>
    <w:p w:rsidR="005F706E" w:rsidRPr="005F706E" w:rsidRDefault="005F706E" w:rsidP="005F706E">
      <w:pPr>
        <w:rPr>
          <w:rFonts w:cstheme="minorHAnsi"/>
          <w:sz w:val="24"/>
          <w:szCs w:val="24"/>
        </w:rPr>
      </w:pPr>
      <w:r w:rsidRPr="005F706E">
        <w:rPr>
          <w:rFonts w:cstheme="minorHAnsi"/>
          <w:sz w:val="24"/>
          <w:szCs w:val="24"/>
        </w:rPr>
        <w:t>Lysosome</w:t>
      </w:r>
    </w:p>
    <w:p w:rsidR="005F706E" w:rsidRPr="005F706E" w:rsidRDefault="005F706E" w:rsidP="005F706E">
      <w:pPr>
        <w:rPr>
          <w:rFonts w:cstheme="minorHAnsi"/>
          <w:sz w:val="24"/>
          <w:szCs w:val="24"/>
        </w:rPr>
      </w:pPr>
      <w:r w:rsidRPr="005F706E">
        <w:rPr>
          <w:rFonts w:cstheme="minorHAnsi"/>
          <w:sz w:val="24"/>
          <w:szCs w:val="24"/>
        </w:rPr>
        <w:t>Endoplasmic reticulum</w:t>
      </w:r>
    </w:p>
    <w:p w:rsidR="005F706E" w:rsidRPr="005F706E" w:rsidRDefault="005F706E" w:rsidP="005F706E">
      <w:pPr>
        <w:rPr>
          <w:rFonts w:cstheme="minorHAnsi"/>
          <w:sz w:val="24"/>
          <w:szCs w:val="24"/>
        </w:rPr>
      </w:pPr>
      <w:r w:rsidRPr="005F706E">
        <w:rPr>
          <w:rFonts w:cstheme="minorHAnsi"/>
          <w:sz w:val="24"/>
          <w:szCs w:val="24"/>
        </w:rPr>
        <w:t>Golgi apparatus</w:t>
      </w:r>
    </w:p>
    <w:p w:rsidR="005F706E" w:rsidRPr="005F706E" w:rsidRDefault="005F706E" w:rsidP="005F706E">
      <w:pPr>
        <w:rPr>
          <w:rFonts w:cstheme="minorHAnsi"/>
          <w:sz w:val="24"/>
          <w:szCs w:val="24"/>
        </w:rPr>
        <w:sectPr w:rsidR="005F706E" w:rsidRPr="005F706E" w:rsidSect="00AA7CC4">
          <w:type w:val="continuous"/>
          <w:pgSz w:w="12240" w:h="15840"/>
          <w:pgMar w:top="1440" w:right="1440" w:bottom="1440" w:left="1440" w:header="720" w:footer="720" w:gutter="0"/>
          <w:cols w:num="3" w:space="720"/>
          <w:docGrid w:linePitch="360"/>
        </w:sectPr>
      </w:pP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37" w:name="_Toc123992048"/>
      <w:bookmarkStart w:id="138" w:name="_Toc124056756"/>
      <w:r w:rsidRPr="005F706E">
        <w:rPr>
          <w:rFonts w:eastAsiaTheme="majorEastAsia" w:cstheme="minorHAnsi"/>
          <w:color w:val="2F5496" w:themeColor="accent1" w:themeShade="BF"/>
          <w:sz w:val="24"/>
          <w:szCs w:val="24"/>
        </w:rPr>
        <w:t>Biospecimen Locations</w:t>
      </w:r>
      <w:bookmarkEnd w:id="137"/>
      <w:bookmarkEnd w:id="138"/>
      <w:r w:rsidRPr="005F706E">
        <w:rPr>
          <w:rFonts w:eastAsiaTheme="majorEastAsia" w:cstheme="minorHAnsi"/>
          <w:color w:val="2F5496" w:themeColor="accent1" w:themeShade="BF"/>
          <w:sz w:val="24"/>
          <w:szCs w:val="24"/>
        </w:rPr>
        <w:tab/>
      </w:r>
    </w:p>
    <w:p w:rsidR="005F706E" w:rsidRPr="005F706E" w:rsidRDefault="005F706E" w:rsidP="005F706E">
      <w:pPr>
        <w:rPr>
          <w:rFonts w:cstheme="minorHAnsi"/>
          <w:sz w:val="24"/>
          <w:szCs w:val="24"/>
        </w:rPr>
        <w:sectPr w:rsidR="005F706E" w:rsidRPr="005F706E" w:rsidSect="00AA7CC4">
          <w:type w:val="continuous"/>
          <w:pgSz w:w="12240" w:h="15840"/>
          <w:pgMar w:top="1440" w:right="1440" w:bottom="1440" w:left="1440" w:header="720" w:footer="720" w:gutter="0"/>
          <w:cols w:space="720"/>
          <w:docGrid w:linePitch="360"/>
        </w:sectPr>
      </w:pPr>
    </w:p>
    <w:p w:rsidR="005F706E" w:rsidRPr="005F706E" w:rsidRDefault="005F706E" w:rsidP="005F706E">
      <w:pPr>
        <w:rPr>
          <w:rFonts w:cstheme="minorHAnsi"/>
          <w:sz w:val="24"/>
          <w:szCs w:val="24"/>
        </w:rPr>
      </w:pPr>
      <w:r w:rsidRPr="005F706E">
        <w:rPr>
          <w:rFonts w:cstheme="minorHAnsi"/>
          <w:sz w:val="24"/>
          <w:szCs w:val="24"/>
        </w:rPr>
        <w:t>Blood</w:t>
      </w:r>
    </w:p>
    <w:p w:rsidR="005F706E" w:rsidRPr="005F706E" w:rsidRDefault="005F706E" w:rsidP="005F706E">
      <w:pPr>
        <w:rPr>
          <w:rFonts w:cstheme="minorHAnsi"/>
          <w:sz w:val="24"/>
          <w:szCs w:val="24"/>
        </w:rPr>
      </w:pPr>
      <w:r w:rsidRPr="005F706E">
        <w:rPr>
          <w:rFonts w:cstheme="minorHAnsi"/>
          <w:sz w:val="24"/>
          <w:szCs w:val="24"/>
        </w:rPr>
        <w:t>Breast Milk</w:t>
      </w:r>
    </w:p>
    <w:p w:rsidR="005F706E" w:rsidRPr="005F706E" w:rsidRDefault="005F706E" w:rsidP="005F706E">
      <w:pPr>
        <w:rPr>
          <w:rFonts w:cstheme="minorHAnsi"/>
          <w:sz w:val="24"/>
          <w:szCs w:val="24"/>
        </w:rPr>
      </w:pPr>
      <w:r w:rsidRPr="005F706E">
        <w:rPr>
          <w:rFonts w:cstheme="minorHAnsi"/>
          <w:sz w:val="24"/>
          <w:szCs w:val="24"/>
        </w:rPr>
        <w:t>Cerebrospinal Fluid (CSF)</w:t>
      </w:r>
    </w:p>
    <w:p w:rsidR="005F706E" w:rsidRPr="005F706E" w:rsidRDefault="005F706E" w:rsidP="005F706E">
      <w:pPr>
        <w:rPr>
          <w:rFonts w:cstheme="minorHAnsi"/>
          <w:sz w:val="24"/>
          <w:szCs w:val="24"/>
        </w:rPr>
      </w:pPr>
      <w:r w:rsidRPr="005F706E">
        <w:rPr>
          <w:rFonts w:cstheme="minorHAnsi"/>
          <w:sz w:val="24"/>
          <w:szCs w:val="24"/>
        </w:rPr>
        <w:t>Feces</w:t>
      </w:r>
    </w:p>
    <w:p w:rsidR="005F706E" w:rsidRPr="005F706E" w:rsidRDefault="005F706E" w:rsidP="005F706E">
      <w:pPr>
        <w:rPr>
          <w:rFonts w:cstheme="minorHAnsi"/>
          <w:sz w:val="24"/>
          <w:szCs w:val="24"/>
        </w:rPr>
      </w:pPr>
      <w:r w:rsidRPr="005F706E">
        <w:rPr>
          <w:rFonts w:cstheme="minorHAnsi"/>
          <w:sz w:val="24"/>
          <w:szCs w:val="24"/>
        </w:rPr>
        <w:t>Saliva</w:t>
      </w:r>
    </w:p>
    <w:p w:rsidR="005F706E" w:rsidRPr="005F706E" w:rsidRDefault="005F706E" w:rsidP="005F706E">
      <w:pPr>
        <w:rPr>
          <w:rFonts w:cstheme="minorHAnsi"/>
          <w:sz w:val="24"/>
          <w:szCs w:val="24"/>
        </w:rPr>
      </w:pPr>
      <w:r w:rsidRPr="005F706E">
        <w:rPr>
          <w:rFonts w:cstheme="minorHAnsi"/>
          <w:sz w:val="24"/>
          <w:szCs w:val="24"/>
        </w:rPr>
        <w:t>Sweat</w:t>
      </w:r>
    </w:p>
    <w:p w:rsidR="005F706E" w:rsidRPr="005F706E" w:rsidRDefault="005F706E" w:rsidP="005F706E">
      <w:pPr>
        <w:rPr>
          <w:rFonts w:cstheme="minorHAnsi"/>
          <w:sz w:val="24"/>
          <w:szCs w:val="24"/>
        </w:rPr>
      </w:pPr>
      <w:r w:rsidRPr="005F706E">
        <w:rPr>
          <w:rFonts w:cstheme="minorHAnsi"/>
          <w:sz w:val="24"/>
          <w:szCs w:val="24"/>
        </w:rPr>
        <w:t>Urine</w:t>
      </w:r>
    </w:p>
    <w:p w:rsidR="005F706E" w:rsidRPr="005F706E" w:rsidRDefault="005F706E" w:rsidP="005F706E">
      <w:pPr>
        <w:rPr>
          <w:rFonts w:cstheme="minorHAnsi"/>
          <w:sz w:val="24"/>
          <w:szCs w:val="24"/>
        </w:rPr>
        <w:sectPr w:rsidR="005F706E" w:rsidRPr="005F706E" w:rsidSect="00AA7CC4">
          <w:type w:val="continuous"/>
          <w:pgSz w:w="12240" w:h="15840"/>
          <w:pgMar w:top="1440" w:right="1440" w:bottom="1440" w:left="1440" w:header="720" w:footer="720" w:gutter="0"/>
          <w:cols w:num="3" w:space="720"/>
          <w:docGrid w:linePitch="360"/>
        </w:sectPr>
      </w:pP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39" w:name="_Toc123992049"/>
      <w:bookmarkStart w:id="140" w:name="_Toc124056757"/>
      <w:r w:rsidRPr="005F706E">
        <w:rPr>
          <w:rFonts w:eastAsiaTheme="majorEastAsia" w:cstheme="minorHAnsi"/>
          <w:color w:val="2F5496" w:themeColor="accent1" w:themeShade="BF"/>
          <w:sz w:val="24"/>
          <w:szCs w:val="24"/>
        </w:rPr>
        <w:t>Tissue Locations</w:t>
      </w:r>
      <w:bookmarkEnd w:id="139"/>
      <w:bookmarkEnd w:id="140"/>
      <w:r w:rsidRPr="005F706E">
        <w:rPr>
          <w:rFonts w:eastAsiaTheme="majorEastAsia" w:cstheme="minorHAnsi"/>
          <w:color w:val="2F5496" w:themeColor="accent1" w:themeShade="BF"/>
          <w:sz w:val="24"/>
          <w:szCs w:val="24"/>
        </w:rPr>
        <w:tab/>
      </w:r>
    </w:p>
    <w:p w:rsidR="005F706E" w:rsidRPr="005F706E" w:rsidRDefault="005F706E" w:rsidP="005F706E">
      <w:pPr>
        <w:rPr>
          <w:rFonts w:cstheme="minorHAnsi"/>
          <w:sz w:val="24"/>
          <w:szCs w:val="24"/>
        </w:rPr>
        <w:sectPr w:rsidR="005F706E" w:rsidRPr="005F706E" w:rsidSect="00AA7CC4">
          <w:type w:val="continuous"/>
          <w:pgSz w:w="12240" w:h="15840"/>
          <w:pgMar w:top="1440" w:right="1440" w:bottom="1440" w:left="1440" w:header="720" w:footer="720" w:gutter="0"/>
          <w:cols w:space="720"/>
          <w:docGrid w:linePitch="360"/>
        </w:sectPr>
      </w:pPr>
    </w:p>
    <w:p w:rsidR="005F706E" w:rsidRPr="005F706E" w:rsidRDefault="005F706E" w:rsidP="005F706E">
      <w:pPr>
        <w:rPr>
          <w:rFonts w:cstheme="minorHAnsi"/>
          <w:sz w:val="24"/>
          <w:szCs w:val="24"/>
        </w:rPr>
      </w:pPr>
      <w:r w:rsidRPr="005F706E">
        <w:rPr>
          <w:rFonts w:cstheme="minorHAnsi"/>
          <w:sz w:val="24"/>
          <w:szCs w:val="24"/>
        </w:rPr>
        <w:t>Adipose Tissue</w:t>
      </w:r>
    </w:p>
    <w:p w:rsidR="005F706E" w:rsidRPr="005F706E" w:rsidRDefault="005F706E" w:rsidP="005F706E">
      <w:pPr>
        <w:rPr>
          <w:rFonts w:cstheme="minorHAnsi"/>
          <w:sz w:val="24"/>
          <w:szCs w:val="24"/>
        </w:rPr>
      </w:pPr>
      <w:r w:rsidRPr="005F706E">
        <w:rPr>
          <w:rFonts w:cstheme="minorHAnsi"/>
          <w:sz w:val="24"/>
          <w:szCs w:val="24"/>
        </w:rPr>
        <w:t>Adrenal Cortex</w:t>
      </w:r>
    </w:p>
    <w:p w:rsidR="005F706E" w:rsidRPr="005F706E" w:rsidRDefault="005F706E" w:rsidP="005F706E">
      <w:pPr>
        <w:rPr>
          <w:rFonts w:cstheme="minorHAnsi"/>
          <w:sz w:val="24"/>
          <w:szCs w:val="24"/>
        </w:rPr>
      </w:pPr>
      <w:r w:rsidRPr="005F706E">
        <w:rPr>
          <w:rFonts w:cstheme="minorHAnsi"/>
          <w:sz w:val="24"/>
          <w:szCs w:val="24"/>
        </w:rPr>
        <w:t>Adrenal Gland</w:t>
      </w:r>
    </w:p>
    <w:p w:rsidR="005F706E" w:rsidRPr="005F706E" w:rsidRDefault="005F706E" w:rsidP="005F706E">
      <w:pPr>
        <w:rPr>
          <w:rFonts w:cstheme="minorHAnsi"/>
          <w:sz w:val="24"/>
          <w:szCs w:val="24"/>
        </w:rPr>
      </w:pPr>
      <w:r w:rsidRPr="005F706E">
        <w:rPr>
          <w:rFonts w:cstheme="minorHAnsi"/>
          <w:sz w:val="24"/>
          <w:szCs w:val="24"/>
        </w:rPr>
        <w:t>Adrenal Medulla</w:t>
      </w:r>
    </w:p>
    <w:p w:rsidR="005F706E" w:rsidRPr="005F706E" w:rsidRDefault="005F706E" w:rsidP="005F706E">
      <w:pPr>
        <w:rPr>
          <w:rFonts w:cstheme="minorHAnsi"/>
          <w:sz w:val="24"/>
          <w:szCs w:val="24"/>
        </w:rPr>
      </w:pPr>
      <w:r w:rsidRPr="005F706E">
        <w:rPr>
          <w:rFonts w:cstheme="minorHAnsi"/>
          <w:sz w:val="24"/>
          <w:szCs w:val="24"/>
        </w:rPr>
        <w:t>Bladder</w:t>
      </w:r>
    </w:p>
    <w:p w:rsidR="005F706E" w:rsidRPr="005F706E" w:rsidRDefault="005F706E" w:rsidP="005F706E">
      <w:pPr>
        <w:rPr>
          <w:rFonts w:cstheme="minorHAnsi"/>
          <w:sz w:val="24"/>
          <w:szCs w:val="24"/>
        </w:rPr>
      </w:pPr>
      <w:r w:rsidRPr="005F706E">
        <w:rPr>
          <w:rFonts w:cstheme="minorHAnsi"/>
          <w:sz w:val="24"/>
          <w:szCs w:val="24"/>
        </w:rPr>
        <w:t>Brain</w:t>
      </w:r>
    </w:p>
    <w:p w:rsidR="005F706E" w:rsidRPr="005F706E" w:rsidRDefault="005F706E" w:rsidP="005F706E">
      <w:pPr>
        <w:rPr>
          <w:rFonts w:cstheme="minorHAnsi"/>
          <w:sz w:val="24"/>
          <w:szCs w:val="24"/>
        </w:rPr>
      </w:pPr>
      <w:r w:rsidRPr="005F706E">
        <w:rPr>
          <w:rFonts w:cstheme="minorHAnsi"/>
          <w:sz w:val="24"/>
          <w:szCs w:val="24"/>
        </w:rPr>
        <w:t>Epidermis</w:t>
      </w:r>
    </w:p>
    <w:p w:rsidR="005F706E" w:rsidRPr="005F706E" w:rsidRDefault="005F706E" w:rsidP="005F706E">
      <w:pPr>
        <w:rPr>
          <w:rFonts w:cstheme="minorHAnsi"/>
          <w:sz w:val="24"/>
          <w:szCs w:val="24"/>
        </w:rPr>
      </w:pPr>
      <w:r w:rsidRPr="005F706E">
        <w:rPr>
          <w:rFonts w:cstheme="minorHAnsi"/>
          <w:sz w:val="24"/>
          <w:szCs w:val="24"/>
        </w:rPr>
        <w:t>Eye Lens</w:t>
      </w:r>
    </w:p>
    <w:p w:rsidR="005F706E" w:rsidRPr="005F706E" w:rsidRDefault="005F706E" w:rsidP="005F706E">
      <w:pPr>
        <w:rPr>
          <w:rFonts w:cstheme="minorHAnsi"/>
          <w:sz w:val="24"/>
          <w:szCs w:val="24"/>
        </w:rPr>
      </w:pPr>
      <w:r w:rsidRPr="005F706E">
        <w:rPr>
          <w:rFonts w:cstheme="minorHAnsi"/>
          <w:sz w:val="24"/>
          <w:szCs w:val="24"/>
        </w:rPr>
        <w:t>Fibroblasts</w:t>
      </w:r>
    </w:p>
    <w:p w:rsidR="005F706E" w:rsidRPr="005F706E" w:rsidRDefault="005F706E" w:rsidP="005F706E">
      <w:pPr>
        <w:rPr>
          <w:rFonts w:cstheme="minorHAnsi"/>
          <w:sz w:val="24"/>
          <w:szCs w:val="24"/>
        </w:rPr>
      </w:pPr>
      <w:r w:rsidRPr="005F706E">
        <w:rPr>
          <w:rFonts w:cstheme="minorHAnsi"/>
          <w:sz w:val="24"/>
          <w:szCs w:val="24"/>
        </w:rPr>
        <w:t>Intestine</w:t>
      </w:r>
    </w:p>
    <w:p w:rsidR="005F706E" w:rsidRPr="005F706E" w:rsidRDefault="005F706E" w:rsidP="005F706E">
      <w:pPr>
        <w:rPr>
          <w:rFonts w:cstheme="minorHAnsi"/>
          <w:sz w:val="24"/>
          <w:szCs w:val="24"/>
        </w:rPr>
      </w:pPr>
      <w:r w:rsidRPr="005F706E">
        <w:rPr>
          <w:rFonts w:cstheme="minorHAnsi"/>
          <w:sz w:val="24"/>
          <w:szCs w:val="24"/>
        </w:rPr>
        <w:t>Kidney</w:t>
      </w:r>
    </w:p>
    <w:p w:rsidR="005F706E" w:rsidRPr="005F706E" w:rsidRDefault="005F706E" w:rsidP="005F706E">
      <w:pPr>
        <w:rPr>
          <w:rFonts w:cstheme="minorHAnsi"/>
          <w:sz w:val="24"/>
          <w:szCs w:val="24"/>
        </w:rPr>
      </w:pPr>
      <w:r w:rsidRPr="005F706E">
        <w:rPr>
          <w:rFonts w:cstheme="minorHAnsi"/>
          <w:sz w:val="24"/>
          <w:szCs w:val="24"/>
        </w:rPr>
        <w:t>Liver</w:t>
      </w:r>
    </w:p>
    <w:p w:rsidR="005F706E" w:rsidRPr="005F706E" w:rsidRDefault="005F706E" w:rsidP="005F706E">
      <w:pPr>
        <w:rPr>
          <w:rFonts w:cstheme="minorHAnsi"/>
          <w:sz w:val="24"/>
          <w:szCs w:val="24"/>
        </w:rPr>
      </w:pPr>
      <w:r w:rsidRPr="005F706E">
        <w:rPr>
          <w:rFonts w:cstheme="minorHAnsi"/>
          <w:sz w:val="24"/>
          <w:szCs w:val="24"/>
        </w:rPr>
        <w:t>Lung</w:t>
      </w:r>
    </w:p>
    <w:p w:rsidR="005F706E" w:rsidRPr="005F706E" w:rsidRDefault="005F706E" w:rsidP="005F706E">
      <w:pPr>
        <w:rPr>
          <w:rFonts w:cstheme="minorHAnsi"/>
          <w:sz w:val="24"/>
          <w:szCs w:val="24"/>
        </w:rPr>
      </w:pPr>
      <w:r w:rsidRPr="005F706E">
        <w:rPr>
          <w:rFonts w:cstheme="minorHAnsi"/>
          <w:sz w:val="24"/>
          <w:szCs w:val="24"/>
        </w:rPr>
        <w:t>Neuron</w:t>
      </w:r>
    </w:p>
    <w:p w:rsidR="005F706E" w:rsidRPr="005F706E" w:rsidRDefault="005F706E" w:rsidP="005F706E">
      <w:pPr>
        <w:rPr>
          <w:rFonts w:cstheme="minorHAnsi"/>
          <w:sz w:val="24"/>
          <w:szCs w:val="24"/>
        </w:rPr>
      </w:pPr>
      <w:r w:rsidRPr="005F706E">
        <w:rPr>
          <w:rFonts w:cstheme="minorHAnsi"/>
          <w:sz w:val="24"/>
          <w:szCs w:val="24"/>
        </w:rPr>
        <w:t>Ovary</w:t>
      </w:r>
    </w:p>
    <w:p w:rsidR="005F706E" w:rsidRPr="005F706E" w:rsidRDefault="005F706E" w:rsidP="005F706E">
      <w:pPr>
        <w:rPr>
          <w:rFonts w:cstheme="minorHAnsi"/>
          <w:sz w:val="24"/>
          <w:szCs w:val="24"/>
        </w:rPr>
      </w:pPr>
      <w:r w:rsidRPr="005F706E">
        <w:rPr>
          <w:rFonts w:cstheme="minorHAnsi"/>
          <w:sz w:val="24"/>
          <w:szCs w:val="24"/>
        </w:rPr>
        <w:t>Pancreas</w:t>
      </w:r>
    </w:p>
    <w:p w:rsidR="005F706E" w:rsidRPr="005F706E" w:rsidRDefault="005F706E" w:rsidP="005F706E">
      <w:pPr>
        <w:rPr>
          <w:rFonts w:cstheme="minorHAnsi"/>
          <w:sz w:val="24"/>
          <w:szCs w:val="24"/>
        </w:rPr>
      </w:pPr>
      <w:r w:rsidRPr="005F706E">
        <w:rPr>
          <w:rFonts w:cstheme="minorHAnsi"/>
          <w:sz w:val="24"/>
          <w:szCs w:val="24"/>
        </w:rPr>
        <w:t>Placenta</w:t>
      </w:r>
    </w:p>
    <w:p w:rsidR="005F706E" w:rsidRPr="005F706E" w:rsidRDefault="005F706E" w:rsidP="005F706E">
      <w:pPr>
        <w:rPr>
          <w:rFonts w:cstheme="minorHAnsi"/>
          <w:sz w:val="24"/>
          <w:szCs w:val="24"/>
        </w:rPr>
      </w:pPr>
      <w:r w:rsidRPr="005F706E">
        <w:rPr>
          <w:rFonts w:cstheme="minorHAnsi"/>
          <w:sz w:val="24"/>
          <w:szCs w:val="24"/>
        </w:rPr>
        <w:t>Prostate</w:t>
      </w:r>
    </w:p>
    <w:p w:rsidR="005F706E" w:rsidRPr="005F706E" w:rsidRDefault="005F706E" w:rsidP="005F706E">
      <w:pPr>
        <w:rPr>
          <w:rFonts w:cstheme="minorHAnsi"/>
          <w:sz w:val="24"/>
          <w:szCs w:val="24"/>
        </w:rPr>
      </w:pPr>
      <w:r w:rsidRPr="005F706E">
        <w:rPr>
          <w:rFonts w:cstheme="minorHAnsi"/>
          <w:sz w:val="24"/>
          <w:szCs w:val="24"/>
        </w:rPr>
        <w:t>Skeletal Muscle</w:t>
      </w:r>
    </w:p>
    <w:p w:rsidR="005F706E" w:rsidRPr="005F706E" w:rsidRDefault="005F706E" w:rsidP="005F706E">
      <w:pPr>
        <w:rPr>
          <w:rFonts w:cstheme="minorHAnsi"/>
          <w:sz w:val="24"/>
          <w:szCs w:val="24"/>
        </w:rPr>
      </w:pPr>
      <w:r w:rsidRPr="005F706E">
        <w:rPr>
          <w:rFonts w:cstheme="minorHAnsi"/>
          <w:sz w:val="24"/>
          <w:szCs w:val="24"/>
        </w:rPr>
        <w:t>Testis</w:t>
      </w:r>
    </w:p>
    <w:p w:rsidR="005F706E" w:rsidRPr="005F706E" w:rsidRDefault="005F706E" w:rsidP="005F706E">
      <w:pPr>
        <w:rPr>
          <w:rFonts w:cstheme="minorHAnsi"/>
          <w:sz w:val="24"/>
          <w:szCs w:val="24"/>
        </w:rPr>
        <w:sectPr w:rsidR="005F706E" w:rsidRPr="005F706E" w:rsidSect="00AA7CC4">
          <w:type w:val="continuous"/>
          <w:pgSz w:w="12240" w:h="15840"/>
          <w:pgMar w:top="1440" w:right="1440" w:bottom="1440" w:left="1440" w:header="720" w:footer="720" w:gutter="0"/>
          <w:cols w:num="3" w:space="720"/>
          <w:docGrid w:linePitch="360"/>
        </w:sectPr>
      </w:pP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141" w:name="_Toc123992050"/>
      <w:bookmarkStart w:id="142" w:name="_Toc124056758"/>
      <w:r w:rsidRPr="005F706E">
        <w:rPr>
          <w:rFonts w:eastAsiaTheme="majorEastAsia" w:cstheme="minorHAnsi"/>
          <w:color w:val="2F5496" w:themeColor="accent1" w:themeShade="BF"/>
          <w:sz w:val="24"/>
          <w:szCs w:val="24"/>
        </w:rPr>
        <w:t>Disease References</w:t>
      </w:r>
      <w:bookmarkEnd w:id="141"/>
      <w:bookmarkEnd w:id="142"/>
      <w:r w:rsidRPr="005F706E">
        <w:rPr>
          <w:rFonts w:eastAsiaTheme="majorEastAsia" w:cstheme="minorHAnsi"/>
          <w:color w:val="2F5496" w:themeColor="accent1" w:themeShade="BF"/>
          <w:sz w:val="24"/>
          <w:szCs w:val="24"/>
        </w:rPr>
        <w:tab/>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43" w:name="_Toc123992051"/>
      <w:bookmarkStart w:id="144" w:name="_Toc124056759"/>
      <w:r w:rsidRPr="005F706E">
        <w:rPr>
          <w:rFonts w:eastAsiaTheme="majorEastAsia" w:cstheme="minorHAnsi"/>
          <w:color w:val="1F3763" w:themeColor="accent1" w:themeShade="7F"/>
          <w:sz w:val="24"/>
          <w:szCs w:val="24"/>
        </w:rPr>
        <w:t>Growth hormone deficiency</w:t>
      </w:r>
      <w:bookmarkEnd w:id="143"/>
      <w:bookmarkEnd w:id="144"/>
    </w:p>
    <w:p w:rsidR="005F706E" w:rsidRPr="005F706E" w:rsidRDefault="005F706E" w:rsidP="005F706E">
      <w:pPr>
        <w:rPr>
          <w:rFonts w:cstheme="minorHAnsi"/>
          <w:sz w:val="24"/>
          <w:szCs w:val="24"/>
        </w:rPr>
      </w:pPr>
      <w:r w:rsidRPr="005F706E">
        <w:rPr>
          <w:rFonts w:cstheme="minorHAnsi"/>
          <w:sz w:val="24"/>
          <w:szCs w:val="24"/>
        </w:rPr>
        <w:t>Darzy KH, Murray RD, Gleeson HK, Pezzoli SS, Thorner MO, Shalet SM: The impact of short-term fasting on the dynamics of 24-hour growth hormone (GH) secretion in patients with severe radiation-induced GH deficiency. J Clin Endocrinol Metab. 2006 Mar;91(3):987-94. Epub 2005 Dec 29. [PubMed:16384844]</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45" w:name="_Toc123992052"/>
      <w:bookmarkStart w:id="146" w:name="_Toc124056760"/>
      <w:r w:rsidRPr="005F706E">
        <w:rPr>
          <w:rFonts w:eastAsiaTheme="majorEastAsia" w:cstheme="minorHAnsi"/>
          <w:color w:val="1F3763" w:themeColor="accent1" w:themeShade="7F"/>
          <w:sz w:val="24"/>
          <w:szCs w:val="24"/>
        </w:rPr>
        <w:t>Acute myelogenous leukemia</w:t>
      </w:r>
      <w:bookmarkEnd w:id="145"/>
      <w:bookmarkEnd w:id="146"/>
    </w:p>
    <w:p w:rsidR="005F706E" w:rsidRPr="005F706E" w:rsidRDefault="005F706E" w:rsidP="005F706E">
      <w:pPr>
        <w:rPr>
          <w:rFonts w:cstheme="minorHAnsi"/>
          <w:sz w:val="24"/>
          <w:szCs w:val="24"/>
        </w:rPr>
      </w:pPr>
      <w:r w:rsidRPr="005F706E">
        <w:rPr>
          <w:rFonts w:cstheme="minorHAnsi"/>
          <w:sz w:val="24"/>
          <w:szCs w:val="24"/>
        </w:rPr>
        <w:t>Tatidis L, Vitols S, Gruber A, Paul C, Axelson M: Cholesterol catabolism in patients with acute myelogenous leukemia and hypocholesterolemia: suppressed levels of a circulating marker for bile acid synthesis. Cancer Lett. 2001 Sep 20;170(2):169-75. [PubMed:11463495]</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47" w:name="_Toc123992053"/>
      <w:bookmarkStart w:id="148" w:name="_Toc124056761"/>
      <w:r w:rsidRPr="005F706E">
        <w:rPr>
          <w:rFonts w:eastAsiaTheme="majorEastAsia" w:cstheme="minorHAnsi"/>
          <w:color w:val="1F3763" w:themeColor="accent1" w:themeShade="7F"/>
          <w:sz w:val="24"/>
          <w:szCs w:val="24"/>
        </w:rPr>
        <w:t>Hyperlipoproteinemia</w:t>
      </w:r>
      <w:bookmarkEnd w:id="147"/>
      <w:bookmarkEnd w:id="148"/>
    </w:p>
    <w:p w:rsidR="005F706E" w:rsidRPr="005F706E" w:rsidRDefault="005F706E" w:rsidP="005F706E">
      <w:pPr>
        <w:rPr>
          <w:rFonts w:cstheme="minorHAnsi"/>
          <w:sz w:val="24"/>
          <w:szCs w:val="24"/>
        </w:rPr>
      </w:pPr>
      <w:r w:rsidRPr="005F706E">
        <w:rPr>
          <w:rFonts w:cstheme="minorHAnsi"/>
          <w:sz w:val="24"/>
          <w:szCs w:val="24"/>
        </w:rPr>
        <w:t>Sinha S, Misra A, Kumar V, Jagannathan NR, Bal CS, Pandey RM, Singhania R, Deepak: Proton magnetic resonance spectroscopy and single photon emission computed tomography study of the brain in asymptomatic young hyperlipidaemic Asian Indians in North India show early abnormalities. Clin Endocrinol (Oxf). 2004 Aug;61(2):182-9. [PubMed:15272912]</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49" w:name="_Toc123992054"/>
      <w:bookmarkStart w:id="150" w:name="_Toc124056762"/>
      <w:r w:rsidRPr="005F706E">
        <w:rPr>
          <w:rFonts w:eastAsiaTheme="majorEastAsia" w:cstheme="minorHAnsi"/>
          <w:color w:val="1F3763" w:themeColor="accent1" w:themeShade="7F"/>
          <w:sz w:val="24"/>
          <w:szCs w:val="24"/>
        </w:rPr>
        <w:t>3-Methyl-crotonyl-glycinuria</w:t>
      </w:r>
      <w:bookmarkEnd w:id="149"/>
      <w:bookmarkEnd w:id="150"/>
    </w:p>
    <w:p w:rsidR="005F706E" w:rsidRPr="005F706E" w:rsidRDefault="005F706E" w:rsidP="005F706E">
      <w:pPr>
        <w:rPr>
          <w:rFonts w:cstheme="minorHAnsi"/>
          <w:sz w:val="24"/>
          <w:szCs w:val="24"/>
        </w:rPr>
      </w:pPr>
      <w:r w:rsidRPr="005F706E">
        <w:rPr>
          <w:rFonts w:cstheme="minorHAnsi"/>
          <w:sz w:val="24"/>
          <w:szCs w:val="24"/>
        </w:rPr>
        <w:t>G.Frauendienst-Egger, Friedrich K. Trefz (2017). MetaGene: Metabolic &amp; Genetic Information Center (MIC: http://www.metagene.de). METAGENE consortium.</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51" w:name="_Toc123992055"/>
      <w:bookmarkStart w:id="152" w:name="_Toc124056763"/>
      <w:r w:rsidRPr="005F706E">
        <w:rPr>
          <w:rFonts w:eastAsiaTheme="majorEastAsia" w:cstheme="minorHAnsi"/>
          <w:color w:val="1F3763" w:themeColor="accent1" w:themeShade="7F"/>
          <w:sz w:val="24"/>
          <w:szCs w:val="24"/>
        </w:rPr>
        <w:t>Addison's Disease</w:t>
      </w:r>
      <w:bookmarkEnd w:id="151"/>
      <w:bookmarkEnd w:id="152"/>
    </w:p>
    <w:p w:rsidR="005F706E" w:rsidRPr="005F706E" w:rsidRDefault="005F706E" w:rsidP="005F706E">
      <w:pPr>
        <w:rPr>
          <w:rFonts w:cstheme="minorHAnsi"/>
          <w:sz w:val="24"/>
          <w:szCs w:val="24"/>
        </w:rPr>
      </w:pPr>
      <w:r w:rsidRPr="005F706E">
        <w:rPr>
          <w:rFonts w:cstheme="minorHAnsi"/>
          <w:sz w:val="24"/>
          <w:szCs w:val="24"/>
        </w:rPr>
        <w:t>G.Frauendienst-Egger, Friedrich K. Trefz (2017). MetaGene: Metabolic &amp; Genetic Information Center (MIC: http://www.metagene.de). METAGENE consortium.</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53" w:name="_Toc123992056"/>
      <w:bookmarkStart w:id="154" w:name="_Toc124056764"/>
      <w:r w:rsidRPr="005F706E">
        <w:rPr>
          <w:rFonts w:eastAsiaTheme="majorEastAsia" w:cstheme="minorHAnsi"/>
          <w:color w:val="1F3763" w:themeColor="accent1" w:themeShade="7F"/>
          <w:sz w:val="24"/>
          <w:szCs w:val="24"/>
        </w:rPr>
        <w:t>Early preeclampsia</w:t>
      </w:r>
      <w:bookmarkEnd w:id="153"/>
      <w:bookmarkEnd w:id="154"/>
    </w:p>
    <w:p w:rsidR="005F706E" w:rsidRPr="005F706E" w:rsidRDefault="005F706E" w:rsidP="005F706E">
      <w:pPr>
        <w:rPr>
          <w:rFonts w:cstheme="minorHAnsi"/>
          <w:sz w:val="24"/>
          <w:szCs w:val="24"/>
        </w:rPr>
      </w:pPr>
      <w:r w:rsidRPr="005F706E">
        <w:rPr>
          <w:rFonts w:cstheme="minorHAnsi"/>
          <w:sz w:val="24"/>
          <w:szCs w:val="24"/>
        </w:rPr>
        <w:t>Bahado-Singh RO, Akolekar R, Mandal R, Dong E, Xia J, Kruger M, Wishart DS, Nicolaides K: Metabolomics and first-trimester prediction of early-onset preeclampsia. J Matern Fetal Neonatal Med. 2012 Oct;25(10):1840-7. doi: 10.3109/14767058.2012.680254. Epub 2012 Apr 28. [PubMed:22494326]</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55" w:name="_Toc123992057"/>
      <w:bookmarkStart w:id="156" w:name="_Toc124056765"/>
      <w:r w:rsidRPr="005F706E">
        <w:rPr>
          <w:rFonts w:eastAsiaTheme="majorEastAsia" w:cstheme="minorHAnsi"/>
          <w:color w:val="1F3763" w:themeColor="accent1" w:themeShade="7F"/>
          <w:sz w:val="24"/>
          <w:szCs w:val="24"/>
        </w:rPr>
        <w:t>Pregnancy</w:t>
      </w:r>
      <w:bookmarkEnd w:id="155"/>
      <w:bookmarkEnd w:id="156"/>
    </w:p>
    <w:p w:rsidR="005F706E" w:rsidRPr="005F706E" w:rsidRDefault="005F706E" w:rsidP="005F706E">
      <w:pPr>
        <w:rPr>
          <w:rFonts w:cstheme="minorHAnsi"/>
          <w:sz w:val="24"/>
          <w:szCs w:val="24"/>
        </w:rPr>
      </w:pPr>
      <w:r w:rsidRPr="005F706E">
        <w:rPr>
          <w:rFonts w:cstheme="minorHAnsi"/>
          <w:sz w:val="24"/>
          <w:szCs w:val="24"/>
        </w:rPr>
        <w:t>Bahado-Singh RO, Akolekar R, Mandal R, Dong E, Xia J, Kruger M, Wishart DS, Nicolaides K: Metabolomics and first-trimester prediction of early-onset preeclampsia. J Matern Fetal Neonatal Med. 2012 Oct;25(10):1840-7. doi: 10.3109/14767058.2012.680254. Epub 2012 Apr 28. [PubMed:22494326]</w:t>
      </w:r>
    </w:p>
    <w:p w:rsidR="005F706E" w:rsidRPr="005F706E" w:rsidRDefault="005F706E" w:rsidP="005F706E">
      <w:pPr>
        <w:rPr>
          <w:rFonts w:cstheme="minorHAnsi"/>
          <w:sz w:val="24"/>
          <w:szCs w:val="24"/>
        </w:rPr>
      </w:pPr>
      <w:r w:rsidRPr="005F706E">
        <w:rPr>
          <w:rFonts w:cstheme="minorHAnsi"/>
          <w:sz w:val="24"/>
          <w:szCs w:val="24"/>
        </w:rPr>
        <w:t>Bahado-Singh RO, Akolekar R, Mandal R, Dong E, Xia J, Kruger M, Wishart DS, Nicolaides K: First-trimester metabolomic detection of late-onset preeclampsia. Am J Obstet Gynecol. 2013 Jan;208(1):58.e1-7. doi: 10.1016/j.ajog.2012.11.003. Epub 2012 Nov 13. [PubMed:23159745]</w:t>
      </w:r>
    </w:p>
    <w:p w:rsidR="005F706E" w:rsidRPr="005F706E" w:rsidRDefault="005F706E" w:rsidP="005F706E">
      <w:pPr>
        <w:rPr>
          <w:rFonts w:cstheme="minorHAnsi"/>
          <w:sz w:val="24"/>
          <w:szCs w:val="24"/>
        </w:rPr>
      </w:pPr>
      <w:r w:rsidRPr="005F706E">
        <w:rPr>
          <w:rFonts w:cstheme="minorHAnsi"/>
          <w:sz w:val="24"/>
          <w:szCs w:val="24"/>
        </w:rPr>
        <w:t>Bahado-Singh RO, Akolekar R, Mandal R, Dong E, Xia J, Kruger M, Wishart DS, Nicolaides K: Metabolomic analysis for first-trimester Down syndrome prediction. Am J Obstet Gynecol. 2013 May;208(5):371.e1-8. doi: 10.1016/j.ajog.2012.12.035. Epub 2013 Jan 8. [PubMed:23313728]</w:t>
      </w:r>
    </w:p>
    <w:p w:rsidR="005F706E" w:rsidRPr="005F706E" w:rsidRDefault="005F706E" w:rsidP="005F706E">
      <w:pPr>
        <w:rPr>
          <w:rFonts w:cstheme="minorHAnsi"/>
          <w:sz w:val="24"/>
          <w:szCs w:val="24"/>
        </w:rPr>
      </w:pPr>
      <w:r w:rsidRPr="005F706E">
        <w:rPr>
          <w:rFonts w:cstheme="minorHAnsi"/>
          <w:sz w:val="24"/>
          <w:szCs w:val="24"/>
        </w:rPr>
        <w:t>Bahado-Singh RO, Akolekar R, Chelliah A, Mandal R, Dong E, Kruger M, Wishart DS, Nicolaides K: Metabolomic analysis for first-trimester trisomy 18 detection. Am J Obstet Gynecol. 2013 Jul;209(1):65.e1-9. doi: 10.1016/j.ajog.2013.03.028. Epub 2013 Mar 25. [PubMed:23535240]</w:t>
      </w:r>
    </w:p>
    <w:p w:rsidR="005F706E" w:rsidRPr="005F706E" w:rsidRDefault="005F706E" w:rsidP="005F706E">
      <w:pPr>
        <w:rPr>
          <w:rFonts w:cstheme="minorHAnsi"/>
          <w:sz w:val="24"/>
          <w:szCs w:val="24"/>
        </w:rPr>
      </w:pPr>
      <w:r w:rsidRPr="005F706E">
        <w:rPr>
          <w:rFonts w:cstheme="minorHAnsi"/>
          <w:sz w:val="24"/>
          <w:szCs w:val="24"/>
        </w:rPr>
        <w:t>Bahado-Singh RO, Ertl R, Mandal R, Bjorndahl TC, Syngelaki A, Han B, Dong E, Liu PB, Alpay-Savasan Z, Wishart DS, Nicolaides KH: Metabolomic prediction of fetal congenital heart defect in the first trimester. Am J Obstet Gynecol. 2014 Sep;211(3):240.e1-240.e14. doi: 10.1016/j.ajog.2014.03.056. Epub 2014 Apr 1. [PubMed:24704061]</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57" w:name="_Toc123992058"/>
      <w:bookmarkStart w:id="158" w:name="_Toc124056766"/>
      <w:r w:rsidRPr="005F706E">
        <w:rPr>
          <w:rFonts w:eastAsiaTheme="majorEastAsia" w:cstheme="minorHAnsi"/>
          <w:color w:val="1F3763" w:themeColor="accent1" w:themeShade="7F"/>
          <w:sz w:val="24"/>
          <w:szCs w:val="24"/>
        </w:rPr>
        <w:t>Late-onset preeclampsia</w:t>
      </w:r>
      <w:bookmarkEnd w:id="157"/>
      <w:bookmarkEnd w:id="158"/>
    </w:p>
    <w:p w:rsidR="005F706E" w:rsidRPr="005F706E" w:rsidRDefault="005F706E" w:rsidP="005F706E">
      <w:pPr>
        <w:rPr>
          <w:rFonts w:cstheme="minorHAnsi"/>
          <w:sz w:val="24"/>
          <w:szCs w:val="24"/>
        </w:rPr>
      </w:pPr>
      <w:r w:rsidRPr="005F706E">
        <w:rPr>
          <w:rFonts w:cstheme="minorHAnsi"/>
          <w:sz w:val="24"/>
          <w:szCs w:val="24"/>
        </w:rPr>
        <w:t>Bahado-Singh RO, Akolekar R, Mandal R, Dong E, Xia J, Kruger M, Wishart DS, Nicolaides K: First-trimester metabolomic detection of late-onset preeclampsia. Am J Obstet Gynecol. 2013 Jan;208(1):58.e1-7. doi: 10.1016/j.ajog.2012.11.003. Epub 2012 Nov 13. [PubMed:23159745]</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59" w:name="_Toc123992059"/>
      <w:bookmarkStart w:id="160" w:name="_Toc124056767"/>
      <w:r w:rsidRPr="005F706E">
        <w:rPr>
          <w:rFonts w:eastAsiaTheme="majorEastAsia" w:cstheme="minorHAnsi"/>
          <w:color w:val="1F3763" w:themeColor="accent1" w:themeShade="7F"/>
          <w:sz w:val="24"/>
          <w:szCs w:val="24"/>
        </w:rPr>
        <w:t>Glucagon deficiency</w:t>
      </w:r>
      <w:bookmarkEnd w:id="159"/>
      <w:bookmarkEnd w:id="160"/>
    </w:p>
    <w:p w:rsidR="005F706E" w:rsidRPr="005F706E" w:rsidRDefault="005F706E" w:rsidP="005F706E">
      <w:pPr>
        <w:rPr>
          <w:rFonts w:cstheme="minorHAnsi"/>
          <w:sz w:val="24"/>
          <w:szCs w:val="24"/>
        </w:rPr>
      </w:pPr>
      <w:r w:rsidRPr="005F706E">
        <w:rPr>
          <w:rFonts w:cstheme="minorHAnsi"/>
          <w:sz w:val="24"/>
          <w:szCs w:val="24"/>
        </w:rPr>
        <w:t>Vidnes J, Oyasaeter S: Glucagon deficiency causing severe neonatal hypoglycemia in a patient with normal insulin secretion. Pediatr Res. 1977 Sep;11(9 Pt 1):943-9. [PubMed:904979]</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61" w:name="_Toc123992060"/>
      <w:bookmarkStart w:id="162" w:name="_Toc124056768"/>
      <w:r w:rsidRPr="005F706E">
        <w:rPr>
          <w:rFonts w:eastAsiaTheme="majorEastAsia" w:cstheme="minorHAnsi"/>
          <w:color w:val="1F3763" w:themeColor="accent1" w:themeShade="7F"/>
          <w:sz w:val="24"/>
          <w:szCs w:val="24"/>
        </w:rPr>
        <w:t>Primary hypomagnesemia</w:t>
      </w:r>
      <w:bookmarkEnd w:id="161"/>
      <w:bookmarkEnd w:id="162"/>
    </w:p>
    <w:p w:rsidR="005F706E" w:rsidRPr="005F706E" w:rsidRDefault="005F706E" w:rsidP="005F706E">
      <w:pPr>
        <w:rPr>
          <w:rFonts w:cstheme="minorHAnsi"/>
          <w:sz w:val="24"/>
          <w:szCs w:val="24"/>
        </w:rPr>
      </w:pPr>
      <w:r w:rsidRPr="005F706E">
        <w:rPr>
          <w:rFonts w:cstheme="minorHAnsi"/>
          <w:sz w:val="24"/>
          <w:szCs w:val="24"/>
        </w:rPr>
        <w:t>Jin-no Y, Kamiya Y, Okada M, Hirako M, Takada N, Kawaguchi M: Primary hypomagnesemia caused by isolated magnesium malabsorption: atypical case in adult. Intern Med. 1999 Mar;38(3):261-5. [PubMed:10337938]</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63" w:name="_Toc123992061"/>
      <w:bookmarkStart w:id="164" w:name="_Toc124056769"/>
      <w:r w:rsidRPr="005F706E">
        <w:rPr>
          <w:rFonts w:eastAsiaTheme="majorEastAsia" w:cstheme="minorHAnsi"/>
          <w:color w:val="1F3763" w:themeColor="accent1" w:themeShade="7F"/>
          <w:sz w:val="24"/>
          <w:szCs w:val="24"/>
        </w:rPr>
        <w:t>3-Hydroxy-3-methylglutaryl-CoA lyase deficiency</w:t>
      </w:r>
      <w:bookmarkEnd w:id="163"/>
      <w:bookmarkEnd w:id="164"/>
    </w:p>
    <w:p w:rsidR="005F706E" w:rsidRPr="005F706E" w:rsidRDefault="005F706E" w:rsidP="005F706E">
      <w:pPr>
        <w:rPr>
          <w:rFonts w:cstheme="minorHAnsi"/>
          <w:sz w:val="24"/>
          <w:szCs w:val="24"/>
        </w:rPr>
      </w:pPr>
      <w:r w:rsidRPr="005F706E">
        <w:rPr>
          <w:rFonts w:cstheme="minorHAnsi"/>
          <w:sz w:val="24"/>
          <w:szCs w:val="24"/>
        </w:rPr>
        <w:t>Ozand PT, al Aqeel A, Gascon G, Brismar J, Thomas E, Gleispach H: 3-Hydroxy-3-methylglutaryl-coenzyme A (HMG-CoA) lyase deficiency in Saudi Arabia. J Inherit Metab Dis. 1991;14(2):174-88. [PubMed:1886403 ]</w:t>
      </w:r>
    </w:p>
    <w:p w:rsidR="005F706E" w:rsidRPr="005F706E" w:rsidRDefault="005F706E" w:rsidP="005F706E">
      <w:pPr>
        <w:rPr>
          <w:rFonts w:cstheme="minorHAnsi"/>
          <w:sz w:val="24"/>
          <w:szCs w:val="24"/>
        </w:rPr>
      </w:pPr>
      <w:r w:rsidRPr="005F706E">
        <w:rPr>
          <w:rFonts w:cstheme="minorHAnsi"/>
          <w:sz w:val="24"/>
          <w:szCs w:val="24"/>
        </w:rPr>
        <w:t>Zschocke J, Penzien JM, Bielen R, Casals N, Aledo R, Pie J, Hoffmann GF, Hegardt FG, Mayatepek E: The diagnosis of mitochondrial HMG-CoA synthase deficiency. J Pediatr. 2002 Jun;140(6):778-80. doi: 10.1067/mpd.2002.123854. [PubMed:12072887]</w:t>
      </w:r>
    </w:p>
    <w:p w:rsidR="005F706E" w:rsidRPr="005F706E" w:rsidRDefault="005F706E" w:rsidP="005F706E">
      <w:pPr>
        <w:rPr>
          <w:rFonts w:cstheme="minorHAnsi"/>
          <w:sz w:val="24"/>
          <w:szCs w:val="24"/>
        </w:rPr>
      </w:pPr>
      <w:r w:rsidRPr="005F706E">
        <w:rPr>
          <w:rFonts w:cstheme="minorHAnsi"/>
          <w:sz w:val="24"/>
          <w:szCs w:val="24"/>
        </w:rPr>
        <w:t>Santarelli F, Cassanello M, Enea A, Poma F, D'Onofrio V, Guala G, Garrone G, Puccinelli P, Caruso U, Porta F, Spada M: A neonatal case of 3-hydroxy-3-methylglutaric-coenzyme A lyase deficiency. Ital J Pediatr. 2013 May 24;39:33. doi: 10.1186/1824-7288-39-33. [PubMed:23705938]</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65" w:name="_Toc123992062"/>
      <w:bookmarkStart w:id="166" w:name="_Toc124056770"/>
      <w:r w:rsidRPr="005F706E">
        <w:rPr>
          <w:rFonts w:eastAsiaTheme="majorEastAsia" w:cstheme="minorHAnsi"/>
          <w:color w:val="1F3763" w:themeColor="accent1" w:themeShade="7F"/>
          <w:sz w:val="24"/>
          <w:szCs w:val="24"/>
        </w:rPr>
        <w:t>3-Hydroxy-3-Methylglutaryl-CoA Synthase Deficiency</w:t>
      </w:r>
      <w:bookmarkEnd w:id="165"/>
      <w:bookmarkEnd w:id="166"/>
    </w:p>
    <w:p w:rsidR="005F706E" w:rsidRPr="005F706E" w:rsidRDefault="005F706E" w:rsidP="005F706E">
      <w:pPr>
        <w:rPr>
          <w:rFonts w:cstheme="minorHAnsi"/>
          <w:sz w:val="24"/>
          <w:szCs w:val="24"/>
        </w:rPr>
      </w:pPr>
      <w:r w:rsidRPr="005F706E">
        <w:rPr>
          <w:rFonts w:cstheme="minorHAnsi"/>
          <w:sz w:val="24"/>
          <w:szCs w:val="24"/>
        </w:rPr>
        <w:t>Thompson GN, Hsu BY, Pitt JJ, Treacy E, Stanley CA: Fasting hypoketotic coma in a child with deficiency of mitochondrial 3-hydroxy-3-methylglutaryl-CoA synthase. N Engl J Med. 1997 Oct 23;337(17):1203-7. doi: 10.1056/NEJM199710233371704. [PubMed:9337379 ]</w:t>
      </w:r>
    </w:p>
    <w:p w:rsidR="005F706E" w:rsidRPr="005F706E" w:rsidRDefault="005F706E" w:rsidP="005F706E">
      <w:pPr>
        <w:rPr>
          <w:rFonts w:cstheme="minorHAnsi"/>
          <w:sz w:val="24"/>
          <w:szCs w:val="24"/>
        </w:rPr>
      </w:pPr>
      <w:r w:rsidRPr="005F706E">
        <w:rPr>
          <w:rFonts w:cstheme="minorHAnsi"/>
          <w:sz w:val="24"/>
          <w:szCs w:val="24"/>
        </w:rPr>
        <w:t>Morris AA, Lascelles CV, Olpin SE, Lake BD, Leonard JV, Quant PA: Hepatic mitochondrial 3-hydroxy-3-methylglutaryl-coenzyme a synthase deficiency. Pediatr Res. 1998 Sep;44(3):392-6. doi: 10.1203/00006450-199809000-00021. [PubMed:9727719]</w:t>
      </w:r>
    </w:p>
    <w:p w:rsidR="005F706E" w:rsidRPr="005F706E" w:rsidRDefault="005F706E" w:rsidP="005F706E">
      <w:pPr>
        <w:rPr>
          <w:rFonts w:cstheme="minorHAnsi"/>
          <w:sz w:val="24"/>
          <w:szCs w:val="24"/>
        </w:rPr>
      </w:pPr>
      <w:r w:rsidRPr="005F706E">
        <w:rPr>
          <w:rFonts w:cstheme="minorHAnsi"/>
          <w:sz w:val="24"/>
          <w:szCs w:val="24"/>
        </w:rPr>
        <w:t>Conboy E, Vairo F, Schultz M, Agre K, Ridsdale R, Deyle D, Oglesbee D, Gavrilov D, Klee EW, Lanpher B: Mitochondrial 3-Hydroxy-3-Methylglutaryl-CoA Synthase Deficiency: Unique Presenting Laboratory Values and a Review of Biochemical and Clinical Features. JIMD Rep. 2017 Oct 14. doi: 10.1007/8904_2017_59. [PubMed:29030856 ]</w:t>
      </w:r>
    </w:p>
    <w:p w:rsidR="005F706E" w:rsidRPr="005F706E" w:rsidRDefault="005F706E" w:rsidP="005F706E">
      <w:pPr>
        <w:rPr>
          <w:rFonts w:cstheme="minorHAnsi"/>
          <w:sz w:val="24"/>
          <w:szCs w:val="24"/>
        </w:rPr>
      </w:pPr>
      <w:r w:rsidRPr="005F706E">
        <w:rPr>
          <w:rFonts w:cstheme="minorHAnsi"/>
          <w:sz w:val="24"/>
          <w:szCs w:val="24"/>
        </w:rPr>
        <w:t>Short/branched chain acyl-CoA dehydrogenase deficiency</w:t>
      </w:r>
    </w:p>
    <w:p w:rsidR="005F706E" w:rsidRPr="005F706E" w:rsidRDefault="005F706E" w:rsidP="005F706E">
      <w:pPr>
        <w:rPr>
          <w:rFonts w:cstheme="minorHAnsi"/>
          <w:sz w:val="24"/>
          <w:szCs w:val="24"/>
        </w:rPr>
      </w:pPr>
      <w:r w:rsidRPr="005F706E">
        <w:rPr>
          <w:rFonts w:cstheme="minorHAnsi"/>
          <w:sz w:val="24"/>
          <w:szCs w:val="24"/>
        </w:rPr>
        <w:t>Gibson KM, Burlingame TG, Hogema B, Jakobs C, Schutgens RB, Millington D, Roe CR, Roe DS, Sweetman L, Steiner RD, Linck L, Pohowalla P, Sacks M, Kiss D, Rinaldo P, Vockley J: 2-Methylbutyryl-coenzyme A dehydrogenase deficiency: a new inborn error of L-isoleucine metabolism. Pediatr Res. 2000 Jun;47(6):830-3. [PubMed:10832746]</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67" w:name="_Toc123992063"/>
      <w:bookmarkStart w:id="168" w:name="_Toc124056771"/>
      <w:r w:rsidRPr="005F706E">
        <w:rPr>
          <w:rFonts w:eastAsiaTheme="majorEastAsia" w:cstheme="minorHAnsi"/>
          <w:color w:val="1F3763" w:themeColor="accent1" w:themeShade="7F"/>
          <w:sz w:val="24"/>
          <w:szCs w:val="24"/>
        </w:rPr>
        <w:t>21-Hydroxylase deficiency</w:t>
      </w:r>
      <w:bookmarkEnd w:id="167"/>
      <w:bookmarkEnd w:id="168"/>
    </w:p>
    <w:p w:rsidR="005F706E" w:rsidRPr="005F706E" w:rsidRDefault="005F706E" w:rsidP="005F706E">
      <w:pPr>
        <w:rPr>
          <w:rFonts w:cstheme="minorHAnsi"/>
          <w:sz w:val="24"/>
          <w:szCs w:val="24"/>
        </w:rPr>
      </w:pPr>
      <w:r w:rsidRPr="005F706E">
        <w:rPr>
          <w:rFonts w:cstheme="minorHAnsi"/>
          <w:sz w:val="24"/>
          <w:szCs w:val="24"/>
        </w:rPr>
        <w:t>Warinner SA, Zimmerman D, Thompson GB, Grant CS: Study of three patients with congenital adrenal hyperplasia treated by bilateral adrenalectomy. World J Surg. 2000 Nov;24(11):1347-52. [PubMed:11038205]</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69" w:name="_Toc123992064"/>
      <w:bookmarkStart w:id="170" w:name="_Toc124056772"/>
      <w:bookmarkEnd w:id="134"/>
      <w:r w:rsidRPr="005F706E">
        <w:rPr>
          <w:rFonts w:eastAsiaTheme="majorEastAsia" w:cstheme="minorHAnsi"/>
          <w:color w:val="1F3763" w:themeColor="accent1" w:themeShade="7F"/>
          <w:sz w:val="24"/>
          <w:szCs w:val="24"/>
        </w:rPr>
        <w:t>3-Hydroxyacyl-CoA dehydrogenase deficiency</w:t>
      </w:r>
      <w:bookmarkEnd w:id="169"/>
      <w:bookmarkEnd w:id="170"/>
    </w:p>
    <w:p w:rsidR="005F706E" w:rsidRPr="005F706E" w:rsidRDefault="005F706E" w:rsidP="005F706E">
      <w:pPr>
        <w:rPr>
          <w:rFonts w:cstheme="minorHAnsi"/>
          <w:sz w:val="24"/>
          <w:szCs w:val="24"/>
        </w:rPr>
      </w:pPr>
      <w:r w:rsidRPr="005F706E">
        <w:rPr>
          <w:rFonts w:cstheme="minorHAnsi"/>
          <w:sz w:val="24"/>
          <w:szCs w:val="24"/>
        </w:rPr>
        <w:t>Hsu BY, Kelly A, Thornton PS, Greenberg CR, Dilling LA, Stanley CA: Protein-sensitive and fasting hypoglycemia in children with the hyperinsulinism/hyperammonemia syndrome. J Pediatr. 2001 Mar;138(3):383-9. doi: 10.1067/mpd.2001.111818. [PubMed:11241047]</w:t>
      </w:r>
    </w:p>
    <w:p w:rsidR="005F706E" w:rsidRPr="005F706E" w:rsidRDefault="005F706E" w:rsidP="005F706E">
      <w:pPr>
        <w:rPr>
          <w:rFonts w:cstheme="minorHAnsi"/>
          <w:sz w:val="24"/>
          <w:szCs w:val="24"/>
        </w:rPr>
      </w:pPr>
      <w:r w:rsidRPr="005F706E">
        <w:rPr>
          <w:rFonts w:cstheme="minorHAnsi"/>
          <w:sz w:val="24"/>
          <w:szCs w:val="24"/>
        </w:rPr>
        <w:t>Clayton PT, Eaton S, Aynsley-Green A, Edginton M, Hussain K, Krywawych S, Datta V, Malingre HE, Berger R, van den Berg IE: Hyperinsulinism in short-chain L-3-hydroxyacyl-CoA dehydrogenase deficiency reveals the importance of beta-oxidation in insulin secretion. J Clin Invest. 2001 Aug;108(3):457-65. [PubMed:11489939 ]</w:t>
      </w:r>
    </w:p>
    <w:p w:rsidR="005F706E" w:rsidRPr="005F706E" w:rsidRDefault="005F706E" w:rsidP="005F706E">
      <w:pPr>
        <w:rPr>
          <w:rFonts w:cstheme="minorHAnsi"/>
          <w:sz w:val="24"/>
          <w:szCs w:val="24"/>
        </w:rPr>
      </w:pPr>
      <w:r w:rsidRPr="005F706E">
        <w:rPr>
          <w:rFonts w:cstheme="minorHAnsi"/>
          <w:sz w:val="24"/>
          <w:szCs w:val="24"/>
        </w:rPr>
        <w:t>Molven A, Matre GE, Duran M, Wanders RJ, Rishaug U, Njolstad PR, Jellum E, Sovik O: Familial hyperinsulinemic hypoglycemia caused by a defect in the SCHAD enzyme of mitochondrial fatty acid oxidation. Diabetes. 2004 Jan;53(1):221-7. [PubMed:14693719]</w:t>
      </w:r>
    </w:p>
    <w:p w:rsidR="005F706E" w:rsidRPr="005F706E" w:rsidRDefault="005F706E" w:rsidP="005F706E">
      <w:pPr>
        <w:rPr>
          <w:rFonts w:cstheme="minorHAnsi"/>
          <w:sz w:val="24"/>
          <w:szCs w:val="24"/>
        </w:rPr>
      </w:pPr>
      <w:r w:rsidRPr="005F706E">
        <w:rPr>
          <w:rFonts w:cstheme="minorHAnsi"/>
          <w:sz w:val="24"/>
          <w:szCs w:val="24"/>
        </w:rPr>
        <w:t>Popa FI, Perlini S, Teofoli F, Degani D, Funghini S, La Marca G, Rinaldo P, Vincenzi M, Antoniazzi F, Boner A, Camilot M: 3-hydroxyacyl-coenzyme a dehydrogenase deficiency: identification of a new mutation causing hyperinsulinemic hypoketotic hypoglycemia, altered organic acids and acylcarnitines concentrations. JIMD Rep. 2012;2:71-7. doi: 10.1007/8904_2011_50. Epub 2011 Sep 6. [PubMed:23430856]</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71" w:name="_Toc123992065"/>
      <w:bookmarkStart w:id="172" w:name="_Toc124056773"/>
      <w:r w:rsidRPr="005F706E">
        <w:rPr>
          <w:rFonts w:eastAsiaTheme="majorEastAsia" w:cstheme="minorHAnsi"/>
          <w:color w:val="1F3763" w:themeColor="accent1" w:themeShade="7F"/>
          <w:sz w:val="24"/>
          <w:szCs w:val="24"/>
        </w:rPr>
        <w:t>Short-chain L-3-hydroxyacyl-CoA dehydrogenase deficiency</w:t>
      </w:r>
      <w:bookmarkEnd w:id="171"/>
      <w:bookmarkEnd w:id="172"/>
    </w:p>
    <w:p w:rsidR="005F706E" w:rsidRPr="005F706E" w:rsidRDefault="005F706E" w:rsidP="005F706E">
      <w:pPr>
        <w:rPr>
          <w:rFonts w:cstheme="minorHAnsi"/>
          <w:sz w:val="24"/>
          <w:szCs w:val="24"/>
        </w:rPr>
      </w:pPr>
      <w:r w:rsidRPr="005F706E">
        <w:rPr>
          <w:rFonts w:cstheme="minorHAnsi"/>
          <w:sz w:val="24"/>
          <w:szCs w:val="24"/>
        </w:rPr>
        <w:t>Clayton PT, Eaton S, Aynsley-Green A, Edginton M, Hussain K, Krywawych S, Datta V, Malingre HE, Berger R, van den Berg IE: Hyperinsulinism in short-chain L-3-hydroxyacyl-CoA dehydrogenase deficiency reveals the importance of beta-oxidation in insulin secretion. J Clin Invest. 2001 Aug;108(3):457-65. [PubMed:11489939]</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73" w:name="_Toc123992066"/>
      <w:bookmarkStart w:id="174" w:name="_Toc124056774"/>
      <w:r w:rsidRPr="005F706E">
        <w:rPr>
          <w:rFonts w:eastAsiaTheme="majorEastAsia" w:cstheme="minorHAnsi"/>
          <w:color w:val="1F3763" w:themeColor="accent1" w:themeShade="7F"/>
          <w:sz w:val="24"/>
          <w:szCs w:val="24"/>
        </w:rPr>
        <w:t>2-Methyl-3-hydroxybutyryl-CoA dehydrogenase deficiency</w:t>
      </w:r>
      <w:bookmarkEnd w:id="173"/>
      <w:bookmarkEnd w:id="174"/>
    </w:p>
    <w:p w:rsidR="005F706E" w:rsidRPr="005F706E" w:rsidRDefault="005F706E" w:rsidP="005F706E">
      <w:pPr>
        <w:rPr>
          <w:rFonts w:cstheme="minorHAnsi"/>
          <w:sz w:val="24"/>
          <w:szCs w:val="24"/>
        </w:rPr>
      </w:pPr>
      <w:r w:rsidRPr="005F706E">
        <w:rPr>
          <w:rFonts w:cstheme="minorHAnsi"/>
          <w:sz w:val="24"/>
          <w:szCs w:val="24"/>
        </w:rPr>
        <w:t>Perez-Cerda C, Garcia-Villoria J, Ofman R, Sala PR, Merinero B, Ramos J, Garcia-Silva MT, Beseler B, Dalmau J, Wanders RJ, Ugarte M, Ribes A: 2-Methyl-3-hydroxybutyryl-CoA dehydrogenase (MHBD) deficiency: an X-linked inborn error of isoleucine metabolism that may mimic a mitochondrial disease. Pediatr Res. 2005 Sep;58(3):488-91. [PubMed:16148061]</w:t>
      </w:r>
    </w:p>
    <w:p w:rsidR="005F706E" w:rsidRPr="005F706E" w:rsidRDefault="005F706E" w:rsidP="005F706E">
      <w:pPr>
        <w:rPr>
          <w:rFonts w:cstheme="minorHAnsi"/>
          <w:sz w:val="24"/>
          <w:szCs w:val="24"/>
        </w:rPr>
      </w:pPr>
      <w:r w:rsidRPr="005F706E">
        <w:rPr>
          <w:rFonts w:cstheme="minorHAnsi"/>
          <w:sz w:val="24"/>
          <w:szCs w:val="24"/>
        </w:rPr>
        <w:t>Adrenal insufficiency, congenital, with 46,XY sex reversal, partial or complete</w:t>
      </w:r>
    </w:p>
    <w:p w:rsidR="005F706E" w:rsidRPr="005F706E" w:rsidRDefault="005F706E" w:rsidP="005F706E">
      <w:pPr>
        <w:rPr>
          <w:rFonts w:cstheme="minorHAnsi"/>
          <w:sz w:val="24"/>
          <w:szCs w:val="24"/>
        </w:rPr>
      </w:pPr>
      <w:r w:rsidRPr="005F706E">
        <w:rPr>
          <w:rFonts w:cstheme="minorHAnsi"/>
          <w:sz w:val="24"/>
          <w:szCs w:val="24"/>
        </w:rPr>
        <w:t>Kim CJ, Lin L, Huang N, Quigley CA, AvRuskin TW, Achermann JC, Miller WL: Severe combined adrenal and gonadal deficiency caused by novel mutations in the cholesterol side chain cleavage enzyme, P450scc. J Clin Endocrinol Metab. 2008 Mar;93(3):696-702. doi: 10.1210/jc.2007-2330. Epub 2008 Jan 8. [PubMed:18182448]</w:t>
      </w:r>
    </w:p>
    <w:p w:rsidR="005F706E" w:rsidRPr="005F706E" w:rsidRDefault="005F706E" w:rsidP="005F706E">
      <w:pPr>
        <w:rPr>
          <w:rFonts w:cstheme="minorHAnsi"/>
          <w:sz w:val="24"/>
          <w:szCs w:val="24"/>
        </w:rPr>
      </w:pPr>
      <w:r w:rsidRPr="005F706E">
        <w:rPr>
          <w:rFonts w:cstheme="minorHAnsi"/>
          <w:sz w:val="24"/>
          <w:szCs w:val="24"/>
        </w:rPr>
        <w:t>Adrenal hyperplasia, congenital, due to 3-beta-hydroxysteroid dehydrogenase 2 deficiency</w:t>
      </w:r>
    </w:p>
    <w:p w:rsidR="005F706E" w:rsidRPr="005F706E" w:rsidRDefault="005F706E" w:rsidP="005F706E">
      <w:pPr>
        <w:rPr>
          <w:rFonts w:cstheme="minorHAnsi"/>
          <w:sz w:val="24"/>
          <w:szCs w:val="24"/>
        </w:rPr>
      </w:pPr>
      <w:r w:rsidRPr="005F706E">
        <w:rPr>
          <w:rFonts w:cstheme="minorHAnsi"/>
          <w:sz w:val="24"/>
          <w:szCs w:val="24"/>
        </w:rPr>
        <w:t>Benkert AR, Young M, Robinson D, Hendrickson C, Lee PA, Strauss KA: Severe Salt-Losing 3beta-Hydroxysteroid Dehydrogenase Deficiency: Treatment and Outcomes of HSD3B2 c.35G&gt;A Homozygotes. J Clin Endocrinol Metab. 2015 Aug;100(8):E1105-15. doi: 10.1210/jc.2015-2098. Epub 2015 Jun 16. [PubMed:26079780]</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75" w:name="_Toc123992067"/>
      <w:bookmarkStart w:id="176" w:name="_Toc124056775"/>
      <w:r w:rsidRPr="005F706E">
        <w:rPr>
          <w:rFonts w:eastAsiaTheme="majorEastAsia" w:cstheme="minorHAnsi"/>
          <w:color w:val="1F3763" w:themeColor="accent1" w:themeShade="7F"/>
          <w:sz w:val="24"/>
          <w:szCs w:val="24"/>
        </w:rPr>
        <w:t>Lipodystrophy</w:t>
      </w:r>
      <w:bookmarkEnd w:id="175"/>
      <w:bookmarkEnd w:id="176"/>
    </w:p>
    <w:p w:rsidR="005F706E" w:rsidRPr="005F706E" w:rsidRDefault="005F706E" w:rsidP="005F706E">
      <w:pPr>
        <w:rPr>
          <w:rFonts w:cstheme="minorHAnsi"/>
          <w:sz w:val="24"/>
          <w:szCs w:val="24"/>
        </w:rPr>
      </w:pPr>
      <w:r w:rsidRPr="005F706E">
        <w:rPr>
          <w:rFonts w:cstheme="minorHAnsi"/>
          <w:sz w:val="24"/>
          <w:szCs w:val="24"/>
        </w:rPr>
        <w:t>Akinci G, Topaloglu H, Demir T, Danyeli AE, Talim B, Keskin FE, Kadioglu P, Talip E, Altay C, Yaylali GF, Bilen H, Nur B, Demir L, Onay H, Akinci B: Clinical spectra of neuromuscular manifestations in patients with lipodystrophy: A multicenter study. Neuromuscul Disord. 2017 Oct;27(10):923-930. doi: 10.1016/j.nmd.2017.05.015. Epub 2017 Jun 1. [PubMed:28754454]</w:t>
      </w:r>
    </w:p>
    <w:p w:rsidR="005F706E" w:rsidRPr="005F706E" w:rsidRDefault="005F706E" w:rsidP="005F706E">
      <w:pPr>
        <w:rPr>
          <w:rFonts w:cstheme="minorHAnsi"/>
          <w:sz w:val="24"/>
          <w:szCs w:val="24"/>
        </w:rPr>
      </w:pPr>
      <w:r w:rsidRPr="005F706E">
        <w:rPr>
          <w:rFonts w:cstheme="minorHAnsi"/>
          <w:sz w:val="24"/>
          <w:szCs w:val="24"/>
        </w:rPr>
        <w:t>Lipodystrophy, Congenital Generalized</w:t>
      </w:r>
    </w:p>
    <w:p w:rsidR="005F706E" w:rsidRPr="005F706E" w:rsidRDefault="005F706E" w:rsidP="005F706E">
      <w:pPr>
        <w:rPr>
          <w:rFonts w:cstheme="minorHAnsi"/>
          <w:sz w:val="24"/>
          <w:szCs w:val="24"/>
        </w:rPr>
      </w:pPr>
      <w:r w:rsidRPr="005F706E">
        <w:rPr>
          <w:rFonts w:cstheme="minorHAnsi"/>
          <w:sz w:val="24"/>
          <w:szCs w:val="24"/>
        </w:rPr>
        <w:t>Akinci G, Topaloglu H, Demir T, Danyeli AE, Talim B, Keskin FE, Kadioglu P, Talip E, Altay C, Yaylali GF, Bilen H, Nur B, Demir L, Onay H, Akinci B: Clinical spectra of neuromuscular manifestations in patients with lipodystrophy: A multicenter study. Neuromuscul Disord. 2017 Oct;27(10):923-930. doi: 10.1016/j.nmd.2017.05.015. Epub 2017 Jun 1. [PubMed:28754454]</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77" w:name="_Toc123992068"/>
      <w:bookmarkStart w:id="178" w:name="_Toc124056776"/>
      <w:r w:rsidRPr="005F706E">
        <w:rPr>
          <w:rFonts w:eastAsiaTheme="majorEastAsia" w:cstheme="minorHAnsi"/>
          <w:color w:val="1F3763" w:themeColor="accent1" w:themeShade="7F"/>
          <w:sz w:val="24"/>
          <w:szCs w:val="24"/>
        </w:rPr>
        <w:t>Long-chain Fatty Acids, Defect in Transport of</w:t>
      </w:r>
      <w:bookmarkEnd w:id="177"/>
      <w:bookmarkEnd w:id="178"/>
    </w:p>
    <w:p w:rsidR="005F706E" w:rsidRPr="005F706E" w:rsidRDefault="005F706E" w:rsidP="005F706E">
      <w:pPr>
        <w:rPr>
          <w:rFonts w:cstheme="minorHAnsi"/>
          <w:sz w:val="24"/>
          <w:szCs w:val="24"/>
        </w:rPr>
      </w:pPr>
      <w:r w:rsidRPr="005F706E">
        <w:rPr>
          <w:rFonts w:cstheme="minorHAnsi"/>
          <w:sz w:val="24"/>
          <w:szCs w:val="24"/>
        </w:rPr>
        <w:t>Treem WR, Stanley CA, Finegold DN, Hale DE, Coates PM: Primary carnitine deficiency due to a failure of carnitine transport in kidney, muscle, and fibroblasts. N Engl J Med. 1988 Nov 17;319(20):1331-6. doi: 10.1056/NEJM198811173192006. [PubMed:3185635]</w:t>
      </w:r>
    </w:p>
    <w:p w:rsidR="005F706E" w:rsidRPr="005F706E" w:rsidRDefault="005F706E" w:rsidP="005F706E">
      <w:pPr>
        <w:rPr>
          <w:rFonts w:cstheme="minorHAnsi"/>
          <w:sz w:val="24"/>
          <w:szCs w:val="24"/>
        </w:rPr>
      </w:pPr>
      <w:r w:rsidRPr="005F706E">
        <w:rPr>
          <w:rFonts w:cstheme="minorHAnsi"/>
          <w:sz w:val="24"/>
          <w:szCs w:val="24"/>
        </w:rPr>
        <w:t>Infantile Liver Failure Syndrome 2</w:t>
      </w:r>
    </w:p>
    <w:p w:rsidR="005F706E" w:rsidRPr="005F706E" w:rsidRDefault="005F706E" w:rsidP="005F706E">
      <w:pPr>
        <w:rPr>
          <w:rFonts w:cstheme="minorHAnsi"/>
          <w:sz w:val="24"/>
          <w:szCs w:val="24"/>
        </w:rPr>
      </w:pPr>
      <w:r w:rsidRPr="005F706E">
        <w:rPr>
          <w:rFonts w:cstheme="minorHAnsi"/>
          <w:sz w:val="24"/>
          <w:szCs w:val="24"/>
        </w:rPr>
        <w:t>Staufner C, Haack TB, Kopke MG, Straub BK, Kolker S, Thiel C, Freisinger P, Baric I, McKiernan PJ, Dikow N, Harting I, Beisse F, Burgard P, Kotzaeridou U, Lenz D, Kuhr J, Himbert U, Taylor RW, Distelmaier F, Vockley J, Ghaloul-Gonzalez L, Ozolek JA, Zschocke J, Kuster A, Dick A, Das AM, Wieland T, Terrile C, Strom TM, Meitinger T, Prokisch H, Hoffmann GF: Recurrent acute liver failure due to NBAS deficiency: phenotypic spectrum, disease mechanisms, and therapeutic concepts. J Inherit Metab Dis. 2016 Jan;39(1):3-16. doi: 10.1007/s10545-015-9896-7. Epub 2015 Nov 5. [PubMed:26541327]</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79" w:name="_Toc123992069"/>
      <w:bookmarkStart w:id="180" w:name="_Toc124056777"/>
      <w:r w:rsidRPr="005F706E">
        <w:rPr>
          <w:rFonts w:eastAsiaTheme="majorEastAsia" w:cstheme="minorHAnsi"/>
          <w:color w:val="1F3763" w:themeColor="accent1" w:themeShade="7F"/>
          <w:sz w:val="24"/>
          <w:szCs w:val="24"/>
        </w:rPr>
        <w:t>Partial lipodystrophy</w:t>
      </w:r>
      <w:bookmarkEnd w:id="179"/>
      <w:bookmarkEnd w:id="180"/>
    </w:p>
    <w:p w:rsidR="005F706E" w:rsidRPr="005F706E" w:rsidRDefault="005F706E" w:rsidP="005F706E">
      <w:pPr>
        <w:rPr>
          <w:rFonts w:cstheme="minorHAnsi"/>
          <w:sz w:val="24"/>
          <w:szCs w:val="24"/>
        </w:rPr>
      </w:pPr>
      <w:r w:rsidRPr="005F706E">
        <w:rPr>
          <w:rFonts w:cstheme="minorHAnsi"/>
          <w:sz w:val="24"/>
          <w:szCs w:val="24"/>
        </w:rPr>
        <w:t>Akinci G, Topaloglu H, Demir T, Danyeli AE, Talim B, Keskin FE, Kadioglu P, Talip E, Altay C, Yaylali GF, Bilen H, Nur B, Demir L, Onay H, Akinci B: Clinical spectra of neuromuscular manifestations in patients with lipodystrophy: A multicenter study. Neuromuscul Disord. 2017 Oct;27(10):923-930. doi: 10.1016/j.nmd.2017.05.015. Epub 2017 Jun 1. [PubMed:28754454]</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81" w:name="_Toc123992070"/>
      <w:bookmarkStart w:id="182" w:name="_Toc124056778"/>
      <w:r w:rsidRPr="005F706E">
        <w:rPr>
          <w:rFonts w:eastAsiaTheme="majorEastAsia" w:cstheme="minorHAnsi"/>
          <w:color w:val="1F3763" w:themeColor="accent1" w:themeShade="7F"/>
          <w:sz w:val="24"/>
          <w:szCs w:val="24"/>
        </w:rPr>
        <w:t>Phosphoenolpyruvate Carboxykinase Deficiency 1, Cytosolic</w:t>
      </w:r>
      <w:bookmarkEnd w:id="181"/>
      <w:bookmarkEnd w:id="182"/>
    </w:p>
    <w:p w:rsidR="005F706E" w:rsidRPr="005F706E" w:rsidRDefault="005F706E" w:rsidP="005F706E">
      <w:pPr>
        <w:rPr>
          <w:rFonts w:cstheme="minorHAnsi"/>
          <w:sz w:val="24"/>
          <w:szCs w:val="24"/>
        </w:rPr>
      </w:pPr>
      <w:r w:rsidRPr="005F706E">
        <w:rPr>
          <w:rFonts w:cstheme="minorHAnsi"/>
          <w:sz w:val="24"/>
          <w:szCs w:val="24"/>
        </w:rPr>
        <w:t>Vieira P, Cameron J, Rahikkala E, Keski-Filppula R, Zhang LH, Santra S, Matthews A, Myllynen P, Nuutinen M, Moilanen JS, Rodenburg RJ, Rolfs A, Uusimaa J, van Karnebeek CDM: Novel homozygous PCK1 mutation causing cytosolic phosphoenolpyruvate carboxykinase deficiency presenting as childhood hypoglycemia, an abnormal pattern of urine metabolites and liver dysfunction. Mol Genet Metab. 2017 Apr;120(4):337-341. doi: 10.1016/j.ymgme.2017.02.003. Epub 2017 Feb 6. [PubMed:28216384]</w:t>
      </w:r>
    </w:p>
    <w:p w:rsidR="005F706E" w:rsidRPr="005F706E" w:rsidRDefault="005F706E" w:rsidP="005F706E">
      <w:pPr>
        <w:rPr>
          <w:rFonts w:cstheme="minorHAnsi"/>
          <w:sz w:val="24"/>
          <w:szCs w:val="24"/>
        </w:rPr>
      </w:pPr>
      <w:r w:rsidRPr="005F706E">
        <w:rPr>
          <w:rFonts w:cstheme="minorHAnsi"/>
          <w:sz w:val="24"/>
          <w:szCs w:val="24"/>
        </w:rPr>
        <w:t>Santra S, Cameron JM, Shyr C, Zhang L, Drogemoller B, Ross CJ, Wasserman WW, Wevers RA, Rodenburg RJ, Gupte G, Preece MA, van Karnebeek CD: Cytosolic phosphoenolpyruvate carboxykinase deficiency presenting with acute liver failure following gastroenteritis. Mol Genet Metab. 2016 May;118(1):21-7. doi: 10.1016/j.ymgme.2016.03.001. Epub 2016 Mar 4. [PubMed:26971250]</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83" w:name="_Toc123992071"/>
      <w:bookmarkStart w:id="184" w:name="_Toc124056779"/>
      <w:r w:rsidRPr="005F706E">
        <w:rPr>
          <w:rFonts w:eastAsiaTheme="majorEastAsia" w:cstheme="minorHAnsi"/>
          <w:color w:val="1F3763" w:themeColor="accent1" w:themeShade="7F"/>
          <w:sz w:val="24"/>
          <w:szCs w:val="24"/>
        </w:rPr>
        <w:t>Fructose-1,6-diphosphatase deficiency</w:t>
      </w:r>
      <w:bookmarkEnd w:id="183"/>
      <w:bookmarkEnd w:id="184"/>
    </w:p>
    <w:p w:rsidR="005F706E" w:rsidRPr="005F706E" w:rsidRDefault="005F706E" w:rsidP="005F706E">
      <w:pPr>
        <w:rPr>
          <w:rFonts w:cstheme="minorHAnsi"/>
          <w:sz w:val="24"/>
          <w:szCs w:val="24"/>
        </w:rPr>
      </w:pPr>
      <w:r w:rsidRPr="005F706E">
        <w:rPr>
          <w:rFonts w:cstheme="minorHAnsi"/>
          <w:sz w:val="24"/>
          <w:szCs w:val="24"/>
        </w:rPr>
        <w:t>Pagliara AS, Karl IE, Keating JP, Brown BI, Kipnis DM: Hepatic fructose-1,6-diphosphatase deficiency. A cause of lactic acidosis and hypoglycemia in infancy. J Clin Invest. 1972 Aug;51(8):2115-23. doi: 10.1172/JCI107018. [PubMed:4341015]</w:t>
      </w:r>
    </w:p>
    <w:p w:rsidR="005F706E" w:rsidRPr="005F706E" w:rsidRDefault="005F706E" w:rsidP="005F706E">
      <w:pPr>
        <w:rPr>
          <w:rFonts w:cstheme="minorHAnsi"/>
          <w:sz w:val="24"/>
          <w:szCs w:val="24"/>
        </w:rPr>
      </w:pPr>
      <w:r w:rsidRPr="005F706E">
        <w:rPr>
          <w:rFonts w:cstheme="minorHAnsi"/>
          <w:sz w:val="24"/>
          <w:szCs w:val="24"/>
        </w:rPr>
        <w:t>Baker L, Winegrad AI: Fasting hypoglycaemia and metabolic acidosis associated with deficiency of hepatic fructose-1,6-diphosphatase activity. Lancet. 1970 Jul 4;2(7662):13-6. [PubMed:4193749]</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85" w:name="_Toc123992072"/>
      <w:bookmarkStart w:id="186" w:name="_Toc124056780"/>
      <w:r w:rsidRPr="005F706E">
        <w:rPr>
          <w:rFonts w:eastAsiaTheme="majorEastAsia" w:cstheme="minorHAnsi"/>
          <w:color w:val="1F3763" w:themeColor="accent1" w:themeShade="7F"/>
          <w:sz w:val="24"/>
          <w:szCs w:val="24"/>
        </w:rPr>
        <w:t>Hypoglycemia, familial neonatal</w:t>
      </w:r>
      <w:bookmarkEnd w:id="185"/>
      <w:bookmarkEnd w:id="186"/>
    </w:p>
    <w:p w:rsidR="005F706E" w:rsidRPr="005F706E" w:rsidRDefault="005F706E" w:rsidP="005F706E">
      <w:pPr>
        <w:rPr>
          <w:rFonts w:cstheme="minorHAnsi"/>
          <w:sz w:val="24"/>
          <w:szCs w:val="24"/>
        </w:rPr>
      </w:pPr>
      <w:r w:rsidRPr="005F706E">
        <w:rPr>
          <w:rFonts w:cstheme="minorHAnsi"/>
          <w:sz w:val="24"/>
          <w:szCs w:val="24"/>
        </w:rPr>
        <w:t>COCHRANE WA, PAYNE WW, SIMPKISS MJ, WOOLF LI: Familial hypoglycemia precipitated by amino acids. J Clin Invest. 1956 Apr;35(4):411-22. doi: 10.1172/JCI103292. [PubMed:13306783]</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87" w:name="_Toc123992073"/>
      <w:bookmarkStart w:id="188" w:name="_Toc124056781"/>
      <w:r w:rsidRPr="005F706E">
        <w:rPr>
          <w:rFonts w:eastAsiaTheme="majorEastAsia" w:cstheme="minorHAnsi"/>
          <w:color w:val="1F3763" w:themeColor="accent1" w:themeShade="7F"/>
          <w:sz w:val="24"/>
          <w:szCs w:val="24"/>
        </w:rPr>
        <w:t>Leigh's syndrome, subacute necrotizing encephalopathy, SNE</w:t>
      </w:r>
      <w:bookmarkEnd w:id="187"/>
      <w:bookmarkEnd w:id="188"/>
    </w:p>
    <w:p w:rsidR="005F706E" w:rsidRPr="005F706E" w:rsidRDefault="005F706E" w:rsidP="005F706E">
      <w:pPr>
        <w:rPr>
          <w:rFonts w:cstheme="minorHAnsi"/>
          <w:sz w:val="24"/>
          <w:szCs w:val="24"/>
        </w:rPr>
      </w:pPr>
      <w:r w:rsidRPr="005F706E">
        <w:rPr>
          <w:rFonts w:cstheme="minorHAnsi"/>
          <w:sz w:val="24"/>
          <w:szCs w:val="24"/>
        </w:rPr>
        <w:t>Hommes FA, Polman HA, Reerink JD: Leigh's encephalomyelopathy: an inborn error of gluconeogenesis. Arch Dis Child. 1968 Aug;43(230):423-6. [PubMed:4873809]</w:t>
      </w:r>
    </w:p>
    <w:p w:rsidR="005F706E" w:rsidRPr="005F706E" w:rsidRDefault="005F706E" w:rsidP="005F706E">
      <w:pPr>
        <w:rPr>
          <w:rFonts w:cstheme="minorHAnsi"/>
          <w:sz w:val="24"/>
          <w:szCs w:val="24"/>
        </w:rPr>
      </w:pPr>
      <w:r w:rsidRPr="005F706E">
        <w:rPr>
          <w:rFonts w:cstheme="minorHAnsi"/>
          <w:sz w:val="24"/>
          <w:szCs w:val="24"/>
        </w:rPr>
        <w:t>Metabolic encephalomyopathic crises, recurrent, with rhabdomyolysis, cardiac arrhythmias, and neurodegeneration</w:t>
      </w:r>
    </w:p>
    <w:p w:rsidR="005F706E" w:rsidRPr="005F706E" w:rsidRDefault="005F706E" w:rsidP="005F706E">
      <w:pPr>
        <w:rPr>
          <w:rFonts w:cstheme="minorHAnsi"/>
          <w:sz w:val="24"/>
          <w:szCs w:val="24"/>
        </w:rPr>
      </w:pPr>
      <w:r w:rsidRPr="005F706E">
        <w:rPr>
          <w:rFonts w:cstheme="minorHAnsi"/>
          <w:sz w:val="24"/>
          <w:szCs w:val="24"/>
        </w:rPr>
        <w:t>Lalani SR, Liu P, Rosenfeld JA, Watkin LB, Chiang T, Leduc MS, Zhu W, Ding Y, Pan S, Vetrini F, Miyake CY, Shinawi M, Gambin T, Eldomery MK, Akdemir ZH, Emrick L, Wilnai Y, Schelley S, Koenig MK, Memon N, Farach LS, Coe BP, Azamian M, Hernandez P, Zapata G, Jhangiani SN, Muzny DM, Lotze T, Clark G, Wilfong A, Northrup H, Adesina A, Bacino CA, Scaglia F, Bonnen PE, Crosson J, Duis J, Maegawa GH, Coman D, Inwood A, McGill J, Boerwinkle E, Graham B, Beaudet A, Eng CM, Hanchard NA, Xia F, Orange JS, Gibbs RA, Lupski JR, Yang Y: Recurrent Muscle Weakness with Rhabdomyolysis, Metabolic Crises, and Cardiac Arrhythmia Due to Bi-allelic TANGO2 Mutations. Am J Hum Genet. 2016 Feb 4;98(2):347-57. doi: 10.1016/j.ajhg.2015.12.008. Epub 2016 Jan 21. [PubMed:26805781]</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89" w:name="_Toc123992074"/>
      <w:bookmarkStart w:id="190" w:name="_Toc124056782"/>
      <w:r w:rsidRPr="005F706E">
        <w:rPr>
          <w:rFonts w:eastAsiaTheme="majorEastAsia" w:cstheme="minorHAnsi"/>
          <w:color w:val="1F3763" w:themeColor="accent1" w:themeShade="7F"/>
          <w:sz w:val="24"/>
          <w:szCs w:val="24"/>
        </w:rPr>
        <w:t>Donohue Syndrome</w:t>
      </w:r>
      <w:bookmarkEnd w:id="189"/>
      <w:bookmarkEnd w:id="190"/>
    </w:p>
    <w:p w:rsidR="005F706E" w:rsidRPr="005F706E" w:rsidRDefault="005F706E" w:rsidP="005F706E">
      <w:pPr>
        <w:rPr>
          <w:rFonts w:cstheme="minorHAnsi"/>
          <w:sz w:val="24"/>
          <w:szCs w:val="24"/>
        </w:rPr>
      </w:pPr>
      <w:r w:rsidRPr="005F706E">
        <w:rPr>
          <w:rFonts w:cstheme="minorHAnsi"/>
          <w:sz w:val="24"/>
          <w:szCs w:val="24"/>
        </w:rPr>
        <w:t>Nijim Y, Awni Y, Adawi A, Bowirrat A: Classic Case Report of Donohue Syndrome (Leprechaunism; OMIM *246200): The Impact of Consanguineous Mating. Medicine (Baltimore). 2016 Feb;95(6):e2710. doi: 10.1097/MD.0000000000002710. [PubMed:26871809 ]</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91" w:name="_Toc123992075"/>
      <w:bookmarkStart w:id="192" w:name="_Toc124056783"/>
      <w:r w:rsidRPr="005F706E">
        <w:rPr>
          <w:rFonts w:eastAsiaTheme="majorEastAsia" w:cstheme="minorHAnsi"/>
          <w:color w:val="1F3763" w:themeColor="accent1" w:themeShade="7F"/>
          <w:sz w:val="24"/>
          <w:szCs w:val="24"/>
        </w:rPr>
        <w:t>Leptin Deficiency or Dysfunction</w:t>
      </w:r>
      <w:bookmarkEnd w:id="191"/>
      <w:bookmarkEnd w:id="192"/>
    </w:p>
    <w:p w:rsidR="005F706E" w:rsidRPr="005F706E" w:rsidRDefault="005F706E" w:rsidP="005F706E">
      <w:pPr>
        <w:rPr>
          <w:rFonts w:cstheme="minorHAnsi"/>
          <w:sz w:val="24"/>
          <w:szCs w:val="24"/>
        </w:rPr>
      </w:pPr>
      <w:r w:rsidRPr="005F706E">
        <w:rPr>
          <w:rFonts w:cstheme="minorHAnsi"/>
          <w:sz w:val="24"/>
          <w:szCs w:val="24"/>
        </w:rPr>
        <w:t>Farooqi IS, Jebb SA, Langmack G, Lawrence E, Cheetham CH, Prentice AM, Hughes IA, McCamish MA, O'Rahilly S: Effects of recombinant leptin therapy in a child with congenital leptin deficiency. N Engl J Med. 1999 Sep 16;341(12):879-84. doi: 10.1056/NEJM199909163411204. [PubMed:10486419]</w:t>
      </w:r>
    </w:p>
    <w:p w:rsidR="005F706E" w:rsidRPr="005F706E" w:rsidRDefault="005F706E" w:rsidP="005F706E">
      <w:pPr>
        <w:rPr>
          <w:rFonts w:cstheme="minorHAnsi"/>
          <w:sz w:val="24"/>
          <w:szCs w:val="24"/>
        </w:rPr>
      </w:pPr>
      <w:r w:rsidRPr="005F706E">
        <w:rPr>
          <w:rFonts w:cstheme="minorHAnsi"/>
          <w:sz w:val="24"/>
          <w:szCs w:val="24"/>
        </w:rPr>
        <w:t>Proprotein Convertase 1/3 Deficiency</w:t>
      </w:r>
    </w:p>
    <w:p w:rsidR="005F706E" w:rsidRPr="005F706E" w:rsidRDefault="005F706E" w:rsidP="005F706E">
      <w:pPr>
        <w:rPr>
          <w:rFonts w:cstheme="minorHAnsi"/>
          <w:sz w:val="24"/>
          <w:szCs w:val="24"/>
        </w:rPr>
      </w:pPr>
      <w:r w:rsidRPr="005F706E">
        <w:rPr>
          <w:rFonts w:cstheme="minorHAnsi"/>
          <w:sz w:val="24"/>
          <w:szCs w:val="24"/>
        </w:rPr>
        <w:t>O'Rahilly S, Gray H, Humphreys PJ, Krook A, Polonsky KS, White A, Gibson S, Taylor K, Carr C: Brief report: impaired processing of prohormones associated with abnormalities of glucose homeostasis and adrenal function. N Engl J Med. 1995 Nov 23;333(21):1386-90. doi: 10.1056/NEJM199511233332104. [PubMed:7477119]</w:t>
      </w:r>
    </w:p>
    <w:p w:rsidR="005F706E" w:rsidRPr="005F706E" w:rsidRDefault="005F706E" w:rsidP="005F706E">
      <w:pPr>
        <w:rPr>
          <w:rFonts w:cstheme="minorHAnsi"/>
          <w:sz w:val="24"/>
          <w:szCs w:val="24"/>
        </w:rPr>
      </w:pPr>
      <w:r w:rsidRPr="005F706E">
        <w:rPr>
          <w:rFonts w:cstheme="minorHAnsi"/>
          <w:sz w:val="24"/>
          <w:szCs w:val="24"/>
        </w:rPr>
        <w:t>Maturity onset diabetes of the young, type 2</w:t>
      </w:r>
    </w:p>
    <w:p w:rsidR="005F706E" w:rsidRPr="005F706E" w:rsidRDefault="005F706E" w:rsidP="005F706E">
      <w:pPr>
        <w:rPr>
          <w:rFonts w:cstheme="minorHAnsi"/>
          <w:sz w:val="24"/>
          <w:szCs w:val="24"/>
        </w:rPr>
      </w:pPr>
      <w:r w:rsidRPr="005F706E">
        <w:rPr>
          <w:rFonts w:cstheme="minorHAnsi"/>
          <w:sz w:val="24"/>
          <w:szCs w:val="24"/>
        </w:rPr>
        <w:t>Estalella I, Garcia-Gimeno MA, Marina A, Castano L, Sanz P: Biochemical characterization of novel glucokinase mutations isolated from Spanish maturity-onset diabetes of the young (MODY2) patients. J Hum Genet. 2008;53(5):460-6. doi: 10.1007/s10038-008-0271-5. Epub 2008 Mar 6. [PubMed:18322640]</w:t>
      </w:r>
    </w:p>
    <w:p w:rsidR="005F706E" w:rsidRPr="005F706E" w:rsidRDefault="005F706E" w:rsidP="005F706E">
      <w:pPr>
        <w:rPr>
          <w:rFonts w:cstheme="minorHAnsi"/>
          <w:sz w:val="24"/>
          <w:szCs w:val="24"/>
        </w:rPr>
      </w:pPr>
      <w:r w:rsidRPr="005F706E">
        <w:rPr>
          <w:rFonts w:cstheme="minorHAnsi"/>
          <w:sz w:val="24"/>
          <w:szCs w:val="24"/>
        </w:rPr>
        <w:t>Hyperinsulinemic hypoglycemia, familial, 1, HHF1</w:t>
      </w:r>
    </w:p>
    <w:p w:rsidR="005F706E" w:rsidRPr="005F706E" w:rsidRDefault="005F706E" w:rsidP="005F706E">
      <w:pPr>
        <w:rPr>
          <w:rFonts w:cstheme="minorHAnsi"/>
          <w:sz w:val="24"/>
          <w:szCs w:val="24"/>
        </w:rPr>
      </w:pPr>
      <w:r w:rsidRPr="005F706E">
        <w:rPr>
          <w:rFonts w:cstheme="minorHAnsi"/>
          <w:sz w:val="24"/>
          <w:szCs w:val="24"/>
        </w:rPr>
        <w:t>Touati G, Poggi-Travert F, Ogier de Baulny H, Rahier J, Brunelle F, Nihoul-Fekete C, Czernichow P, Saudubray JM: Long-term treatment of persistent hyperinsulinaemic hypoglycaemia of infancy with diazoxide: a retrospective review of 77 cases and analysis of efficacy-predicting criteria. Eur J Pediatr. 1998 Aug;157(8):628-33. [PubMed:9727845]</w:t>
      </w:r>
    </w:p>
    <w:p w:rsidR="005F706E" w:rsidRPr="005F706E" w:rsidRDefault="005F706E" w:rsidP="005F706E">
      <w:pPr>
        <w:rPr>
          <w:rFonts w:cstheme="minorHAnsi"/>
          <w:sz w:val="24"/>
          <w:szCs w:val="24"/>
        </w:rPr>
      </w:pPr>
      <w:r w:rsidRPr="005F706E">
        <w:rPr>
          <w:rFonts w:cstheme="minorHAnsi"/>
          <w:sz w:val="24"/>
          <w:szCs w:val="24"/>
        </w:rPr>
        <w:t>Horev Z, Ipp M, Levey P, Daneman D: Familial hyperinsulinism: successful conservative management. J Pediatr. 1991 Nov;119(5):717-20. [PubMed:1941376]</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93" w:name="_Toc123992076"/>
      <w:bookmarkStart w:id="194" w:name="_Toc124056784"/>
      <w:r w:rsidRPr="005F706E">
        <w:rPr>
          <w:rFonts w:eastAsiaTheme="majorEastAsia" w:cstheme="minorHAnsi"/>
          <w:color w:val="1F3763" w:themeColor="accent1" w:themeShade="7F"/>
          <w:sz w:val="24"/>
          <w:szCs w:val="24"/>
        </w:rPr>
        <w:t>Mitochondrial trifunctional protein deficiency</w:t>
      </w:r>
      <w:bookmarkEnd w:id="193"/>
      <w:bookmarkEnd w:id="194"/>
    </w:p>
    <w:p w:rsidR="005F706E" w:rsidRPr="005F706E" w:rsidRDefault="005F706E" w:rsidP="005F706E">
      <w:pPr>
        <w:rPr>
          <w:rFonts w:cstheme="minorHAnsi"/>
          <w:sz w:val="24"/>
          <w:szCs w:val="24"/>
        </w:rPr>
      </w:pPr>
      <w:r w:rsidRPr="005F706E">
        <w:rPr>
          <w:rFonts w:cstheme="minorHAnsi"/>
          <w:sz w:val="24"/>
          <w:szCs w:val="24"/>
        </w:rPr>
        <w:t>den Boer ME, Dionisi-Vici C, Chakrapani A, van Thuijl AO, Wanders RJ, Wijburg FA: Mitochondrial trifunctional protein deficiency: a severe fatty acid oxidation disorder with cardiac and neurologic involvement. J Pediatr. 2003 Jun;142(6):684-9. doi: 10.1067/mpd.2003.231. [PubMed:12838198]</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95" w:name="_Toc123992077"/>
      <w:bookmarkStart w:id="196" w:name="_Toc124056785"/>
      <w:r w:rsidRPr="005F706E">
        <w:rPr>
          <w:rFonts w:eastAsiaTheme="majorEastAsia" w:cstheme="minorHAnsi"/>
          <w:color w:val="1F3763" w:themeColor="accent1" w:themeShade="7F"/>
          <w:sz w:val="24"/>
          <w:szCs w:val="24"/>
        </w:rPr>
        <w:t>Carnitine palmitoyltransferase I deficiency</w:t>
      </w:r>
      <w:bookmarkEnd w:id="195"/>
      <w:bookmarkEnd w:id="196"/>
    </w:p>
    <w:p w:rsidR="005F706E" w:rsidRPr="005F706E" w:rsidRDefault="005F706E" w:rsidP="005F706E">
      <w:pPr>
        <w:rPr>
          <w:rFonts w:cstheme="minorHAnsi"/>
          <w:sz w:val="24"/>
          <w:szCs w:val="24"/>
        </w:rPr>
      </w:pPr>
      <w:r w:rsidRPr="005F706E">
        <w:rPr>
          <w:rFonts w:cstheme="minorHAnsi"/>
          <w:sz w:val="24"/>
          <w:szCs w:val="24"/>
        </w:rPr>
        <w:t>Olpin SE, Allen J, Bonham JR, Clark S, Clayton PT, Calvin J, Downing M, Ives K, Jones S, Manning NJ, Pollitt RJ, Standing SJ, Tanner MS: Features of carnitine palmitoyltransferase type I deficiency. J Inherit Metab Dis. 2001 Feb;24(1):35-42. [PubMed:11286380]</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97" w:name="_Toc123992078"/>
      <w:bookmarkStart w:id="198" w:name="_Toc124056786"/>
      <w:r w:rsidRPr="005F706E">
        <w:rPr>
          <w:rFonts w:eastAsiaTheme="majorEastAsia" w:cstheme="minorHAnsi"/>
          <w:color w:val="1F3763" w:themeColor="accent1" w:themeShade="7F"/>
          <w:sz w:val="24"/>
          <w:szCs w:val="24"/>
        </w:rPr>
        <w:t>Carnitine transporter defect; primary systemic carnitine deficiency</w:t>
      </w:r>
      <w:bookmarkEnd w:id="197"/>
      <w:bookmarkEnd w:id="198"/>
    </w:p>
    <w:p w:rsidR="005F706E" w:rsidRPr="005F706E" w:rsidRDefault="005F706E" w:rsidP="005F706E">
      <w:pPr>
        <w:rPr>
          <w:rFonts w:cstheme="minorHAnsi"/>
          <w:sz w:val="24"/>
          <w:szCs w:val="24"/>
        </w:rPr>
      </w:pPr>
      <w:r w:rsidRPr="005F706E">
        <w:rPr>
          <w:rFonts w:cstheme="minorHAnsi"/>
          <w:sz w:val="24"/>
          <w:szCs w:val="24"/>
        </w:rPr>
        <w:t>Treem WR, Stanley CA, Finegold DN, Hale DE, Coates PM: Primary carnitine deficiency due to a failure of carnitine transport in kidney, muscle, and fibroblasts. N Engl J Med. 1988 Nov 17;319(20):1331-6. doi: 10.1056/NEJM198811173192006. [PubMed:3185635]</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199" w:name="_Toc123992079"/>
      <w:bookmarkStart w:id="200" w:name="_Toc124056787"/>
      <w:r w:rsidRPr="005F706E">
        <w:rPr>
          <w:rFonts w:eastAsiaTheme="majorEastAsia" w:cstheme="minorHAnsi"/>
          <w:color w:val="1F3763" w:themeColor="accent1" w:themeShade="7F"/>
          <w:sz w:val="24"/>
          <w:szCs w:val="24"/>
        </w:rPr>
        <w:t>Diabetes and Deafness, Maternally Inherited</w:t>
      </w:r>
      <w:bookmarkEnd w:id="199"/>
      <w:bookmarkEnd w:id="200"/>
    </w:p>
    <w:p w:rsidR="005F706E" w:rsidRPr="005F706E" w:rsidRDefault="005F706E" w:rsidP="005F706E">
      <w:pPr>
        <w:rPr>
          <w:rFonts w:cstheme="minorHAnsi"/>
          <w:sz w:val="24"/>
          <w:szCs w:val="24"/>
        </w:rPr>
      </w:pPr>
      <w:r w:rsidRPr="005F706E">
        <w:rPr>
          <w:rFonts w:cstheme="minorHAnsi"/>
          <w:sz w:val="24"/>
          <w:szCs w:val="24"/>
        </w:rPr>
        <w:t>Velho G, Byrne MM, Clement K, Sturis J, Pueyo ME, Blanche H, Vionnet N, Fiet J, Passa P, Robert JJ, Polonsky KS, Froguel P: Clinical phenotypes, insulin secretion, and insulin sensitivity in kindreds with maternally inherited diabetes and deafness due to mitochondrial tRNALeu(UUR) gene mutation. Diabetes. 1996 Apr;45(4):478-87. [PubMed:8603770]</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01" w:name="_Toc123992080"/>
      <w:bookmarkStart w:id="202" w:name="_Toc124056788"/>
      <w:r w:rsidRPr="005F706E">
        <w:rPr>
          <w:rFonts w:eastAsiaTheme="majorEastAsia" w:cstheme="minorHAnsi"/>
          <w:color w:val="1F3763" w:themeColor="accent1" w:themeShade="7F"/>
          <w:sz w:val="24"/>
          <w:szCs w:val="24"/>
        </w:rPr>
        <w:t>Beckwith-Wiedemann Syndrome</w:t>
      </w:r>
      <w:bookmarkEnd w:id="201"/>
      <w:bookmarkEnd w:id="202"/>
    </w:p>
    <w:p w:rsidR="005F706E" w:rsidRPr="005F706E" w:rsidRDefault="005F706E" w:rsidP="005F706E">
      <w:pPr>
        <w:rPr>
          <w:rFonts w:cstheme="minorHAnsi"/>
          <w:sz w:val="24"/>
          <w:szCs w:val="24"/>
        </w:rPr>
      </w:pPr>
      <w:r w:rsidRPr="005F706E">
        <w:rPr>
          <w:rFonts w:cstheme="minorHAnsi"/>
          <w:sz w:val="24"/>
          <w:szCs w:val="24"/>
        </w:rPr>
        <w:t>Martinez y Martinez R, Martinez-Carboney R, Ocampo-Campos R, Rivera H, Gomez Plascencia y Castillo J, Cuevas A, Martin Manrique MC: Wiedemann-Beckwith syndrome: clinical, cytogenetical and radiological observations in 39 new cases. Genet Couns. 1992;3(2):67-76. [PubMed:1642813]</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03" w:name="_Toc123992081"/>
      <w:bookmarkStart w:id="204" w:name="_Toc124056789"/>
      <w:r w:rsidRPr="005F706E">
        <w:rPr>
          <w:rFonts w:eastAsiaTheme="majorEastAsia" w:cstheme="minorHAnsi"/>
          <w:color w:val="1F3763" w:themeColor="accent1" w:themeShade="7F"/>
          <w:sz w:val="24"/>
          <w:szCs w:val="24"/>
        </w:rPr>
        <w:t>Familial partial lipodystrophy</w:t>
      </w:r>
      <w:bookmarkEnd w:id="203"/>
      <w:bookmarkEnd w:id="204"/>
    </w:p>
    <w:p w:rsidR="005F706E" w:rsidRPr="005F706E" w:rsidRDefault="005F706E" w:rsidP="005F706E">
      <w:pPr>
        <w:rPr>
          <w:rFonts w:cstheme="minorHAnsi"/>
          <w:sz w:val="24"/>
          <w:szCs w:val="24"/>
        </w:rPr>
      </w:pPr>
      <w:r w:rsidRPr="005F706E">
        <w:rPr>
          <w:rFonts w:cstheme="minorHAnsi"/>
          <w:sz w:val="24"/>
          <w:szCs w:val="24"/>
        </w:rPr>
        <w:t>Akinci G, Topaloglu H, Demir T, Danyeli AE, Talim B, Keskin FE, Kadioglu P, Talip E, Altay C, Yaylali GF, Bilen H, Nur B, Demir L, Onay H, Akinci B: Clinical spectra of neuromuscular manifestations in patients with lipodystrophy: A multicenter study. Neuromuscul Disord. 2017 Oct;27(10):923-930. doi: 10.1016/j.nmd.2017.05.015. Epub 2017 Jun 1. [PubMed:28754454]</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05" w:name="_Toc123992082"/>
      <w:bookmarkStart w:id="206" w:name="_Toc124056790"/>
      <w:r w:rsidRPr="005F706E">
        <w:rPr>
          <w:rFonts w:eastAsiaTheme="majorEastAsia" w:cstheme="minorHAnsi"/>
          <w:color w:val="1F3763" w:themeColor="accent1" w:themeShade="7F"/>
          <w:sz w:val="24"/>
          <w:szCs w:val="24"/>
        </w:rPr>
        <w:t>Fanconi Bickel syndrome</w:t>
      </w:r>
      <w:bookmarkEnd w:id="205"/>
      <w:bookmarkEnd w:id="206"/>
    </w:p>
    <w:p w:rsidR="005F706E" w:rsidRPr="005F706E" w:rsidRDefault="005F706E" w:rsidP="005F706E">
      <w:pPr>
        <w:rPr>
          <w:rFonts w:cstheme="minorHAnsi"/>
          <w:sz w:val="24"/>
          <w:szCs w:val="24"/>
        </w:rPr>
      </w:pPr>
      <w:r w:rsidRPr="005F706E">
        <w:rPr>
          <w:rFonts w:cstheme="minorHAnsi"/>
          <w:sz w:val="24"/>
          <w:szCs w:val="24"/>
        </w:rPr>
        <w:t>Nirupama Gupta, Bimota Nambam, David A. Weinstein, and Lawrence R. Shoemaker (2016). Late Diagnosis of Fanconi-Bickel Syndrome: Challenges With the Diagnosis and Literature Review . Journal of Inborn Errors of Metabolism and Screening.</w:t>
      </w:r>
    </w:p>
    <w:p w:rsidR="005F706E" w:rsidRPr="005F706E" w:rsidRDefault="005F706E" w:rsidP="005F706E">
      <w:pPr>
        <w:rPr>
          <w:rFonts w:cstheme="minorHAnsi"/>
          <w:sz w:val="24"/>
          <w:szCs w:val="24"/>
        </w:rPr>
      </w:pPr>
      <w:r w:rsidRPr="005F706E">
        <w:rPr>
          <w:rFonts w:cstheme="minorHAnsi"/>
          <w:sz w:val="24"/>
          <w:szCs w:val="24"/>
        </w:rPr>
        <w:t>Wolcott-Rallison syndrome</w:t>
      </w:r>
    </w:p>
    <w:p w:rsidR="005F706E" w:rsidRPr="005F706E" w:rsidRDefault="005F706E" w:rsidP="005F706E">
      <w:pPr>
        <w:rPr>
          <w:rFonts w:cstheme="minorHAnsi"/>
          <w:sz w:val="24"/>
          <w:szCs w:val="24"/>
        </w:rPr>
      </w:pPr>
      <w:r w:rsidRPr="005F706E">
        <w:rPr>
          <w:rFonts w:cstheme="minorHAnsi"/>
          <w:sz w:val="24"/>
          <w:szCs w:val="24"/>
        </w:rPr>
        <w:t>Can Thi Bich Ngoc, Vu Chi Dung, Sarah Flanagan and Sian Ellard (2013). Neonatal diabetes in Wolcott-Rallison syndrome: a case report. International Journal of Pediatric Endocrinology.</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07" w:name="_Toc123992083"/>
      <w:bookmarkStart w:id="208" w:name="_Toc124056791"/>
      <w:r w:rsidRPr="005F706E">
        <w:rPr>
          <w:rFonts w:eastAsiaTheme="majorEastAsia" w:cstheme="minorHAnsi"/>
          <w:color w:val="1F3763" w:themeColor="accent1" w:themeShade="7F"/>
          <w:sz w:val="24"/>
          <w:szCs w:val="24"/>
        </w:rPr>
        <w:t>Sepsis</w:t>
      </w:r>
      <w:bookmarkEnd w:id="207"/>
      <w:bookmarkEnd w:id="208"/>
    </w:p>
    <w:p w:rsidR="005F706E" w:rsidRPr="005F706E" w:rsidRDefault="005F706E" w:rsidP="005F706E">
      <w:pPr>
        <w:rPr>
          <w:rFonts w:cstheme="minorHAnsi"/>
          <w:sz w:val="24"/>
          <w:szCs w:val="24"/>
        </w:rPr>
      </w:pPr>
      <w:r w:rsidRPr="005F706E">
        <w:rPr>
          <w:rFonts w:cstheme="minorHAnsi"/>
          <w:sz w:val="24"/>
          <w:szCs w:val="24"/>
        </w:rPr>
        <w:t>Wernly B, Lichtenauer M, Hoppe UC, Jung C: Hyperglycemia in septic patients: an essential stress survival response in all, a robust marker for risk stratification in some, to be messed with in none. J Thorac Dis. 2016 Jul;8(7):E621-4. doi: 10.21037/jtd.2016.05.24. [PubMed:27501420 ]</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09" w:name="_Toc123992084"/>
      <w:bookmarkStart w:id="210" w:name="_Toc124056792"/>
      <w:r w:rsidRPr="005F706E">
        <w:rPr>
          <w:rFonts w:eastAsiaTheme="majorEastAsia" w:cstheme="minorHAnsi"/>
          <w:color w:val="1F3763" w:themeColor="accent1" w:themeShade="7F"/>
          <w:sz w:val="24"/>
          <w:szCs w:val="24"/>
        </w:rPr>
        <w:t>Alzheimer's disease</w:t>
      </w:r>
      <w:bookmarkEnd w:id="209"/>
      <w:bookmarkEnd w:id="210"/>
    </w:p>
    <w:p w:rsidR="005F706E" w:rsidRPr="005F706E" w:rsidRDefault="005F706E" w:rsidP="005F706E">
      <w:pPr>
        <w:rPr>
          <w:rFonts w:cstheme="minorHAnsi"/>
          <w:sz w:val="24"/>
          <w:szCs w:val="24"/>
        </w:rPr>
      </w:pPr>
      <w:r w:rsidRPr="005F706E">
        <w:rPr>
          <w:rFonts w:cstheme="minorHAnsi"/>
          <w:sz w:val="24"/>
          <w:szCs w:val="24"/>
        </w:rPr>
        <w:t>Redjems-Bennani N, Jeandel C, Lefebvre E, Blain H, Vidailhet M, Gueant JL: Abnormal substrate levels that depend upon mitochondrial function in cerebrospinal fluid from Alzheimer patients. Gerontology. 1998;44(5):300-4. [PubMed:9693263]</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11" w:name="_Toc123992085"/>
      <w:bookmarkStart w:id="212" w:name="_Toc124056793"/>
      <w:r w:rsidRPr="005F706E">
        <w:rPr>
          <w:rFonts w:eastAsiaTheme="majorEastAsia" w:cstheme="minorHAnsi"/>
          <w:color w:val="1F3763" w:themeColor="accent1" w:themeShade="7F"/>
          <w:sz w:val="24"/>
          <w:szCs w:val="24"/>
        </w:rPr>
        <w:t>Glucose transporter type 1 deficiency syndrome</w:t>
      </w:r>
      <w:bookmarkEnd w:id="211"/>
      <w:bookmarkEnd w:id="212"/>
    </w:p>
    <w:p w:rsidR="005F706E" w:rsidRPr="005F706E" w:rsidRDefault="005F706E" w:rsidP="005F706E">
      <w:pPr>
        <w:rPr>
          <w:rFonts w:cstheme="minorHAnsi"/>
          <w:sz w:val="24"/>
          <w:szCs w:val="24"/>
        </w:rPr>
      </w:pPr>
      <w:r w:rsidRPr="005F706E">
        <w:rPr>
          <w:rFonts w:cstheme="minorHAnsi"/>
          <w:sz w:val="24"/>
          <w:szCs w:val="24"/>
        </w:rPr>
        <w:t>Wang D, Pascual JM, Yang H, Engelstad K, Jhung S, Sun RP, De Vivo DC: Glut-1 deficiency syndrome: clinical, genetic, and therapeutic aspects. Ann Neurol. 2005 Jan;57(1):111-8. [PubMed:15622525]</w:t>
      </w:r>
    </w:p>
    <w:p w:rsidR="005F706E" w:rsidRPr="005F706E" w:rsidRDefault="005F706E" w:rsidP="005F706E">
      <w:pPr>
        <w:rPr>
          <w:rFonts w:cstheme="minorHAnsi"/>
          <w:sz w:val="24"/>
          <w:szCs w:val="24"/>
        </w:rPr>
      </w:pPr>
      <w:r w:rsidRPr="005F706E">
        <w:rPr>
          <w:rFonts w:cstheme="minorHAnsi"/>
          <w:sz w:val="24"/>
          <w:szCs w:val="24"/>
        </w:rPr>
        <w:t>Koy A, Assmann B, Klepper J, Mayatepek E: Glucose transporter type 1 deficiency syndrome with carbohydrate-responsive symptoms but without epilepsy. Dev Med Child Neurol. 2011 Dec;53(12):1154-6. doi: 10.1111/j.1469-8749.2011.04082.x. Epub 2011 Aug 12. [PubMed:21838819]</w:t>
      </w:r>
    </w:p>
    <w:p w:rsidR="005F706E" w:rsidRPr="005F706E" w:rsidRDefault="005F706E" w:rsidP="005F706E">
      <w:pPr>
        <w:rPr>
          <w:rFonts w:cstheme="minorHAnsi"/>
          <w:sz w:val="24"/>
          <w:szCs w:val="24"/>
        </w:rPr>
      </w:pPr>
      <w:r w:rsidRPr="005F706E">
        <w:rPr>
          <w:rFonts w:cstheme="minorHAnsi"/>
          <w:sz w:val="24"/>
          <w:szCs w:val="24"/>
        </w:rPr>
        <w:t>Irritable bowel syndrome</w:t>
      </w:r>
    </w:p>
    <w:p w:rsidR="005F706E" w:rsidRPr="005F706E" w:rsidRDefault="005F706E" w:rsidP="005F706E">
      <w:pPr>
        <w:rPr>
          <w:rFonts w:cstheme="minorHAnsi"/>
          <w:sz w:val="24"/>
          <w:szCs w:val="24"/>
        </w:rPr>
      </w:pPr>
      <w:r w:rsidRPr="005F706E">
        <w:rPr>
          <w:rFonts w:cstheme="minorHAnsi"/>
          <w:sz w:val="24"/>
          <w:szCs w:val="24"/>
        </w:rPr>
        <w:t>Ponnusamy K, Choi JN, Kim J, Lee SY, Lee CH: Microbial community and metabolomic comparison of irritable bowel syndrome faeces. J Med Microbiol. 2011 Jun;60(Pt 6):817-27. doi: 10.1099/jmm.0.028126-0. Epub 2011 Feb 17. [PubMed:21330412]</w:t>
      </w:r>
    </w:p>
    <w:p w:rsidR="005F706E" w:rsidRPr="005F706E" w:rsidRDefault="005F706E" w:rsidP="005F706E">
      <w:pPr>
        <w:rPr>
          <w:rFonts w:cstheme="minorHAnsi"/>
          <w:sz w:val="24"/>
          <w:szCs w:val="24"/>
        </w:rPr>
      </w:pPr>
      <w:r w:rsidRPr="005F706E">
        <w:rPr>
          <w:rFonts w:cstheme="minorHAnsi"/>
          <w:sz w:val="24"/>
          <w:szCs w:val="24"/>
        </w:rPr>
        <w:t>Le Gall G, Noor SO, Ridgway K, Scovell L, Jamieson C, Johnson IT, Colquhoun IJ, Kemsley EK, Narbad A: Metabolomics of fecal extracts detects altered metabolic activity of gut microbiota in ulcerative colitis and irritable bowel syndrome. J Proteome Res. 2011 Sep 2;10(9):4208-18. doi: 10.1021/pr2003598. Epub 2011 Aug 8. [PubMed:21761941]</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13" w:name="_Toc123992086"/>
      <w:bookmarkStart w:id="214" w:name="_Toc124056794"/>
      <w:r w:rsidRPr="005F706E">
        <w:rPr>
          <w:rFonts w:eastAsiaTheme="majorEastAsia" w:cstheme="minorHAnsi"/>
          <w:color w:val="1F3763" w:themeColor="accent1" w:themeShade="7F"/>
          <w:sz w:val="24"/>
          <w:szCs w:val="24"/>
        </w:rPr>
        <w:t>Ulcerative colitis</w:t>
      </w:r>
      <w:bookmarkEnd w:id="213"/>
      <w:bookmarkEnd w:id="214"/>
    </w:p>
    <w:p w:rsidR="005F706E" w:rsidRPr="005F706E" w:rsidRDefault="005F706E" w:rsidP="005F706E">
      <w:pPr>
        <w:rPr>
          <w:rFonts w:cstheme="minorHAnsi"/>
          <w:sz w:val="24"/>
          <w:szCs w:val="24"/>
        </w:rPr>
      </w:pPr>
      <w:r w:rsidRPr="005F706E">
        <w:rPr>
          <w:rFonts w:cstheme="minorHAnsi"/>
          <w:sz w:val="24"/>
          <w:szCs w:val="24"/>
        </w:rPr>
        <w:t>Le Gall G, Noor SO, Ridgway K, Scovell L, Jamieson C, Johnson IT, Colquhoun IJ, Kemsley EK, Narbad A: Metabolomics of fecal extracts detects altered metabolic activity of gut microbiota in ulcerative colitis and irritable bowel syndrome. J Proteome Res. 2011 Sep 2;10(9):4208-18. doi: 10.1021/pr2003598. Epub 2011 Aug 8. [PubMed:21761941]</w:t>
      </w:r>
    </w:p>
    <w:p w:rsidR="005F706E" w:rsidRPr="005F706E" w:rsidRDefault="005F706E" w:rsidP="005F706E">
      <w:pPr>
        <w:rPr>
          <w:rFonts w:cstheme="minorHAnsi"/>
          <w:sz w:val="24"/>
          <w:szCs w:val="24"/>
        </w:rPr>
      </w:pPr>
      <w:r w:rsidRPr="005F706E">
        <w:rPr>
          <w:rFonts w:cstheme="minorHAnsi"/>
          <w:sz w:val="24"/>
          <w:szCs w:val="24"/>
        </w:rPr>
        <w:t>Azario I, Pievani A, Del Priore F, Antolini L, Santi L, Corsi A, Cardinale L, Sawamoto K, Kubaski F, Gentner B, Bernardo ME, Valsecchi MG, Riminucci M, Tomatsu S, Aiuti A, Biondi A, Serafini M: Neonatal umbilical cord blood transplantation halts skeletal disease progression in the murine model of MPS-I. Sci Rep. 2017 Aug 25;7(1):9473. doi: 10.1038/s41598-017-09958-9. [PubMed:28842642]</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15" w:name="_Toc123992087"/>
      <w:bookmarkStart w:id="216" w:name="_Toc124056795"/>
      <w:r w:rsidRPr="005F706E">
        <w:rPr>
          <w:rFonts w:eastAsiaTheme="majorEastAsia" w:cstheme="minorHAnsi"/>
          <w:color w:val="1F3763" w:themeColor="accent1" w:themeShade="7F"/>
          <w:sz w:val="24"/>
          <w:szCs w:val="24"/>
        </w:rPr>
        <w:t>Colorectal cancer</w:t>
      </w:r>
      <w:bookmarkEnd w:id="215"/>
      <w:bookmarkEnd w:id="216"/>
    </w:p>
    <w:p w:rsidR="005F706E" w:rsidRPr="005F706E" w:rsidRDefault="005F706E" w:rsidP="005F706E">
      <w:pPr>
        <w:rPr>
          <w:rFonts w:cstheme="minorHAnsi"/>
          <w:sz w:val="24"/>
          <w:szCs w:val="24"/>
        </w:rPr>
      </w:pPr>
      <w:r w:rsidRPr="005F706E">
        <w:rPr>
          <w:rFonts w:cstheme="minorHAnsi"/>
          <w:sz w:val="24"/>
          <w:szCs w:val="24"/>
        </w:rPr>
        <w:t>Lin Y, Ma C, Liu C, Wang Z, Yang J, Liu X, Shen Z, Wu R: NMR-based fecal metabolomics fingerprinting as predictors of earlier diagnosis in patients with colorectal cancer. Oncotarget. 2016 May 17;7(20):29454-64. doi: 10.18632/oncotarget.8762. [PubMed:27107423]</w:t>
      </w:r>
    </w:p>
    <w:p w:rsidR="005F706E" w:rsidRPr="005F706E" w:rsidRDefault="005F706E" w:rsidP="005F706E">
      <w:pPr>
        <w:rPr>
          <w:rFonts w:cstheme="minorHAnsi"/>
          <w:sz w:val="24"/>
          <w:szCs w:val="24"/>
        </w:rPr>
      </w:pPr>
      <w:r w:rsidRPr="005F706E">
        <w:rPr>
          <w:rFonts w:cstheme="minorHAnsi"/>
          <w:sz w:val="24"/>
          <w:szCs w:val="24"/>
        </w:rPr>
        <w:t xml:space="preserve">Brown DG, Rao S, Weir TL, O'Malia J, Bazan M, Brown RJ, Ryan EP: Metabolomics and metabolic pathway networks from human colorectal cancers, adjacent mucosa, and stool. Cancer Metab. 2016 Jun 6;4:11. doi: 10.1186/s40170-016-0151-y. eCollection 2016. [PubMed:27275383 </w:t>
      </w:r>
    </w:p>
    <w:p w:rsidR="005F706E" w:rsidRPr="005F706E" w:rsidRDefault="005F706E" w:rsidP="005F706E">
      <w:pPr>
        <w:rPr>
          <w:rFonts w:cstheme="minorHAnsi"/>
          <w:sz w:val="24"/>
          <w:szCs w:val="24"/>
        </w:rPr>
      </w:pPr>
      <w:r w:rsidRPr="005F706E">
        <w:rPr>
          <w:rFonts w:cstheme="minorHAnsi"/>
          <w:sz w:val="24"/>
          <w:szCs w:val="24"/>
        </w:rPr>
        <w:t>Sinha R, Ahn J, Sampson JN, Shi J, Yu G, Xiong X, Hayes RB, Goedert JJ: Fecal Microbiota, Fecal Metabolome, and Colorectal Cancer Interrelations. PLoS One. 2016 Mar 25;11(3):e0152126. doi: 10.1371/journal.pone.0152126. eCollection 2016. [PubMed:27015276]</w:t>
      </w:r>
    </w:p>
    <w:p w:rsidR="005F706E" w:rsidRPr="005F706E" w:rsidRDefault="005F706E" w:rsidP="005F706E">
      <w:pPr>
        <w:rPr>
          <w:rFonts w:cstheme="minorHAnsi"/>
          <w:sz w:val="24"/>
          <w:szCs w:val="24"/>
        </w:rPr>
      </w:pPr>
      <w:r w:rsidRPr="005F706E">
        <w:rPr>
          <w:rFonts w:cstheme="minorHAnsi"/>
          <w:sz w:val="24"/>
          <w:szCs w:val="24"/>
        </w:rPr>
        <w:t>Goedert JJ, Sampson JN, Moore SC, Xiao Q, Xiong X, Hayes RB, Ahn J, Shi J, Sinha R: Fecal metabolomics: assay performance and association with colorectal cancer. Carcinogenesis. 2014 Sep;35(9):2089-96. doi: 10.1093/carcin/bgu131. Epub 2014 Jul 18. [PubMed:25037050]</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17" w:name="_Toc123992088"/>
      <w:bookmarkStart w:id="218" w:name="_Toc124056796"/>
      <w:r w:rsidRPr="005F706E">
        <w:rPr>
          <w:rFonts w:eastAsiaTheme="majorEastAsia" w:cstheme="minorHAnsi"/>
          <w:color w:val="1F3763" w:themeColor="accent1" w:themeShade="7F"/>
          <w:sz w:val="24"/>
          <w:szCs w:val="24"/>
        </w:rPr>
        <w:t>Diverticular disease</w:t>
      </w:r>
      <w:bookmarkEnd w:id="217"/>
      <w:bookmarkEnd w:id="218"/>
    </w:p>
    <w:p w:rsidR="005F706E" w:rsidRPr="005F706E" w:rsidRDefault="005F706E" w:rsidP="005F706E">
      <w:pPr>
        <w:rPr>
          <w:rFonts w:cstheme="minorHAnsi"/>
          <w:sz w:val="24"/>
          <w:szCs w:val="24"/>
        </w:rPr>
      </w:pPr>
      <w:r w:rsidRPr="005F706E">
        <w:rPr>
          <w:rFonts w:cstheme="minorHAnsi"/>
          <w:sz w:val="24"/>
          <w:szCs w:val="24"/>
        </w:rPr>
        <w:t>Tursi A, Mastromarino P, Capobianco D, Elisei W, Miccheli A, Capuani G, Tomassini A, Campagna G, Picchio M, Giorgetti G, Fabiocchi F, Brandimarte G: Assessment of Fecal Microbiota and Fecal Metabolome in Symptomatic Uncomplicated Diverticular Disease of the Colon. J Clin Gastroenterol. 2016 Oct;50 Suppl 1:S9-S12. doi: 10.1097/MCG.0000000000000626. [PubMed:27622378]</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19" w:name="_Toc123992089"/>
      <w:bookmarkStart w:id="220" w:name="_Toc124056797"/>
      <w:r w:rsidRPr="005F706E">
        <w:rPr>
          <w:rFonts w:eastAsiaTheme="majorEastAsia" w:cstheme="minorHAnsi"/>
          <w:color w:val="1F3763" w:themeColor="accent1" w:themeShade="7F"/>
          <w:sz w:val="24"/>
          <w:szCs w:val="24"/>
        </w:rPr>
        <w:t>Gout</w:t>
      </w:r>
      <w:bookmarkEnd w:id="219"/>
      <w:bookmarkEnd w:id="220"/>
    </w:p>
    <w:p w:rsidR="005F706E" w:rsidRPr="005F706E" w:rsidRDefault="005F706E" w:rsidP="005F706E">
      <w:pPr>
        <w:rPr>
          <w:rFonts w:cstheme="minorHAnsi"/>
          <w:sz w:val="24"/>
          <w:szCs w:val="24"/>
        </w:rPr>
      </w:pPr>
      <w:r w:rsidRPr="005F706E">
        <w:rPr>
          <w:rFonts w:cstheme="minorHAnsi"/>
          <w:sz w:val="24"/>
          <w:szCs w:val="24"/>
        </w:rPr>
        <w:t>Shao T, Shao L, Li H, Xie Z, He Z, Wen C: Combined Signature of the Fecal Microbiome and Metabolome in Patients with Gout. Front Microbiol. 2017 Feb 21;8:268. doi: 10.3389/fmicb.2017.00268. eCollection 2017. [PubMed:28270806]</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21" w:name="_Toc123992090"/>
      <w:bookmarkStart w:id="222" w:name="_Toc124056798"/>
      <w:r w:rsidRPr="005F706E">
        <w:rPr>
          <w:rFonts w:eastAsiaTheme="majorEastAsia" w:cstheme="minorHAnsi"/>
          <w:color w:val="1F3763" w:themeColor="accent1" w:themeShade="7F"/>
          <w:sz w:val="24"/>
          <w:szCs w:val="24"/>
        </w:rPr>
        <w:t>Rheumatoid arthritis</w:t>
      </w:r>
      <w:bookmarkEnd w:id="221"/>
      <w:bookmarkEnd w:id="222"/>
    </w:p>
    <w:p w:rsidR="005F706E" w:rsidRPr="005F706E" w:rsidRDefault="005F706E" w:rsidP="005F706E">
      <w:pPr>
        <w:rPr>
          <w:rFonts w:cstheme="minorHAnsi"/>
          <w:sz w:val="24"/>
          <w:szCs w:val="24"/>
        </w:rPr>
      </w:pPr>
      <w:r w:rsidRPr="005F706E">
        <w:rPr>
          <w:rFonts w:cstheme="minorHAnsi"/>
          <w:sz w:val="24"/>
          <w:szCs w:val="24"/>
        </w:rPr>
        <w:t xml:space="preserve">Tie-juan ShaoZhi-xing HeZhi-jun XieHai-chang LiMei-jiao WangCheng-ping Wen. Characterization of ankylosing spondylitis and rheumatoid arthritis using 1H NMR-based metabolomics of human fecal extracts. Metabolomics. April 2016, 12:70 </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23" w:name="_Toc123992091"/>
      <w:bookmarkStart w:id="224" w:name="_Toc124056799"/>
      <w:r w:rsidRPr="005F706E">
        <w:rPr>
          <w:rFonts w:eastAsiaTheme="majorEastAsia" w:cstheme="minorHAnsi"/>
          <w:color w:val="1F3763" w:themeColor="accent1" w:themeShade="7F"/>
          <w:sz w:val="24"/>
          <w:szCs w:val="24"/>
        </w:rPr>
        <w:t>Diabetes mellitus type 2</w:t>
      </w:r>
      <w:bookmarkEnd w:id="223"/>
      <w:bookmarkEnd w:id="224"/>
    </w:p>
    <w:p w:rsidR="005F706E" w:rsidRPr="005F706E" w:rsidRDefault="005F706E" w:rsidP="005F706E">
      <w:pPr>
        <w:rPr>
          <w:rFonts w:cstheme="minorHAnsi"/>
          <w:sz w:val="24"/>
          <w:szCs w:val="24"/>
        </w:rPr>
      </w:pPr>
      <w:r w:rsidRPr="005F706E">
        <w:rPr>
          <w:rFonts w:cstheme="minorHAnsi"/>
          <w:sz w:val="24"/>
          <w:szCs w:val="24"/>
        </w:rPr>
        <w:t>Bales JR, Higham DP, Howe I, Nicholson JK, Sadler PJ: Use of high-resolution proton nuclear magnetic resonance spectroscopy for rapid multi-component analysis of urine. Clin Chem. 1984 Mar;30(3):426-32. [PubMed:6321058 ]</w:t>
      </w:r>
    </w:p>
    <w:p w:rsidR="005F706E" w:rsidRPr="005F706E" w:rsidRDefault="005F706E" w:rsidP="005F706E">
      <w:pPr>
        <w:rPr>
          <w:rFonts w:cstheme="minorHAnsi"/>
          <w:sz w:val="24"/>
          <w:szCs w:val="24"/>
        </w:rPr>
      </w:pPr>
      <w:r w:rsidRPr="005F706E">
        <w:rPr>
          <w:rFonts w:cstheme="minorHAnsi"/>
          <w:sz w:val="24"/>
          <w:szCs w:val="24"/>
        </w:rPr>
        <w:t>Hoppel CL, Genuth SM: Urinary excretion of acetylcarnitine during human diabetic and fasting ketosis. Am J Physiol. 1982 Aug;243(2):E168-72. [PubMed:6810706 ]</w:t>
      </w:r>
    </w:p>
    <w:p w:rsidR="005F706E" w:rsidRPr="005F706E" w:rsidRDefault="005F706E" w:rsidP="005F706E">
      <w:pPr>
        <w:rPr>
          <w:rFonts w:cstheme="minorHAnsi"/>
          <w:sz w:val="24"/>
          <w:szCs w:val="24"/>
        </w:rPr>
      </w:pPr>
      <w:r w:rsidRPr="005F706E">
        <w:rPr>
          <w:rFonts w:cstheme="minorHAnsi"/>
          <w:sz w:val="24"/>
          <w:szCs w:val="24"/>
        </w:rPr>
        <w:t>(). World Health Organisation Department of Noncommunicable Disease Surveillance (1999). "Definition, Diagnosis and Classification of Diabetes Mellitus and its Complications". .</w:t>
      </w:r>
    </w:p>
    <w:p w:rsidR="005F706E" w:rsidRPr="005F706E" w:rsidRDefault="005F706E" w:rsidP="005F706E">
      <w:pPr>
        <w:rPr>
          <w:rFonts w:cstheme="minorHAnsi"/>
          <w:sz w:val="24"/>
          <w:szCs w:val="24"/>
        </w:rPr>
      </w:pPr>
      <w:r w:rsidRPr="005F706E">
        <w:rPr>
          <w:rFonts w:cstheme="minorHAnsi"/>
          <w:sz w:val="24"/>
          <w:szCs w:val="24"/>
        </w:rPr>
        <w:t>Diabetes mellitus type 1</w:t>
      </w:r>
    </w:p>
    <w:p w:rsidR="005F706E" w:rsidRPr="005F706E" w:rsidRDefault="005F706E" w:rsidP="005F706E">
      <w:pPr>
        <w:rPr>
          <w:rFonts w:cstheme="minorHAnsi"/>
          <w:sz w:val="24"/>
          <w:szCs w:val="24"/>
        </w:rPr>
      </w:pPr>
      <w:r w:rsidRPr="005F706E">
        <w:rPr>
          <w:rFonts w:cstheme="minorHAnsi"/>
          <w:sz w:val="24"/>
          <w:szCs w:val="24"/>
        </w:rPr>
        <w:t>(). Lorena Ivona ŞTEFAN, Alina NICOLESCU, Simona POPA, Maria MOŢA, Eugenia KOVACS and Calin DELEANU. 1H-NMR URINE METABOLIC PROFILING IN TYPE 1 DIABETES MELLITUS. Rev. Roum. Chim., 2010, 55(11-12), 1033-1037 . .</w:t>
      </w:r>
    </w:p>
    <w:p w:rsidR="005F706E" w:rsidRPr="005F706E" w:rsidRDefault="005F706E" w:rsidP="005F706E">
      <w:pPr>
        <w:keepNext/>
        <w:keepLines/>
        <w:spacing w:before="40" w:after="0"/>
        <w:outlineLvl w:val="2"/>
        <w:rPr>
          <w:rFonts w:eastAsiaTheme="majorEastAsia" w:cstheme="minorHAnsi"/>
          <w:color w:val="1F3763" w:themeColor="accent1" w:themeShade="7F"/>
          <w:sz w:val="24"/>
          <w:szCs w:val="24"/>
        </w:rPr>
      </w:pPr>
      <w:bookmarkStart w:id="225" w:name="_Toc123992092"/>
      <w:bookmarkStart w:id="226" w:name="_Toc124056800"/>
      <w:r w:rsidRPr="005F706E">
        <w:rPr>
          <w:rFonts w:eastAsiaTheme="majorEastAsia" w:cstheme="minorHAnsi"/>
          <w:color w:val="1F3763" w:themeColor="accent1" w:themeShade="7F"/>
          <w:sz w:val="24"/>
          <w:szCs w:val="24"/>
        </w:rPr>
        <w:t>Eosinophilic esophagitis</w:t>
      </w:r>
      <w:bookmarkEnd w:id="225"/>
      <w:bookmarkEnd w:id="226"/>
    </w:p>
    <w:p w:rsidR="005F706E" w:rsidRPr="005F706E" w:rsidRDefault="005F706E" w:rsidP="005F706E">
      <w:pPr>
        <w:rPr>
          <w:rFonts w:cstheme="minorHAnsi"/>
          <w:sz w:val="24"/>
          <w:szCs w:val="24"/>
        </w:rPr>
      </w:pPr>
      <w:r w:rsidRPr="005F706E">
        <w:rPr>
          <w:rFonts w:cstheme="minorHAnsi"/>
          <w:sz w:val="24"/>
          <w:szCs w:val="24"/>
        </w:rPr>
        <w:t>Slae, M., Huynh, H., Wishart, D.S. (2014). Analysis of 30 normal pediatric urine samples via NMR spectroscopy (unpublished work). NA.</w:t>
      </w:r>
    </w:p>
    <w:p w:rsidR="005F706E" w:rsidRPr="005F706E" w:rsidRDefault="005F706E" w:rsidP="005F706E">
      <w:pPr>
        <w:rPr>
          <w:rFonts w:cstheme="minorHAnsi"/>
          <w:sz w:val="24"/>
          <w:szCs w:val="24"/>
        </w:rPr>
      </w:pPr>
      <w:r w:rsidRPr="005F706E">
        <w:rPr>
          <w:rFonts w:cstheme="minorHAnsi"/>
          <w:sz w:val="24"/>
          <w:szCs w:val="24"/>
        </w:rPr>
        <w:t>Schizophrenia</w:t>
      </w:r>
    </w:p>
    <w:p w:rsidR="005F706E" w:rsidRPr="005F706E" w:rsidRDefault="005F706E" w:rsidP="005F706E">
      <w:pPr>
        <w:rPr>
          <w:rFonts w:cstheme="minorHAnsi"/>
          <w:sz w:val="24"/>
          <w:szCs w:val="24"/>
        </w:rPr>
      </w:pPr>
      <w:r w:rsidRPr="005F706E">
        <w:rPr>
          <w:rFonts w:cstheme="minorHAnsi"/>
          <w:sz w:val="24"/>
          <w:szCs w:val="24"/>
        </w:rPr>
        <w:t>Yang J, Chen T, Sun L, Zhao Z, Qi X, Zhou K, Cao Y, Wang X, Qiu Y, Su M, Zhao A, Wang P, Yang P, Wu J, Feng G, He L, Jia W, Wan C: Potential metabolite markers of schizophrenia. Mol Psychiatry. 2013 Jan;18(1):67-78. doi: 10.1038/mp.2011.131. Epub 2011 Oct 25. [PubMed:22024767]</w:t>
      </w:r>
    </w:p>
    <w:p w:rsidR="005F706E" w:rsidRPr="005F706E" w:rsidRDefault="005F706E" w:rsidP="005F706E">
      <w:pPr>
        <w:rPr>
          <w:rFonts w:cstheme="minorHAnsi"/>
          <w:sz w:val="24"/>
          <w:szCs w:val="24"/>
        </w:rPr>
      </w:pPr>
      <w:r w:rsidRPr="005F706E">
        <w:rPr>
          <w:rFonts w:cstheme="minorHAnsi"/>
          <w:sz w:val="24"/>
          <w:szCs w:val="24"/>
        </w:rPr>
        <w:t>Xuan J, Pan G, Qiu Y, Yang L, Su M, Liu Y, Chen J, Feng G, Fang Y, Jia W, Xing Q, He L: Metabolomic profiling to identify potential serum biomarkers for schizophrenia and risperidone action. J Proteome Res. 2011 Dec 2;10(12):5433-43. doi: 10.1021/pr2006796. Epub 2011 Nov 8. [PubMed:22007635]</w:t>
      </w:r>
    </w:p>
    <w:p w:rsidR="005F706E" w:rsidRPr="005F706E" w:rsidRDefault="005F706E" w:rsidP="005F706E">
      <w:pPr>
        <w:rPr>
          <w:rFonts w:cstheme="minorHAnsi"/>
          <w:sz w:val="24"/>
          <w:szCs w:val="24"/>
        </w:rPr>
      </w:pPr>
      <w:r w:rsidRPr="005F706E">
        <w:rPr>
          <w:rFonts w:cstheme="minorHAnsi"/>
          <w:sz w:val="24"/>
          <w:szCs w:val="24"/>
        </w:rPr>
        <w:t>Cai HL, Li HD, Yan XZ, Sun B, Zhang Q, Yan M, Zhang WY, Jiang P, Zhu RH, Liu YP, Fang PF, Xu P, Yuan HY, Zhang XH, Hu L, Yang W, Ye HS: Metabolomic analysis of biochemical changes in the plasma and urine of first-episode neuroleptic-naive schizophrenia patients after treatment with risperidone. J Proteome Res. 2012 Aug 3;11(8):4338-50. doi: 10.1021/pr300459d. Epub 2012 Jul 26. [PubMed:22800120]</w:t>
      </w:r>
    </w:p>
    <w:p w:rsidR="005F706E" w:rsidRPr="005F706E" w:rsidRDefault="005F706E" w:rsidP="005F706E">
      <w:pPr>
        <w:rPr>
          <w:rFonts w:cstheme="minorHAnsi"/>
          <w:sz w:val="24"/>
          <w:szCs w:val="24"/>
        </w:rPr>
      </w:pPr>
    </w:p>
    <w:p w:rsidR="005F706E" w:rsidRPr="005F706E" w:rsidRDefault="005F706E" w:rsidP="00C4485C">
      <w:pPr>
        <w:pStyle w:val="Heading3"/>
        <w:rPr>
          <w:rFonts w:cstheme="minorHAnsi"/>
          <w:color w:val="2F5496" w:themeColor="accent1" w:themeShade="BF"/>
        </w:rPr>
      </w:pPr>
      <w:bookmarkStart w:id="227" w:name="_Toc123992093"/>
      <w:bookmarkStart w:id="228" w:name="_Toc124056801"/>
      <w:r w:rsidRPr="005F706E">
        <w:rPr>
          <w:rFonts w:cstheme="minorHAnsi"/>
          <w:color w:val="2F5496" w:themeColor="accent1" w:themeShade="BF"/>
        </w:rPr>
        <w:t>General References</w:t>
      </w:r>
      <w:bookmarkEnd w:id="227"/>
      <w:bookmarkEnd w:id="228"/>
    </w:p>
    <w:p w:rsidR="005F706E" w:rsidRPr="005F706E" w:rsidRDefault="005F706E" w:rsidP="005F706E">
      <w:pPr>
        <w:rPr>
          <w:rFonts w:cstheme="minorHAnsi"/>
          <w:sz w:val="24"/>
          <w:szCs w:val="24"/>
        </w:rPr>
      </w:pPr>
      <w:r w:rsidRPr="005F706E">
        <w:rPr>
          <w:rFonts w:cstheme="minorHAnsi"/>
          <w:sz w:val="24"/>
          <w:szCs w:val="24"/>
        </w:rPr>
        <w:t>Sreekumar A, Poisson LM, Rajendiran TM, Khan AP, Cao Q, Yu J, Laxman B, Mehra R, Lonigro RJ, Li Y, Nyati MK, Ahsan A, Kalyana-Sundaram S, Han B, Cao X, Byun J, Omenn GS, Ghosh D, Pennathur S, Alexander DC, Berger A, Shuster JR, Wei JT, Varambally S, Beecher C, Chinnaiyan AM: Metabolomic profiles delineate potential role for sarcosine in prostate cancer progression. Nature. 2009 Feb 12;457(7231):910-4. doi: 10.1038/nature07762. [PubMed:19212411]</w:t>
      </w:r>
    </w:p>
    <w:p w:rsidR="005F706E" w:rsidRPr="005F706E" w:rsidRDefault="005F706E" w:rsidP="005F706E">
      <w:pPr>
        <w:rPr>
          <w:rFonts w:cstheme="minorHAnsi"/>
          <w:sz w:val="24"/>
          <w:szCs w:val="24"/>
        </w:rPr>
      </w:pPr>
      <w:r w:rsidRPr="005F706E">
        <w:rPr>
          <w:rFonts w:cstheme="minorHAnsi"/>
          <w:sz w:val="24"/>
          <w:szCs w:val="24"/>
        </w:rPr>
        <w:t>Subramanian A, Gupta A, Saxena S, Gupta A, Kumar R, Nigam A, Kumar R, Mandal SK, Roy R: Proton MR CSF analysis and a new software as predictors for the differentiation of meningitis in children. NMR Biomed. 2005 Jun;18(4):213-25. [PubMed:15627241]</w:t>
      </w:r>
    </w:p>
    <w:p w:rsidR="005F706E" w:rsidRPr="005F706E" w:rsidRDefault="005F706E" w:rsidP="005F706E">
      <w:pPr>
        <w:rPr>
          <w:rFonts w:cstheme="minorHAnsi"/>
          <w:sz w:val="24"/>
          <w:szCs w:val="24"/>
        </w:rPr>
      </w:pPr>
      <w:r w:rsidRPr="005F706E">
        <w:rPr>
          <w:rFonts w:cstheme="minorHAnsi"/>
          <w:sz w:val="24"/>
          <w:szCs w:val="24"/>
        </w:rPr>
        <w:t>Commodari F, Arnold DL, Sanctuary BC, Shoubridge EA: 1H NMR characterization of normal human cerebrospinal fluid and the detection of methylmalonic acid in a vitamin B12 deficient patient. NMR Biomed. 1991 Aug;4(4):192-200. [PubMed:1931558 ]</w:t>
      </w:r>
    </w:p>
    <w:p w:rsidR="005F706E" w:rsidRPr="005F706E" w:rsidRDefault="005F706E" w:rsidP="005F706E">
      <w:pPr>
        <w:rPr>
          <w:rFonts w:cstheme="minorHAnsi"/>
          <w:sz w:val="24"/>
          <w:szCs w:val="24"/>
        </w:rPr>
      </w:pPr>
      <w:r w:rsidRPr="005F706E">
        <w:rPr>
          <w:rFonts w:cstheme="minorHAnsi"/>
          <w:sz w:val="24"/>
          <w:szCs w:val="24"/>
        </w:rPr>
        <w:t>Bales JR, Higham DP, Howe I, Nicholson JK, Sadler PJ: Use of high-resolution proton nuclear magnetic resonance spectroscopy for rapid multi-component analysis of urine. Clin Chem. 1984 Mar;30(3):426-32. [PubMed:6321058]</w:t>
      </w:r>
    </w:p>
    <w:p w:rsidR="005F706E" w:rsidRPr="005F706E" w:rsidRDefault="005F706E" w:rsidP="005F706E">
      <w:pPr>
        <w:rPr>
          <w:rFonts w:cstheme="minorHAnsi"/>
          <w:sz w:val="24"/>
          <w:szCs w:val="24"/>
        </w:rPr>
      </w:pPr>
      <w:r w:rsidRPr="005F706E">
        <w:rPr>
          <w:rFonts w:cstheme="minorHAnsi"/>
          <w:sz w:val="24"/>
          <w:szCs w:val="24"/>
        </w:rPr>
        <w:t>Hoppel CL, Genuth SM: Urinary excretion of acetylcarnitine during human diabetic and fasting ketosis. Am J Physiol. 1982 Aug;243(2):E168-72. [PubMed:6810706]</w:t>
      </w:r>
    </w:p>
    <w:p w:rsidR="005F706E" w:rsidRPr="005F706E" w:rsidRDefault="005F706E" w:rsidP="005F706E">
      <w:pPr>
        <w:rPr>
          <w:rFonts w:cstheme="minorHAnsi"/>
          <w:sz w:val="24"/>
          <w:szCs w:val="24"/>
        </w:rPr>
      </w:pPr>
      <w:r w:rsidRPr="005F706E">
        <w:rPr>
          <w:rFonts w:cstheme="minorHAnsi"/>
          <w:sz w:val="24"/>
          <w:szCs w:val="24"/>
        </w:rPr>
        <w:t>Redjems-Bennani N, Jeandel C, Lefebvre E, Blain H, Vidailhet M, Gueant JL: Abnormal substrate levels that depend upon mitochondrial function in cerebrospinal fluid from Alzheimer patients. Gerontology. 1998;44(5):300-4. [PubMed:9693263]</w:t>
      </w:r>
    </w:p>
    <w:p w:rsidR="005F706E" w:rsidRPr="005F706E" w:rsidRDefault="005F706E" w:rsidP="005F706E">
      <w:pPr>
        <w:rPr>
          <w:rFonts w:cstheme="minorHAnsi"/>
          <w:sz w:val="24"/>
          <w:szCs w:val="24"/>
        </w:rPr>
      </w:pPr>
      <w:r w:rsidRPr="005F706E">
        <w:rPr>
          <w:rFonts w:cstheme="minorHAnsi"/>
          <w:sz w:val="24"/>
          <w:szCs w:val="24"/>
        </w:rPr>
        <w:t>Badiee P, Kordbacheh P, Alborzi A, Zeini F, Mirhendy H, Mahmoody M: Fungal infections in solid organ recipients. Exp Clin Transplant. 2005 Dec;3(2):385-9. [PubMed:16417449]</w:t>
      </w:r>
    </w:p>
    <w:p w:rsidR="005F706E" w:rsidRPr="005F706E" w:rsidRDefault="005F706E" w:rsidP="005F706E">
      <w:pPr>
        <w:rPr>
          <w:rFonts w:cstheme="minorHAnsi"/>
          <w:sz w:val="24"/>
          <w:szCs w:val="24"/>
        </w:rPr>
      </w:pPr>
      <w:r w:rsidRPr="005F706E">
        <w:rPr>
          <w:rFonts w:cstheme="minorHAnsi"/>
          <w:sz w:val="24"/>
          <w:szCs w:val="24"/>
        </w:rPr>
        <w:t>Surdacki A, Nowicki M, Sandmann J, Tsikas D, Boeger RH, Bode-Boeger SM, Kruszelnicka-Kwiatkowska O, Kokot F, Dubiel JS, Froelich JC: Reduced urinary excretion of nitric oxide metabolites and increased plasma levels of asymmetric dimethylarginine in men with essential hypertension. J Cardiovasc Pharmacol. 1999 Apr;33(4):652-8. [PubMed:10218738]</w:t>
      </w:r>
    </w:p>
    <w:p w:rsidR="005F706E" w:rsidRPr="005F706E" w:rsidRDefault="005F706E" w:rsidP="005F706E">
      <w:pPr>
        <w:rPr>
          <w:rFonts w:cstheme="minorHAnsi"/>
          <w:sz w:val="24"/>
          <w:szCs w:val="24"/>
        </w:rPr>
      </w:pPr>
      <w:r w:rsidRPr="005F706E">
        <w:rPr>
          <w:rFonts w:cstheme="minorHAnsi"/>
          <w:sz w:val="24"/>
          <w:szCs w:val="24"/>
        </w:rPr>
        <w:t>Zhao J, Wu LF: [Study of the causes of fetal growth restriction with unclear etiologies]. Zhonghua Fu Chan Ke Za Zhi. 2004 May;39(5):329-33. [PubMed:15196417]</w:t>
      </w:r>
    </w:p>
    <w:p w:rsidR="005F706E" w:rsidRPr="005F706E" w:rsidRDefault="005F706E" w:rsidP="005F706E">
      <w:pPr>
        <w:rPr>
          <w:rFonts w:cstheme="minorHAnsi"/>
          <w:sz w:val="24"/>
          <w:szCs w:val="24"/>
        </w:rPr>
      </w:pPr>
      <w:r w:rsidRPr="005F706E">
        <w:rPr>
          <w:rFonts w:cstheme="minorHAnsi"/>
          <w:sz w:val="24"/>
          <w:szCs w:val="24"/>
        </w:rPr>
        <w:t>Flynn DM, Fairney A, Jackson D, Clayton BE: Hormonal changes in thalassaemia major. Arch Dis Child. 1976 Nov;51(11):828-36. [PubMed:1008588]</w:t>
      </w:r>
    </w:p>
    <w:p w:rsidR="005F706E" w:rsidRPr="005F706E" w:rsidRDefault="005F706E" w:rsidP="005F706E">
      <w:pPr>
        <w:rPr>
          <w:rFonts w:cstheme="minorHAnsi"/>
          <w:sz w:val="24"/>
          <w:szCs w:val="24"/>
        </w:rPr>
      </w:pPr>
      <w:r w:rsidRPr="005F706E">
        <w:rPr>
          <w:rFonts w:cstheme="minorHAnsi"/>
          <w:sz w:val="24"/>
          <w:szCs w:val="24"/>
        </w:rPr>
        <w:t>Sokup A, Swiatkowski M, Tyloch M, Skublicki S, Szymanski W, Goralczyk K: [Insulin secretion at the diagnosis of gestational diabetes is lower in multiparas than in primiparas]. Ginekol Pol. 2006 Jan;77(1):4-9. [PubMed:16736954 ]</w:t>
      </w:r>
    </w:p>
    <w:p w:rsidR="005F706E" w:rsidRPr="005F706E" w:rsidRDefault="005F706E" w:rsidP="005F706E">
      <w:pPr>
        <w:rPr>
          <w:rFonts w:cstheme="minorHAnsi"/>
          <w:sz w:val="24"/>
          <w:szCs w:val="24"/>
        </w:rPr>
      </w:pPr>
      <w:r w:rsidRPr="005F706E">
        <w:rPr>
          <w:rFonts w:cstheme="minorHAnsi"/>
          <w:sz w:val="24"/>
          <w:szCs w:val="24"/>
        </w:rPr>
        <w:t>Roberts E: The importance of being dehydroepiandrosterone sulfate (in the blood of primates): a longer and healthier life? Biochem Pharmacol. 1999 Feb 15;57(4):329-46. [PubMed:9933021]</w:t>
      </w:r>
    </w:p>
    <w:p w:rsidR="005F706E" w:rsidRPr="005F706E" w:rsidRDefault="005F706E" w:rsidP="005F706E">
      <w:pPr>
        <w:rPr>
          <w:rFonts w:cstheme="minorHAnsi"/>
          <w:sz w:val="24"/>
          <w:szCs w:val="24"/>
        </w:rPr>
      </w:pPr>
      <w:r w:rsidRPr="005F706E">
        <w:rPr>
          <w:rFonts w:cstheme="minorHAnsi"/>
          <w:sz w:val="24"/>
          <w:szCs w:val="24"/>
        </w:rPr>
        <w:t>Kodama H, Okada S, Inui K, Yutaka T, Yabuuchi H: Studies on alpha-ketoglutaric aciduria in type I glycogenosis. Tohoku J Exp Med. 1980 Aug;131(4):347-53. [PubMed:6936873]</w:t>
      </w:r>
    </w:p>
    <w:p w:rsidR="005F706E" w:rsidRPr="005F706E" w:rsidRDefault="005F706E" w:rsidP="005F706E">
      <w:pPr>
        <w:rPr>
          <w:rFonts w:cstheme="minorHAnsi"/>
          <w:sz w:val="24"/>
          <w:szCs w:val="24"/>
        </w:rPr>
      </w:pPr>
      <w:r w:rsidRPr="005F706E">
        <w:rPr>
          <w:rFonts w:cstheme="minorHAnsi"/>
          <w:sz w:val="24"/>
          <w:szCs w:val="24"/>
        </w:rPr>
        <w:t>Gollan JL, Huang SN, Billing B, Sherlock S: Prolonged survival in three brothers with severe type 2 Crigler-Najjar syndrome. Ultrastructural and metabolic studies. Gastroenterology. 1975 Jun;68(6):1543-55. [PubMed:805737]</w:t>
      </w:r>
    </w:p>
    <w:p w:rsidR="005F706E" w:rsidRPr="005F706E" w:rsidRDefault="005F706E" w:rsidP="005F706E">
      <w:pPr>
        <w:rPr>
          <w:rFonts w:cstheme="minorHAnsi"/>
          <w:sz w:val="24"/>
          <w:szCs w:val="24"/>
        </w:rPr>
      </w:pPr>
      <w:r w:rsidRPr="005F706E">
        <w:rPr>
          <w:rFonts w:cstheme="minorHAnsi"/>
          <w:sz w:val="24"/>
          <w:szCs w:val="24"/>
        </w:rPr>
        <w:t>Hourd P, Edge JA, Dunger DB, Dalton N, Edwards R: Urinary growth hormone excretion during puberty in type 1 (insulin-dependent) diabetes mellitus. Diabet Med. 1991 Apr;8(3):237-42. [PubMed:1828739]</w:t>
      </w:r>
    </w:p>
    <w:p w:rsidR="005F706E" w:rsidRPr="005F706E" w:rsidRDefault="005F706E" w:rsidP="005F706E">
      <w:pPr>
        <w:rPr>
          <w:rFonts w:cstheme="minorHAnsi"/>
          <w:sz w:val="24"/>
          <w:szCs w:val="24"/>
        </w:rPr>
      </w:pPr>
      <w:r w:rsidRPr="005F706E">
        <w:rPr>
          <w:rFonts w:cstheme="minorHAnsi"/>
          <w:sz w:val="24"/>
          <w:szCs w:val="24"/>
        </w:rPr>
        <w:t>Zebrower ME, Kieras FJ, Brown WT: Analysis by high-performance liquid chromatography of hyaluronic acid and chondroitin sulfates. Anal Biochem. 1986 Aug 15;157(1):93-9. [PubMed:3094400]</w:t>
      </w:r>
    </w:p>
    <w:p w:rsidR="005F706E" w:rsidRPr="005F706E" w:rsidRDefault="005F706E" w:rsidP="005F706E">
      <w:pPr>
        <w:rPr>
          <w:rFonts w:cstheme="minorHAnsi"/>
          <w:sz w:val="24"/>
          <w:szCs w:val="24"/>
        </w:rPr>
      </w:pPr>
      <w:r w:rsidRPr="005F706E">
        <w:rPr>
          <w:rFonts w:cstheme="minorHAnsi"/>
          <w:sz w:val="24"/>
          <w:szCs w:val="24"/>
        </w:rPr>
        <w:t>Sakai T, Suzuki J, Marumo F, Kikawada R: A case of Fanconi syndrome with type 1 renal tubular acidosis. Jpn Circ J. 1981 Oct;45(10):1164-9. [PubMed:7299995]</w:t>
      </w:r>
    </w:p>
    <w:p w:rsidR="005F706E" w:rsidRPr="005F706E" w:rsidRDefault="005F706E" w:rsidP="005F706E">
      <w:pPr>
        <w:rPr>
          <w:rFonts w:cstheme="minorHAnsi"/>
          <w:sz w:val="24"/>
          <w:szCs w:val="24"/>
        </w:rPr>
      </w:pPr>
      <w:r w:rsidRPr="005F706E">
        <w:rPr>
          <w:rFonts w:cstheme="minorHAnsi"/>
          <w:sz w:val="24"/>
          <w:szCs w:val="24"/>
        </w:rPr>
        <w:t>Rohdewald VP, Rehder J, Mollmann H, Barth J, Derendorf H: [Pharmacokinetics and pharmacodynamics of prednisolone following extremely high dosage as prednisolone hemisuccinate]. Arzneimittelforschung. 1987 Feb;37(2):194-8. [PubMed:3580023]</w:t>
      </w:r>
    </w:p>
    <w:p w:rsidR="005F706E" w:rsidRPr="005F706E" w:rsidRDefault="005F706E" w:rsidP="005F706E">
      <w:pPr>
        <w:rPr>
          <w:rFonts w:cstheme="minorHAnsi"/>
          <w:sz w:val="24"/>
          <w:szCs w:val="24"/>
        </w:rPr>
      </w:pPr>
      <w:r w:rsidRPr="005F706E">
        <w:rPr>
          <w:rFonts w:cstheme="minorHAnsi"/>
          <w:sz w:val="24"/>
          <w:szCs w:val="24"/>
        </w:rPr>
        <w:t>Brodehl J, Oemar BS, Hoyer PF: Renal glucosuria. Pediatr Nephrol. 1987 Jul;1(3):502-8. [PubMed:3153324 ]</w:t>
      </w:r>
    </w:p>
    <w:p w:rsidR="005F706E" w:rsidRPr="005F706E" w:rsidRDefault="005F706E" w:rsidP="005F706E">
      <w:pPr>
        <w:rPr>
          <w:rFonts w:cstheme="minorHAnsi"/>
          <w:sz w:val="24"/>
          <w:szCs w:val="24"/>
        </w:rPr>
      </w:pPr>
      <w:r w:rsidRPr="005F706E">
        <w:rPr>
          <w:rFonts w:cstheme="minorHAnsi"/>
          <w:sz w:val="24"/>
          <w:szCs w:val="24"/>
        </w:rPr>
        <w:t>KASER H, COTTIER P, ANTENER I: Glucoglycinuria, a new familial syndrome. J Pediatr. 1962 Sep;61:386-94. [PubMed:14454131]</w:t>
      </w:r>
    </w:p>
    <w:p w:rsidR="005F706E" w:rsidRPr="005F706E" w:rsidRDefault="005F706E" w:rsidP="005F706E">
      <w:pPr>
        <w:rPr>
          <w:rFonts w:cstheme="minorHAnsi"/>
          <w:sz w:val="24"/>
          <w:szCs w:val="24"/>
        </w:rPr>
      </w:pPr>
      <w:r w:rsidRPr="005F706E">
        <w:rPr>
          <w:rFonts w:cstheme="minorHAnsi"/>
          <w:sz w:val="24"/>
          <w:szCs w:val="24"/>
        </w:rPr>
        <w:t>Harada H, Shimizu H, Maeiwa M: 1H-NMR of human saliva. An application of NMR spectroscopy in forensic science. Forensic Sci Int. 1987 Jul;34(3):189-95. [PubMed:3666622]</w:t>
      </w:r>
    </w:p>
    <w:p w:rsidR="005F706E" w:rsidRPr="005F706E" w:rsidRDefault="005F706E" w:rsidP="005F706E">
      <w:pPr>
        <w:rPr>
          <w:rFonts w:cstheme="minorHAnsi"/>
          <w:sz w:val="24"/>
          <w:szCs w:val="24"/>
        </w:rPr>
      </w:pPr>
      <w:r w:rsidRPr="005F706E">
        <w:rPr>
          <w:rFonts w:cstheme="minorHAnsi"/>
          <w:sz w:val="24"/>
          <w:szCs w:val="24"/>
        </w:rPr>
        <w:t>Siewert G, Westphal O: [New synthesis of 3,6-didesoxy-D-xylo-hexose (abequose)]. Justus Liebigs Ann Chem. 1969;720:171-6. [PubMed:5798985]</w:t>
      </w:r>
    </w:p>
    <w:p w:rsidR="005F706E" w:rsidRPr="005F706E" w:rsidRDefault="005F706E" w:rsidP="005F706E">
      <w:pPr>
        <w:rPr>
          <w:rFonts w:cstheme="minorHAnsi"/>
          <w:sz w:val="24"/>
          <w:szCs w:val="24"/>
        </w:rPr>
      </w:pPr>
      <w:r w:rsidRPr="005F706E">
        <w:rPr>
          <w:rFonts w:cstheme="minorHAnsi"/>
          <w:sz w:val="24"/>
          <w:szCs w:val="24"/>
        </w:rPr>
        <w:t>ZORBACH WW, CIAUDELLI JP: 2-DEOXY SUGARS. IV. 2,6-DIDEOXY-D-ARABINO-HEXOSE. J Org Chem. 1965 Feb;30:451-2. [PubMed:14267295]</w:t>
      </w:r>
    </w:p>
    <w:p w:rsidR="005F706E" w:rsidRPr="005F706E" w:rsidRDefault="005F706E" w:rsidP="005F706E">
      <w:pPr>
        <w:rPr>
          <w:rFonts w:cstheme="minorHAnsi"/>
          <w:sz w:val="24"/>
          <w:szCs w:val="24"/>
        </w:rPr>
      </w:pPr>
      <w:r w:rsidRPr="005F706E">
        <w:rPr>
          <w:rFonts w:cstheme="minorHAnsi"/>
          <w:sz w:val="24"/>
          <w:szCs w:val="24"/>
        </w:rPr>
        <w:t>Horton D, Weckerle W: Synthesis of 3-amino-2,3,6-trideoxy-D-ribo-hexose hydrochloride. Carbohydr Res. 1976 Feb;46(2):227-35. [PubMed:1260789]</w:t>
      </w:r>
    </w:p>
    <w:p w:rsidR="005F706E" w:rsidRPr="005F706E" w:rsidRDefault="005F706E" w:rsidP="005F706E">
      <w:pPr>
        <w:rPr>
          <w:rFonts w:cstheme="minorHAnsi"/>
          <w:sz w:val="24"/>
          <w:szCs w:val="24"/>
        </w:rPr>
      </w:pPr>
      <w:r w:rsidRPr="005F706E">
        <w:rPr>
          <w:rFonts w:cstheme="minorHAnsi"/>
          <w:sz w:val="24"/>
          <w:szCs w:val="24"/>
        </w:rPr>
        <w:t>Walker TE, Ehler DS, Unkefer CJ: Synthesis of 2-deoxy-D-arabino-(6-13C)hexose. Carbohydr Res. 1988 Oct 1;181:125-34. [PubMed:3208249]</w:t>
      </w:r>
    </w:p>
    <w:p w:rsidR="005F706E" w:rsidRPr="005F706E" w:rsidRDefault="005F706E" w:rsidP="005F706E">
      <w:pPr>
        <w:rPr>
          <w:rFonts w:cstheme="minorHAnsi"/>
          <w:sz w:val="24"/>
          <w:szCs w:val="24"/>
        </w:rPr>
      </w:pPr>
      <w:r w:rsidRPr="005F706E">
        <w:rPr>
          <w:rFonts w:cstheme="minorHAnsi"/>
          <w:sz w:val="24"/>
          <w:szCs w:val="24"/>
        </w:rPr>
        <w:t>Fahrenheim G, Westphal O: [Para-nitro-phenylglycoside from 3-desoxy-D-arabino-, -D-ribo- and -D-xylo-hexose]. Justus Liebigs Ann Chem. 1969;720:177-87. [PubMed:5798986]</w:t>
      </w:r>
    </w:p>
    <w:p w:rsidR="005F706E" w:rsidRPr="005F706E" w:rsidRDefault="005F706E" w:rsidP="005F706E">
      <w:pPr>
        <w:rPr>
          <w:rFonts w:cstheme="minorHAnsi"/>
          <w:sz w:val="24"/>
          <w:szCs w:val="24"/>
        </w:rPr>
      </w:pPr>
      <w:r w:rsidRPr="005F706E">
        <w:rPr>
          <w:rFonts w:cstheme="minorHAnsi"/>
          <w:sz w:val="24"/>
          <w:szCs w:val="24"/>
        </w:rPr>
        <w:t>Lehmann J, Schroter E: [Enzymatic conversion of 2-deoxy-D-lyxo-hexose (2-deoxy-D-galactose) to 3,6-anhydro-2-deoxy-D-lyxo-hexose (D-isogalactal)]. Carbohydr Res. 1974 Sep;36(2):303-10. [PubMed:4609608]</w:t>
      </w:r>
    </w:p>
    <w:p w:rsidR="005F706E" w:rsidRPr="005F706E" w:rsidRDefault="005F706E" w:rsidP="005F706E">
      <w:pPr>
        <w:rPr>
          <w:rFonts w:cstheme="minorHAnsi"/>
          <w:sz w:val="24"/>
          <w:szCs w:val="24"/>
        </w:rPr>
      </w:pPr>
      <w:r w:rsidRPr="005F706E">
        <w:rPr>
          <w:rFonts w:cstheme="minorHAnsi"/>
          <w:sz w:val="24"/>
          <w:szCs w:val="24"/>
        </w:rPr>
        <w:t>Baer HH, Georges FF: A synthesis of 3-amino-2,3,6-trideoxy-D-ribo-hexose (D-ristosamine) hydrochloride. Carbohydr Res. 1977 May;55:253-8. [PubMed:193644]</w:t>
      </w:r>
    </w:p>
    <w:p w:rsidR="005F706E" w:rsidRPr="005F706E" w:rsidRDefault="005F706E" w:rsidP="005F706E">
      <w:pPr>
        <w:rPr>
          <w:rFonts w:cstheme="minorHAnsi"/>
          <w:sz w:val="24"/>
          <w:szCs w:val="24"/>
        </w:rPr>
      </w:pPr>
      <w:r w:rsidRPr="005F706E">
        <w:rPr>
          <w:rFonts w:cstheme="minorHAnsi"/>
          <w:sz w:val="24"/>
          <w:szCs w:val="24"/>
        </w:rPr>
        <w:t>Kulhanek M, Tadra M, Linek K, Kucar S: 2-Deoxy-D-lyxo-hexonic acid from 2-deoxy-D-lyxo-hexose by Pseudomonas aeruginosa fermentation. Folia Microbiol (Praha). 1979;24(2):185-7. [PubMed:110658]</w:t>
      </w:r>
    </w:p>
    <w:p w:rsidR="005F706E" w:rsidRPr="005F706E" w:rsidRDefault="005F706E" w:rsidP="005F706E">
      <w:pPr>
        <w:rPr>
          <w:rFonts w:cstheme="minorHAnsi"/>
          <w:sz w:val="24"/>
          <w:szCs w:val="24"/>
        </w:rPr>
      </w:pPr>
      <w:r w:rsidRPr="005F706E">
        <w:rPr>
          <w:rFonts w:cstheme="minorHAnsi"/>
          <w:sz w:val="24"/>
          <w:szCs w:val="24"/>
        </w:rPr>
        <w:t>Scruel O, Sener A, Malaisse WJ: Hexose metabolism in pancreatic islets: effect of D-glucose upon D-fructose metabolism. Mol Cell Biochem. 1999 Jul;197(1-2):209-16. [PubMed:10485341]</w:t>
      </w:r>
    </w:p>
    <w:p w:rsidR="005F706E" w:rsidRPr="005F706E" w:rsidRDefault="005F706E" w:rsidP="005F706E">
      <w:pPr>
        <w:rPr>
          <w:rFonts w:cstheme="minorHAnsi"/>
          <w:sz w:val="24"/>
          <w:szCs w:val="24"/>
        </w:rPr>
      </w:pPr>
      <w:r w:rsidRPr="005F706E">
        <w:rPr>
          <w:rFonts w:cstheme="minorHAnsi"/>
          <w:sz w:val="24"/>
          <w:szCs w:val="24"/>
        </w:rPr>
        <w:t>Brimacombe JS, Portsmouth D: A synthesis of chromose D (3-O-acetyl-2,6-dideoxy-D-lyxo-hexose). Chem Ind. 1965 Mar 13;11:468. [PubMed:5825537]</w:t>
      </w:r>
    </w:p>
    <w:p w:rsidR="005F706E" w:rsidRPr="005F706E" w:rsidRDefault="005F706E" w:rsidP="005F706E">
      <w:pPr>
        <w:rPr>
          <w:rFonts w:cstheme="minorHAnsi"/>
          <w:sz w:val="24"/>
          <w:szCs w:val="24"/>
        </w:rPr>
      </w:pPr>
      <w:r w:rsidRPr="005F706E">
        <w:rPr>
          <w:rFonts w:cstheme="minorHAnsi"/>
          <w:sz w:val="24"/>
          <w:szCs w:val="24"/>
        </w:rPr>
        <w:t>Elshenawy S, Pinney SE, Stuart T, Doulias PT, Zura G, Parry S, Elovitz MA, Bennett MJ, Bansal A, Strauss JF 3rd, Ischiropoulos H, Simmons RA: The Metabolomic Signature of the Placenta in Spontaneous Preterm Birth. Int J Mol Sci. 2020 Feb 4;21(3). pii: ijms21031043. doi: 10.3390/ijms21031043. [PubMed:32033212]</w:t>
      </w:r>
    </w:p>
    <w:p w:rsidR="005F706E" w:rsidRPr="005F706E" w:rsidRDefault="005F706E" w:rsidP="005F706E">
      <w:pPr>
        <w:rPr>
          <w:rFonts w:cstheme="minorHAnsi"/>
          <w:sz w:val="24"/>
          <w:szCs w:val="24"/>
        </w:rPr>
      </w:pPr>
      <w:r w:rsidRPr="005F706E">
        <w:rPr>
          <w:rFonts w:cstheme="minorHAnsi"/>
          <w:sz w:val="24"/>
          <w:szCs w:val="24"/>
        </w:rPr>
        <w:t>Singh VP, Bali A, Singh N, Jaggi AS: Advanced glycation end products and diabetic complications. Korean J Physiol Pharmacol. 2014 Feb;18(1):1-14. doi: 10.4196/kjpp.2014.18.1.1. Epub 2014 Feb 13. [PubMed:24634591]</w:t>
      </w:r>
    </w:p>
    <w:p w:rsidR="005F706E" w:rsidRPr="005F706E" w:rsidRDefault="005F706E" w:rsidP="005F706E">
      <w:pPr>
        <w:rPr>
          <w:rFonts w:cstheme="minorHAnsi"/>
          <w:sz w:val="24"/>
          <w:szCs w:val="24"/>
        </w:rPr>
      </w:pPr>
      <w:r w:rsidRPr="005F706E">
        <w:rPr>
          <w:rFonts w:cstheme="minorHAnsi"/>
          <w:sz w:val="24"/>
          <w:szCs w:val="24"/>
        </w:rPr>
        <w:t>Freckmann G, Hagenlocher S, Baumstark A, Jendrike N, Gillen RC, Rossner K, Haug C: Continuous glucose profiles in healthy subjects under everyday life conditions and after different meals. J Diabetes Sci Technol. 2007 Sep;1(5):695-703. doi: 10.1177/193229680700100513. [PubMed:19885137]</w:t>
      </w:r>
    </w:p>
    <w:p w:rsidR="005F706E" w:rsidRPr="005F706E" w:rsidRDefault="005F706E" w:rsidP="005F706E">
      <w:pPr>
        <w:rPr>
          <w:rFonts w:cstheme="minorHAnsi"/>
          <w:sz w:val="24"/>
          <w:szCs w:val="24"/>
        </w:rPr>
      </w:pPr>
      <w:r w:rsidRPr="005F706E">
        <w:rPr>
          <w:rFonts w:cstheme="minorHAnsi"/>
          <w:sz w:val="24"/>
          <w:szCs w:val="24"/>
        </w:rPr>
        <w:t>Butler SO, Btaiche IF, Alaniz C: Relationship between hyperglycemia and infection in critically ill patients. Pharmacotherapy. 2005 Jul;25(7):963-76. doi: 10.1592/phco.2005.25.7.963. [PubMed:16006275]</w:t>
      </w: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p>
    <w:p w:rsidR="005F706E" w:rsidRPr="005F706E" w:rsidRDefault="005F706E" w:rsidP="00C4485C">
      <w:pPr>
        <w:pStyle w:val="Heading3"/>
        <w:rPr>
          <w:rFonts w:cstheme="minorHAnsi"/>
          <w:color w:val="2F5496" w:themeColor="accent1" w:themeShade="BF"/>
        </w:rPr>
      </w:pPr>
      <w:bookmarkStart w:id="229" w:name="_Toc123992094"/>
      <w:bookmarkStart w:id="230" w:name="_Toc124056802"/>
      <w:r w:rsidRPr="005F706E">
        <w:rPr>
          <w:rFonts w:cstheme="minorHAnsi"/>
          <w:color w:val="2F5496" w:themeColor="accent1" w:themeShade="BF"/>
        </w:rPr>
        <w:t>Known gene associations</w:t>
      </w:r>
      <w:bookmarkEnd w:id="229"/>
      <w:bookmarkEnd w:id="230"/>
    </w:p>
    <w:tbl>
      <w:tblPr>
        <w:tblW w:w="8840" w:type="dxa"/>
        <w:tblLook w:val="04A0" w:firstRow="1" w:lastRow="0" w:firstColumn="1" w:lastColumn="0" w:noHBand="0" w:noVBand="1"/>
        <w:tblCaption w:val=""/>
      </w:tblPr>
      <w:tblGrid>
        <w:gridCol w:w="1582"/>
        <w:gridCol w:w="3860"/>
        <w:gridCol w:w="1106"/>
        <w:gridCol w:w="1156"/>
        <w:gridCol w:w="1303"/>
      </w:tblGrid>
      <w:tr w:rsidR="005F706E" w:rsidRPr="005F706E" w:rsidTr="00232098">
        <w:trPr>
          <w:trHeight w:val="270"/>
        </w:trPr>
        <w:tc>
          <w:tcPr>
            <w:tcW w:w="1354" w:type="dxa"/>
            <w:tcBorders>
              <w:top w:val="nil"/>
              <w:left w:val="nil"/>
              <w:bottom w:val="single" w:sz="12" w:space="0" w:color="DDDDDD"/>
              <w:right w:val="nil"/>
            </w:tcBorders>
            <w:shd w:val="clear" w:color="000000" w:fill="FFFFFF"/>
            <w:vAlign w:val="bottom"/>
            <w:hideMark/>
          </w:tcPr>
          <w:p w:rsidR="005F706E" w:rsidRPr="005F706E" w:rsidRDefault="00995845" w:rsidP="005F706E">
            <w:pPr>
              <w:spacing w:after="0" w:line="240" w:lineRule="auto"/>
              <w:rPr>
                <w:rFonts w:eastAsia="Times New Roman" w:cstheme="minorHAnsi"/>
                <w:sz w:val="24"/>
                <w:szCs w:val="24"/>
              </w:rPr>
            </w:pPr>
            <w:hyperlink r:id="rId55" w:history="1">
              <w:r w:rsidR="005F706E" w:rsidRPr="005F706E">
                <w:rPr>
                  <w:rFonts w:eastAsia="Times New Roman" w:cstheme="minorHAnsi"/>
                  <w:sz w:val="24"/>
                  <w:szCs w:val="24"/>
                </w:rPr>
                <w:t>HMDBP ID </w:t>
              </w:r>
            </w:hyperlink>
          </w:p>
        </w:tc>
        <w:tc>
          <w:tcPr>
            <w:tcW w:w="3866" w:type="dxa"/>
            <w:tcBorders>
              <w:top w:val="nil"/>
              <w:left w:val="nil"/>
              <w:bottom w:val="single" w:sz="12" w:space="0" w:color="DDDDDD"/>
              <w:right w:val="nil"/>
            </w:tcBorders>
            <w:shd w:val="clear" w:color="000000" w:fill="FFFFFF"/>
            <w:vAlign w:val="bottom"/>
            <w:hideMark/>
          </w:tcPr>
          <w:p w:rsidR="005F706E" w:rsidRPr="005F706E" w:rsidRDefault="00995845" w:rsidP="005F706E">
            <w:pPr>
              <w:spacing w:after="0" w:line="240" w:lineRule="auto"/>
              <w:rPr>
                <w:rFonts w:eastAsia="Times New Roman" w:cstheme="minorHAnsi"/>
                <w:sz w:val="24"/>
                <w:szCs w:val="24"/>
              </w:rPr>
            </w:pPr>
            <w:hyperlink r:id="rId56" w:history="1">
              <w:r w:rsidR="005F706E" w:rsidRPr="005F706E">
                <w:rPr>
                  <w:rFonts w:eastAsia="Times New Roman" w:cstheme="minorHAnsi"/>
                  <w:sz w:val="24"/>
                  <w:szCs w:val="24"/>
                </w:rPr>
                <w:t>Name </w:t>
              </w:r>
            </w:hyperlink>
          </w:p>
        </w:tc>
        <w:tc>
          <w:tcPr>
            <w:tcW w:w="1330" w:type="dxa"/>
            <w:tcBorders>
              <w:top w:val="nil"/>
              <w:left w:val="nil"/>
              <w:bottom w:val="single" w:sz="12" w:space="0" w:color="DDDDDD"/>
              <w:right w:val="nil"/>
            </w:tcBorders>
            <w:shd w:val="clear" w:color="000000" w:fill="FFFFFF"/>
            <w:vAlign w:val="bottom"/>
            <w:hideMark/>
          </w:tcPr>
          <w:p w:rsidR="005F706E" w:rsidRPr="005F706E" w:rsidRDefault="00995845" w:rsidP="005F706E">
            <w:pPr>
              <w:spacing w:after="0" w:line="240" w:lineRule="auto"/>
              <w:rPr>
                <w:rFonts w:eastAsia="Times New Roman" w:cstheme="minorHAnsi"/>
                <w:sz w:val="24"/>
                <w:szCs w:val="24"/>
              </w:rPr>
            </w:pPr>
            <w:hyperlink r:id="rId57" w:history="1">
              <w:r w:rsidR="005F706E" w:rsidRPr="005F706E">
                <w:rPr>
                  <w:rFonts w:eastAsia="Times New Roman" w:cstheme="minorHAnsi"/>
                  <w:sz w:val="24"/>
                  <w:szCs w:val="24"/>
                </w:rPr>
                <w:t>Gene Name </w:t>
              </w:r>
            </w:hyperlink>
          </w:p>
        </w:tc>
        <w:tc>
          <w:tcPr>
            <w:tcW w:w="1050" w:type="dxa"/>
            <w:tcBorders>
              <w:top w:val="nil"/>
              <w:left w:val="nil"/>
              <w:bottom w:val="single" w:sz="12" w:space="0" w:color="DDDDDD"/>
              <w:right w:val="nil"/>
            </w:tcBorders>
            <w:shd w:val="clear" w:color="000000" w:fill="FFFFFF"/>
            <w:vAlign w:val="bottom"/>
            <w:hideMark/>
          </w:tcPr>
          <w:p w:rsidR="005F706E" w:rsidRPr="005F706E" w:rsidRDefault="00995845" w:rsidP="005F706E">
            <w:pPr>
              <w:spacing w:after="0" w:line="240" w:lineRule="auto"/>
              <w:rPr>
                <w:rFonts w:eastAsia="Times New Roman" w:cstheme="minorHAnsi"/>
                <w:sz w:val="24"/>
                <w:szCs w:val="24"/>
              </w:rPr>
            </w:pPr>
            <w:hyperlink r:id="rId58" w:history="1">
              <w:r w:rsidR="005F706E" w:rsidRPr="005F706E">
                <w:rPr>
                  <w:rFonts w:eastAsia="Times New Roman" w:cstheme="minorHAnsi"/>
                  <w:sz w:val="24"/>
                  <w:szCs w:val="24"/>
                </w:rPr>
                <w:t>Type </w:t>
              </w:r>
            </w:hyperlink>
          </w:p>
        </w:tc>
        <w:tc>
          <w:tcPr>
            <w:tcW w:w="1240" w:type="dxa"/>
            <w:tcBorders>
              <w:top w:val="nil"/>
              <w:left w:val="nil"/>
              <w:bottom w:val="single" w:sz="12" w:space="0" w:color="DDDDDD"/>
              <w:right w:val="nil"/>
            </w:tcBorders>
            <w:shd w:val="clear" w:color="000000" w:fill="FFFFFF"/>
            <w:vAlign w:val="bottom"/>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References</w:t>
            </w:r>
          </w:p>
        </w:tc>
      </w:tr>
      <w:tr w:rsidR="005F706E" w:rsidRPr="005F706E" w:rsidTr="00232098">
        <w:trPr>
          <w:trHeight w:val="285"/>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59" w:history="1">
              <w:r w:rsidR="005F706E" w:rsidRPr="005F706E">
                <w:rPr>
                  <w:rFonts w:eastAsia="Times New Roman" w:cstheme="minorHAnsi"/>
                  <w:sz w:val="24"/>
                  <w:szCs w:val="24"/>
                </w:rPr>
                <w:t>HMDBP00088</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Aldose reductase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AKR1B1</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78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60" w:history="1">
              <w:r w:rsidR="005F706E" w:rsidRPr="005F706E">
                <w:rPr>
                  <w:rFonts w:eastAsia="Times New Roman" w:cstheme="minorHAnsi"/>
                  <w:sz w:val="24"/>
                  <w:szCs w:val="24"/>
                </w:rPr>
                <w:t>HMDBP00119</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Ectonucleotide pyrophosphatase/phosphodiesterase family member 1</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ENPP1</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61" w:history="1">
              <w:r w:rsidR="005F706E" w:rsidRPr="005F706E">
                <w:rPr>
                  <w:rFonts w:eastAsia="Times New Roman" w:cstheme="minorHAnsi"/>
                  <w:sz w:val="24"/>
                  <w:szCs w:val="24"/>
                </w:rPr>
                <w:t>HMDBP00210</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Glucokinase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GCK</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62" w:history="1">
              <w:r w:rsidR="005F706E" w:rsidRPr="005F706E">
                <w:rPr>
                  <w:rFonts w:eastAsia="Times New Roman" w:cstheme="minorHAnsi"/>
                  <w:sz w:val="24"/>
                  <w:szCs w:val="24"/>
                </w:rPr>
                <w:t>HMDBP00212</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Hexokinase-3</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HK3</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63" w:history="1">
              <w:r w:rsidR="005F706E" w:rsidRPr="005F706E">
                <w:rPr>
                  <w:rFonts w:eastAsia="Times New Roman" w:cstheme="minorHAnsi"/>
                  <w:sz w:val="24"/>
                  <w:szCs w:val="24"/>
                </w:rPr>
                <w:t>HMDBP00213</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Hexokinase-2</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HK2</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64" w:history="1">
              <w:r w:rsidR="005F706E" w:rsidRPr="005F706E">
                <w:rPr>
                  <w:rFonts w:eastAsia="Times New Roman" w:cstheme="minorHAnsi"/>
                  <w:sz w:val="24"/>
                  <w:szCs w:val="24"/>
                </w:rPr>
                <w:t>HMDBP00215</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Hexokinase-1</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HK1</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65" w:history="1">
              <w:r w:rsidR="005F706E" w:rsidRPr="005F706E">
                <w:rPr>
                  <w:rFonts w:eastAsia="Times New Roman" w:cstheme="minorHAnsi"/>
                  <w:sz w:val="24"/>
                  <w:szCs w:val="24"/>
                </w:rPr>
                <w:t>HMDBP00290</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Sucrase-isomaltase, intestinal</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SI</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66" w:history="1">
              <w:r w:rsidR="005F706E" w:rsidRPr="005F706E">
                <w:rPr>
                  <w:rFonts w:eastAsia="Times New Roman" w:cstheme="minorHAnsi"/>
                  <w:sz w:val="24"/>
                  <w:szCs w:val="24"/>
                </w:rPr>
                <w:t>HMDBP00329</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GDH/6PGL endoplasmic bifunctional protein</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H6PD</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67" w:history="1">
              <w:r w:rsidR="005F706E" w:rsidRPr="005F706E">
                <w:rPr>
                  <w:rFonts w:eastAsia="Times New Roman" w:cstheme="minorHAnsi"/>
                  <w:sz w:val="24"/>
                  <w:szCs w:val="24"/>
                </w:rPr>
                <w:t>HMDBP00365</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Lactase-phlorizin hydrolase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LCT</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68" w:history="1">
              <w:r w:rsidR="005F706E" w:rsidRPr="005F706E">
                <w:rPr>
                  <w:rFonts w:eastAsia="Times New Roman" w:cstheme="minorHAnsi"/>
                  <w:sz w:val="24"/>
                  <w:szCs w:val="24"/>
                </w:rPr>
                <w:t>HMDBP00366</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Neutral alpha-glucosidase AB</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GANAB</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69" w:history="1">
              <w:r w:rsidR="005F706E" w:rsidRPr="005F706E">
                <w:rPr>
                  <w:rFonts w:eastAsia="Times New Roman" w:cstheme="minorHAnsi"/>
                  <w:sz w:val="24"/>
                  <w:szCs w:val="24"/>
                </w:rPr>
                <w:t>HMDBP00367</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Glycogen debranching enzyme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AGL</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70" w:history="1">
              <w:r w:rsidR="005F706E" w:rsidRPr="005F706E">
                <w:rPr>
                  <w:rFonts w:eastAsia="Times New Roman" w:cstheme="minorHAnsi"/>
                  <w:sz w:val="24"/>
                  <w:szCs w:val="24"/>
                </w:rPr>
                <w:t>HMDBP00369</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ADP-dependent glucokinase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ADPGK</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71" w:history="1">
              <w:r w:rsidR="005F706E" w:rsidRPr="005F706E">
                <w:rPr>
                  <w:rFonts w:eastAsia="Times New Roman" w:cstheme="minorHAnsi"/>
                  <w:sz w:val="24"/>
                  <w:szCs w:val="24"/>
                </w:rPr>
                <w:t>HMDBP00371</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Beta-1,4-galactosyltransferase 2</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B4GALT2</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72" w:history="1">
              <w:r w:rsidR="005F706E" w:rsidRPr="005F706E">
                <w:rPr>
                  <w:rFonts w:eastAsia="Times New Roman" w:cstheme="minorHAnsi"/>
                  <w:sz w:val="24"/>
                  <w:szCs w:val="24"/>
                </w:rPr>
                <w:t>HMDBP00372</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Alpha-lactalbumin</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LALBA</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73" w:history="1">
              <w:r w:rsidR="005F706E" w:rsidRPr="005F706E">
                <w:rPr>
                  <w:rFonts w:eastAsia="Times New Roman" w:cstheme="minorHAnsi"/>
                  <w:sz w:val="24"/>
                  <w:szCs w:val="24"/>
                </w:rPr>
                <w:t>HMDBP00374</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Trehalase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TREH</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74" w:history="1">
              <w:r w:rsidR="005F706E" w:rsidRPr="005F706E">
                <w:rPr>
                  <w:rFonts w:eastAsia="Times New Roman" w:cstheme="minorHAnsi"/>
                  <w:sz w:val="24"/>
                  <w:szCs w:val="24"/>
                </w:rPr>
                <w:t>HMDBP00376</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Glucose-6-phosphatase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G6PC</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75" w:history="1">
              <w:r w:rsidR="005F706E" w:rsidRPr="005F706E">
                <w:rPr>
                  <w:rFonts w:eastAsia="Times New Roman" w:cstheme="minorHAnsi"/>
                  <w:sz w:val="24"/>
                  <w:szCs w:val="24"/>
                </w:rPr>
                <w:t>HMDBP00377</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Beta-1,4-galactosyltransferase 1</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B4GALT1</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76" w:history="1">
              <w:r w:rsidR="005F706E" w:rsidRPr="005F706E">
                <w:rPr>
                  <w:rFonts w:eastAsia="Times New Roman" w:cstheme="minorHAnsi"/>
                  <w:sz w:val="24"/>
                  <w:szCs w:val="24"/>
                </w:rPr>
                <w:t>HMDBP00483</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UDP-glucuronosyltransferase 1-1</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UGT1A1</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77" w:history="1">
              <w:r w:rsidR="005F706E" w:rsidRPr="005F706E">
                <w:rPr>
                  <w:rFonts w:eastAsia="Times New Roman" w:cstheme="minorHAnsi"/>
                  <w:sz w:val="24"/>
                  <w:szCs w:val="24"/>
                </w:rPr>
                <w:t>HMDBP00723</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Alpha-galactosidase A</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GLA</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78" w:history="1">
              <w:r w:rsidR="005F706E" w:rsidRPr="005F706E">
                <w:rPr>
                  <w:rFonts w:eastAsia="Times New Roman" w:cstheme="minorHAnsi"/>
                  <w:sz w:val="24"/>
                  <w:szCs w:val="24"/>
                </w:rPr>
                <w:t>HMDBP00806</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Glucose-6-phosphate isomerase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GPI</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79" w:history="1">
              <w:r w:rsidR="005F706E" w:rsidRPr="005F706E">
                <w:rPr>
                  <w:rFonts w:eastAsia="Times New Roman" w:cstheme="minorHAnsi"/>
                  <w:sz w:val="24"/>
                  <w:szCs w:val="24"/>
                </w:rPr>
                <w:t>HMDBP00843</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Beta-galactosidase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GLB1</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80" w:history="1">
              <w:r w:rsidR="005F706E" w:rsidRPr="005F706E">
                <w:rPr>
                  <w:rFonts w:eastAsia="Times New Roman" w:cstheme="minorHAnsi"/>
                  <w:sz w:val="24"/>
                  <w:szCs w:val="24"/>
                </w:rPr>
                <w:t>HMDBP01107</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Phosphoglucomutase-1</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PGM1</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81" w:history="1">
              <w:r w:rsidR="005F706E" w:rsidRPr="005F706E">
                <w:rPr>
                  <w:rFonts w:eastAsia="Times New Roman" w:cstheme="minorHAnsi"/>
                  <w:sz w:val="24"/>
                  <w:szCs w:val="24"/>
                </w:rPr>
                <w:t>HMDBP01795</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Glucosylceramidase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GBA</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82" w:history="1">
              <w:r w:rsidR="005F706E" w:rsidRPr="005F706E">
                <w:rPr>
                  <w:rFonts w:eastAsia="Times New Roman" w:cstheme="minorHAnsi"/>
                  <w:sz w:val="24"/>
                  <w:szCs w:val="24"/>
                </w:rPr>
                <w:t>HMDBP01817</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Lysosomal alpha-glucosidase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GAA</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83" w:history="1">
              <w:r w:rsidR="005F706E" w:rsidRPr="005F706E">
                <w:rPr>
                  <w:rFonts w:eastAsia="Times New Roman" w:cstheme="minorHAnsi"/>
                  <w:sz w:val="24"/>
                  <w:szCs w:val="24"/>
                </w:rPr>
                <w:t>HMDBP02083</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Alpha-amylase 1</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AMY1A</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525"/>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84" w:history="1">
              <w:r w:rsidR="005F706E" w:rsidRPr="005F706E">
                <w:rPr>
                  <w:rFonts w:eastAsia="Times New Roman" w:cstheme="minorHAnsi"/>
                  <w:sz w:val="24"/>
                  <w:szCs w:val="24"/>
                </w:rPr>
                <w:t>HMDBP02114</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Solute carrier family 2, facilitated glucose transporter member 1</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SLC2A1</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85" w:history="1">
              <w:r w:rsidR="005F706E" w:rsidRPr="005F706E">
                <w:rPr>
                  <w:rFonts w:eastAsia="Times New Roman" w:cstheme="minorHAnsi"/>
                  <w:sz w:val="24"/>
                  <w:szCs w:val="24"/>
                </w:rPr>
                <w:t>HMDBP02909</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Glucokinase regulatory protein</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GCKR</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86" w:history="1">
              <w:r w:rsidR="005F706E" w:rsidRPr="005F706E">
                <w:rPr>
                  <w:rFonts w:eastAsia="Times New Roman" w:cstheme="minorHAnsi"/>
                  <w:sz w:val="24"/>
                  <w:szCs w:val="24"/>
                </w:rPr>
                <w:t>HMDBP03061</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Cytosolic beta-glucosidase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GBA3</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87" w:history="1">
              <w:r w:rsidR="005F706E" w:rsidRPr="005F706E">
                <w:rPr>
                  <w:rFonts w:eastAsia="Times New Roman" w:cstheme="minorHAnsi"/>
                  <w:sz w:val="24"/>
                  <w:szCs w:val="24"/>
                </w:rPr>
                <w:t>HMDBP03069</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Maltase-glucoamylase, intestinal</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MGAM</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88" w:history="1">
              <w:r w:rsidR="005F706E" w:rsidRPr="005F706E">
                <w:rPr>
                  <w:rFonts w:eastAsia="Times New Roman" w:cstheme="minorHAnsi"/>
                  <w:sz w:val="24"/>
                  <w:szCs w:val="24"/>
                </w:rPr>
                <w:t>HMDBP05099</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Glucose-6-phosphatase 3</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G6PC3</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89" w:history="1">
              <w:r w:rsidR="005F706E" w:rsidRPr="005F706E">
                <w:rPr>
                  <w:rFonts w:eastAsia="Times New Roman" w:cstheme="minorHAnsi"/>
                  <w:sz w:val="24"/>
                  <w:szCs w:val="24"/>
                </w:rPr>
                <w:t>HMDBP05100</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Glucose-6-phosphatase 2</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G6PC2</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90" w:history="1">
              <w:r w:rsidR="005F706E" w:rsidRPr="005F706E">
                <w:rPr>
                  <w:rFonts w:eastAsia="Times New Roman" w:cstheme="minorHAnsi"/>
                  <w:sz w:val="24"/>
                  <w:szCs w:val="24"/>
                </w:rPr>
                <w:t>HMDBP05979</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Neutral alpha-glucosidase C</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GANC</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91" w:history="1">
              <w:r w:rsidR="005F706E" w:rsidRPr="005F706E">
                <w:rPr>
                  <w:rFonts w:eastAsia="Times New Roman" w:cstheme="minorHAnsi"/>
                  <w:sz w:val="24"/>
                  <w:szCs w:val="24"/>
                </w:rPr>
                <w:t>HMDBP07277</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Aldose 1-epimerase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GALM</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92" w:history="1">
              <w:r w:rsidR="005F706E" w:rsidRPr="005F706E">
                <w:rPr>
                  <w:rFonts w:eastAsia="Times New Roman" w:cstheme="minorHAnsi"/>
                  <w:sz w:val="24"/>
                  <w:szCs w:val="24"/>
                </w:rPr>
                <w:t>HMDBP09169</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Non-lysosomal glucosylceramidase</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GBA2</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Enzyme</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93" w:history="1">
              <w:r w:rsidR="005F706E" w:rsidRPr="005F706E">
                <w:rPr>
                  <w:rFonts w:eastAsia="Times New Roman" w:cstheme="minorHAnsi"/>
                  <w:sz w:val="24"/>
                  <w:szCs w:val="24"/>
                </w:rPr>
                <w:t>HMDBP11606</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Aldo-keto reductase family 1 member B10</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AKR1B10</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70"/>
        </w:trPr>
        <w:tc>
          <w:tcPr>
            <w:tcW w:w="1354" w:type="dxa"/>
            <w:tcBorders>
              <w:top w:val="single" w:sz="8" w:space="0" w:color="DDDDDD"/>
              <w:left w:val="nil"/>
              <w:bottom w:val="nil"/>
              <w:right w:val="nil"/>
            </w:tcBorders>
            <w:shd w:val="clear" w:color="000000" w:fill="F9F9F9"/>
            <w:hideMark/>
          </w:tcPr>
          <w:p w:rsidR="005F706E" w:rsidRPr="005F706E" w:rsidRDefault="00995845" w:rsidP="005F706E">
            <w:pPr>
              <w:spacing w:after="0" w:line="240" w:lineRule="auto"/>
              <w:rPr>
                <w:rFonts w:eastAsia="Times New Roman" w:cstheme="minorHAnsi"/>
                <w:sz w:val="24"/>
                <w:szCs w:val="24"/>
              </w:rPr>
            </w:pPr>
            <w:hyperlink r:id="rId94" w:history="1">
              <w:r w:rsidR="005F706E" w:rsidRPr="005F706E">
                <w:rPr>
                  <w:rFonts w:eastAsia="Times New Roman" w:cstheme="minorHAnsi"/>
                  <w:sz w:val="24"/>
                  <w:szCs w:val="24"/>
                </w:rPr>
                <w:t>HMDBP11783</w:t>
              </w:r>
            </w:hyperlink>
          </w:p>
        </w:tc>
        <w:tc>
          <w:tcPr>
            <w:tcW w:w="3866"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Putative hexokinase HKDC1</w:t>
            </w:r>
          </w:p>
        </w:tc>
        <w:tc>
          <w:tcPr>
            <w:tcW w:w="133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HKDC1</w:t>
            </w:r>
          </w:p>
        </w:tc>
        <w:tc>
          <w:tcPr>
            <w:tcW w:w="105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9F9F9"/>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r w:rsidR="005F706E" w:rsidRPr="005F706E" w:rsidTr="00232098">
        <w:trPr>
          <w:trHeight w:val="255"/>
        </w:trPr>
        <w:tc>
          <w:tcPr>
            <w:tcW w:w="1354" w:type="dxa"/>
            <w:tcBorders>
              <w:top w:val="single" w:sz="8" w:space="0" w:color="DDDDDD"/>
              <w:left w:val="nil"/>
              <w:bottom w:val="nil"/>
              <w:right w:val="nil"/>
            </w:tcBorders>
            <w:shd w:val="clear" w:color="000000" w:fill="FFFFFF"/>
            <w:hideMark/>
          </w:tcPr>
          <w:p w:rsidR="005F706E" w:rsidRPr="005F706E" w:rsidRDefault="00995845" w:rsidP="005F706E">
            <w:pPr>
              <w:spacing w:after="0" w:line="240" w:lineRule="auto"/>
              <w:rPr>
                <w:rFonts w:eastAsia="Times New Roman" w:cstheme="minorHAnsi"/>
                <w:sz w:val="24"/>
                <w:szCs w:val="24"/>
              </w:rPr>
            </w:pPr>
            <w:hyperlink r:id="rId95" w:history="1">
              <w:r w:rsidR="005F706E" w:rsidRPr="005F706E">
                <w:rPr>
                  <w:rFonts w:eastAsia="Times New Roman" w:cstheme="minorHAnsi"/>
                  <w:sz w:val="24"/>
                  <w:szCs w:val="24"/>
                </w:rPr>
                <w:t>HMDBP11831</w:t>
              </w:r>
            </w:hyperlink>
          </w:p>
        </w:tc>
        <w:tc>
          <w:tcPr>
            <w:tcW w:w="3866"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Mannosyl-oligosaccharide glucosidase</w:t>
            </w:r>
          </w:p>
        </w:tc>
        <w:tc>
          <w:tcPr>
            <w:tcW w:w="133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MOGS</w:t>
            </w:r>
          </w:p>
        </w:tc>
        <w:tc>
          <w:tcPr>
            <w:tcW w:w="105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Unknown</w:t>
            </w:r>
          </w:p>
        </w:tc>
        <w:tc>
          <w:tcPr>
            <w:tcW w:w="1240" w:type="dxa"/>
            <w:tcBorders>
              <w:top w:val="single" w:sz="8" w:space="0" w:color="DDDDDD"/>
              <w:left w:val="nil"/>
              <w:bottom w:val="nil"/>
              <w:right w:val="nil"/>
            </w:tcBorders>
            <w:shd w:val="clear" w:color="000000" w:fill="FFFFFF"/>
            <w:hideMark/>
          </w:tcPr>
          <w:p w:rsidR="005F706E" w:rsidRPr="005F706E" w:rsidRDefault="005F706E" w:rsidP="005F706E">
            <w:pPr>
              <w:spacing w:after="0" w:line="240" w:lineRule="auto"/>
              <w:rPr>
                <w:rFonts w:eastAsia="Times New Roman" w:cstheme="minorHAnsi"/>
                <w:sz w:val="24"/>
                <w:szCs w:val="24"/>
              </w:rPr>
            </w:pPr>
            <w:r w:rsidRPr="005F706E">
              <w:rPr>
                <w:rFonts w:eastAsia="Times New Roman" w:cstheme="minorHAnsi"/>
                <w:sz w:val="24"/>
                <w:szCs w:val="24"/>
              </w:rPr>
              <w:t>N/a</w:t>
            </w:r>
          </w:p>
        </w:tc>
      </w:tr>
    </w:tbl>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31" w:name="_Toc124056803"/>
      <w:r w:rsidRPr="001571CD">
        <w:rPr>
          <w:rFonts w:asciiTheme="minorHAnsi" w:hAnsiTheme="minorHAnsi" w:cstheme="minorHAnsi"/>
          <w:sz w:val="24"/>
          <w:szCs w:val="24"/>
        </w:rPr>
        <w:t>D-(+)-Mannose</w:t>
      </w:r>
      <w:bookmarkEnd w:id="23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32" w:name="_Toc124056804"/>
      <w:r w:rsidRPr="001571CD">
        <w:rPr>
          <w:rFonts w:asciiTheme="minorHAnsi" w:hAnsiTheme="minorHAnsi" w:cstheme="minorHAnsi"/>
          <w:sz w:val="24"/>
          <w:szCs w:val="24"/>
        </w:rPr>
        <w:t>Maltol</w:t>
      </w:r>
      <w:bookmarkEnd w:id="232"/>
    </w:p>
    <w:p w:rsidR="00D56A19" w:rsidRPr="00D56A19" w:rsidRDefault="00D56A19" w:rsidP="00D56A19">
      <w:pPr>
        <w:rPr>
          <w:rFonts w:cstheme="minorHAnsi"/>
          <w:sz w:val="24"/>
          <w:szCs w:val="24"/>
        </w:rPr>
      </w:pPr>
      <w:r w:rsidRPr="00D56A19">
        <w:rPr>
          <w:rFonts w:cstheme="minorHAnsi"/>
          <w:sz w:val="24"/>
          <w:szCs w:val="24"/>
        </w:rPr>
        <w:t>Description - Maltol, also known as E636 or fema 2656, belongs to the class of organic compounds known as pyranones and derivatives. Pyranones and derivatives are compounds containing a pyran ring which bears a ketone. Some synthetic derivatives of maltol, developed at the University of Urbino, showed limited in vitro antiproliferative activity towards cancer cells lines, perhaps inducing apoptosis in these cells. Maltol is a sweet, baked, and bread tasting compound. Maltol has been detected, but not quantified, in several different foods, such as milk and milk products, nuts, soybeans, pepper (c. annuum), and coffee and coffee products. Maltol's sweetness adds to the odor of freshly baked bread and is used as a flavor enhancer (INS Number 636) in breads and cakes. Related to this property, maltol has been reported to greatly increase aluminum uptake in the body and to increase the oral bioavailability of gallium and iron. Maltol is a naturally occurring organic compound that is used primarily as a flavor enhancer. It is a white crystalline powder that is soluble in hot water, chloroform, and other polar solvents. Maltol is registered as a flavor component in the EU. Maltol, like related 3-hydroxy-4-pyrones such as kojic acid, binds to hard metal centers such as Fe3+, Ga3+, Al3+, and VO2+. It is known in the European E number food additive series as E636. Because it has the odor of cotton candy and caramel, maltol is used to impart a sweet aroma to fragrances.</w:t>
      </w: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r w:rsidRPr="00D56A19">
        <w:rPr>
          <w:rFonts w:cstheme="minorHAnsi"/>
          <w:sz w:val="24"/>
          <w:szCs w:val="24"/>
        </w:rPr>
        <w:tab/>
      </w:r>
    </w:p>
    <w:p w:rsidR="00D56A19" w:rsidRPr="00D56A19" w:rsidRDefault="00D56A19" w:rsidP="00C4485C">
      <w:pPr>
        <w:pStyle w:val="Heading3"/>
        <w:rPr>
          <w:rFonts w:cstheme="minorHAnsi"/>
          <w:color w:val="2F5496" w:themeColor="accent1" w:themeShade="BF"/>
        </w:rPr>
      </w:pPr>
      <w:bookmarkStart w:id="233" w:name="_Toc123992126"/>
      <w:bookmarkStart w:id="234" w:name="_Toc124056805"/>
      <w:r w:rsidRPr="00D56A19">
        <w:rPr>
          <w:rFonts w:cstheme="minorHAnsi"/>
          <w:color w:val="2F5496" w:themeColor="accent1" w:themeShade="BF"/>
        </w:rPr>
        <w:t>Biological location</w:t>
      </w:r>
      <w:bookmarkEnd w:id="233"/>
      <w:bookmarkEnd w:id="234"/>
    </w:p>
    <w:p w:rsidR="00D56A19" w:rsidRPr="00D56A19" w:rsidRDefault="00D56A19" w:rsidP="00D56A19">
      <w:pPr>
        <w:rPr>
          <w:rFonts w:cstheme="minorHAnsi"/>
          <w:sz w:val="24"/>
          <w:szCs w:val="24"/>
        </w:rPr>
        <w:sectPr w:rsidR="00D56A19" w:rsidRPr="00D56A19" w:rsidSect="00D56A19">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Excreta</w:t>
      </w:r>
    </w:p>
    <w:p w:rsidR="00D56A19" w:rsidRPr="00D56A19" w:rsidRDefault="00D56A19" w:rsidP="00D56A19">
      <w:pPr>
        <w:rPr>
          <w:rFonts w:cstheme="minorHAnsi"/>
          <w:sz w:val="24"/>
          <w:szCs w:val="24"/>
        </w:rPr>
      </w:pPr>
      <w:r w:rsidRPr="00D56A19">
        <w:rPr>
          <w:rFonts w:cstheme="minorHAnsi"/>
          <w:sz w:val="24"/>
          <w:szCs w:val="24"/>
        </w:rPr>
        <w:t>Biofluid or Excreta</w:t>
      </w:r>
    </w:p>
    <w:p w:rsidR="00D56A19" w:rsidRPr="00D56A19" w:rsidRDefault="00D56A19" w:rsidP="00D56A19">
      <w:pPr>
        <w:rPr>
          <w:rFonts w:cstheme="minorHAnsi"/>
          <w:sz w:val="24"/>
          <w:szCs w:val="24"/>
        </w:rPr>
      </w:pPr>
      <w:r w:rsidRPr="00D56A19">
        <w:rPr>
          <w:rFonts w:cstheme="minorHAnsi"/>
          <w:sz w:val="24"/>
          <w:szCs w:val="24"/>
        </w:rPr>
        <w:t>Feces (PMID: 25037050)</w:t>
      </w:r>
    </w:p>
    <w:p w:rsidR="00D56A19" w:rsidRPr="00D56A19" w:rsidRDefault="00D56A19" w:rsidP="00D56A19">
      <w:pPr>
        <w:rPr>
          <w:rFonts w:cstheme="minorHAnsi"/>
          <w:sz w:val="24"/>
          <w:szCs w:val="24"/>
        </w:rPr>
      </w:pPr>
      <w:r w:rsidRPr="00D56A19">
        <w:rPr>
          <w:rFonts w:cstheme="minorHAnsi"/>
          <w:sz w:val="24"/>
          <w:szCs w:val="24"/>
        </w:rPr>
        <w:t>Cellular substructure</w:t>
      </w:r>
    </w:p>
    <w:p w:rsidR="00D56A19" w:rsidRPr="00D56A19" w:rsidRDefault="00D56A19" w:rsidP="00D56A19">
      <w:pPr>
        <w:rPr>
          <w:rFonts w:cstheme="minorHAnsi"/>
          <w:sz w:val="24"/>
          <w:szCs w:val="24"/>
        </w:rPr>
      </w:pPr>
      <w:r w:rsidRPr="00D56A19">
        <w:rPr>
          <w:rFonts w:cstheme="minorHAnsi"/>
          <w:sz w:val="24"/>
          <w:szCs w:val="24"/>
        </w:rPr>
        <w:t>Extracellular (HMDB: HMDB0030776)</w:t>
      </w:r>
    </w:p>
    <w:p w:rsidR="00D56A19" w:rsidRPr="00D56A19" w:rsidRDefault="00D56A19" w:rsidP="00D56A19">
      <w:pPr>
        <w:rPr>
          <w:rFonts w:cstheme="minorHAnsi"/>
          <w:sz w:val="24"/>
          <w:szCs w:val="24"/>
        </w:rPr>
      </w:pPr>
      <w:r w:rsidRPr="00D56A19">
        <w:rPr>
          <w:rFonts w:cstheme="minorHAnsi"/>
          <w:sz w:val="24"/>
          <w:szCs w:val="24"/>
        </w:rPr>
        <w:t>Cytoplasm (HMDB: HMDB0030776)</w:t>
      </w:r>
    </w:p>
    <w:p w:rsidR="00D56A19" w:rsidRPr="00D56A19" w:rsidRDefault="00D56A19" w:rsidP="00D56A19">
      <w:pPr>
        <w:rPr>
          <w:rFonts w:cstheme="minorHAnsi"/>
          <w:sz w:val="24"/>
          <w:szCs w:val="24"/>
        </w:rPr>
        <w:sectPr w:rsidR="00D56A19" w:rsidRPr="00D56A19" w:rsidSect="002E7DE5">
          <w:type w:val="continuous"/>
          <w:pgSz w:w="12240" w:h="15840"/>
          <w:pgMar w:top="1440" w:right="1440" w:bottom="1440" w:left="1440" w:header="720" w:footer="720" w:gutter="0"/>
          <w:cols w:num="2" w:space="720"/>
          <w:docGrid w:linePitch="360"/>
        </w:sectPr>
      </w:pP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r w:rsidRPr="00D56A19">
        <w:rPr>
          <w:rFonts w:cstheme="minorHAnsi"/>
          <w:sz w:val="24"/>
          <w:szCs w:val="24"/>
        </w:rPr>
        <w:t>Route of exposure</w:t>
      </w:r>
    </w:p>
    <w:p w:rsidR="00D56A19" w:rsidRPr="00D56A19" w:rsidRDefault="00D56A19" w:rsidP="00D56A19">
      <w:pPr>
        <w:rPr>
          <w:rFonts w:cstheme="minorHAnsi"/>
          <w:sz w:val="24"/>
          <w:szCs w:val="24"/>
        </w:rPr>
        <w:sectPr w:rsidR="00D56A19" w:rsidRPr="00D56A19" w:rsidSect="00AA7CC4">
          <w:type w:val="continuous"/>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Enteral</w:t>
      </w:r>
    </w:p>
    <w:p w:rsidR="00D56A19" w:rsidRPr="00D56A19" w:rsidRDefault="00D56A19" w:rsidP="00D56A19">
      <w:pPr>
        <w:rPr>
          <w:rFonts w:cstheme="minorHAnsi"/>
          <w:sz w:val="24"/>
          <w:szCs w:val="24"/>
        </w:rPr>
      </w:pPr>
      <w:r w:rsidRPr="00D56A19">
        <w:rPr>
          <w:rFonts w:cstheme="minorHAnsi"/>
          <w:sz w:val="24"/>
          <w:szCs w:val="24"/>
        </w:rPr>
        <w:t>Ingestion (HMDB: HMDB0030776)</w:t>
      </w:r>
    </w:p>
    <w:p w:rsidR="00D56A19" w:rsidRPr="00D56A19" w:rsidRDefault="00D56A19" w:rsidP="00D56A19">
      <w:pPr>
        <w:rPr>
          <w:rFonts w:cstheme="minorHAnsi"/>
          <w:sz w:val="24"/>
          <w:szCs w:val="24"/>
        </w:rPr>
        <w:sectPr w:rsidR="00D56A19" w:rsidRPr="00D56A19" w:rsidSect="002E7DE5">
          <w:type w:val="continuous"/>
          <w:pgSz w:w="12240" w:h="15840"/>
          <w:pgMar w:top="1440" w:right="1440" w:bottom="1440" w:left="1440" w:header="720" w:footer="720" w:gutter="0"/>
          <w:cols w:num="2" w:space="720"/>
          <w:docGrid w:linePitch="360"/>
        </w:sectPr>
      </w:pPr>
    </w:p>
    <w:p w:rsidR="00D56A19" w:rsidRPr="00D56A19" w:rsidRDefault="00D56A19" w:rsidP="00D56A19">
      <w:pPr>
        <w:rPr>
          <w:rFonts w:cstheme="minorHAnsi"/>
          <w:sz w:val="24"/>
          <w:szCs w:val="24"/>
        </w:rPr>
      </w:pPr>
    </w:p>
    <w:p w:rsidR="00D56A19" w:rsidRPr="00D56A19" w:rsidRDefault="00D56A19" w:rsidP="00C4485C">
      <w:pPr>
        <w:pStyle w:val="Heading3"/>
        <w:rPr>
          <w:rFonts w:cstheme="minorHAnsi"/>
          <w:color w:val="2F5496" w:themeColor="accent1" w:themeShade="BF"/>
        </w:rPr>
      </w:pPr>
      <w:bookmarkStart w:id="235" w:name="_Toc123992127"/>
      <w:bookmarkStart w:id="236" w:name="_Toc124056806"/>
      <w:r w:rsidRPr="00D56A19">
        <w:rPr>
          <w:rFonts w:cstheme="minorHAnsi"/>
          <w:color w:val="2F5496" w:themeColor="accent1" w:themeShade="BF"/>
        </w:rPr>
        <w:t>Cellular Locations</w:t>
      </w:r>
      <w:bookmarkEnd w:id="235"/>
      <w:bookmarkEnd w:id="236"/>
      <w:r w:rsidRPr="00D56A19">
        <w:rPr>
          <w:rFonts w:cstheme="minorHAnsi"/>
          <w:color w:val="2F5496" w:themeColor="accent1" w:themeShade="BF"/>
        </w:rPr>
        <w:tab/>
      </w:r>
    </w:p>
    <w:p w:rsidR="00D56A19" w:rsidRPr="00D56A19" w:rsidRDefault="00D56A19" w:rsidP="00D56A19">
      <w:pPr>
        <w:rPr>
          <w:rFonts w:cstheme="minorHAnsi"/>
          <w:sz w:val="24"/>
          <w:szCs w:val="24"/>
        </w:rPr>
        <w:sectPr w:rsidR="00D56A19" w:rsidRPr="00D56A19" w:rsidSect="00AA7CC4">
          <w:type w:val="continuous"/>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Cytoplasm</w:t>
      </w:r>
    </w:p>
    <w:p w:rsidR="00D56A19" w:rsidRPr="00D56A19" w:rsidRDefault="00D56A19" w:rsidP="00D56A19">
      <w:pPr>
        <w:rPr>
          <w:rFonts w:cstheme="minorHAnsi"/>
          <w:sz w:val="24"/>
          <w:szCs w:val="24"/>
        </w:rPr>
      </w:pPr>
      <w:r w:rsidRPr="00D56A19">
        <w:rPr>
          <w:rFonts w:cstheme="minorHAnsi"/>
          <w:sz w:val="24"/>
          <w:szCs w:val="24"/>
        </w:rPr>
        <w:t>Extracellular</w:t>
      </w:r>
    </w:p>
    <w:p w:rsidR="00D56A19" w:rsidRPr="00D56A19" w:rsidRDefault="00D56A19" w:rsidP="00D56A19">
      <w:pPr>
        <w:rPr>
          <w:rFonts w:cstheme="minorHAnsi"/>
          <w:sz w:val="24"/>
          <w:szCs w:val="24"/>
        </w:rPr>
        <w:sectPr w:rsidR="00D56A19" w:rsidRPr="00D56A19" w:rsidSect="002E7DE5">
          <w:type w:val="continuous"/>
          <w:pgSz w:w="12240" w:h="15840"/>
          <w:pgMar w:top="1440" w:right="1440" w:bottom="1440" w:left="1440" w:header="720" w:footer="720" w:gutter="0"/>
          <w:cols w:num="2" w:space="720"/>
          <w:docGrid w:linePitch="360"/>
        </w:sectPr>
      </w:pP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p>
    <w:p w:rsidR="00D56A19" w:rsidRPr="00D56A19" w:rsidRDefault="00D56A19" w:rsidP="00C4485C">
      <w:pPr>
        <w:pStyle w:val="Heading3"/>
        <w:rPr>
          <w:rFonts w:cstheme="minorHAnsi"/>
          <w:color w:val="2F5496" w:themeColor="accent1" w:themeShade="BF"/>
        </w:rPr>
      </w:pPr>
      <w:bookmarkStart w:id="237" w:name="_Toc123992128"/>
      <w:bookmarkStart w:id="238" w:name="_Toc124056807"/>
      <w:r w:rsidRPr="00D56A19">
        <w:rPr>
          <w:rFonts w:cstheme="minorHAnsi"/>
          <w:color w:val="2F5496" w:themeColor="accent1" w:themeShade="BF"/>
        </w:rPr>
        <w:t>Disease References</w:t>
      </w:r>
      <w:bookmarkEnd w:id="237"/>
      <w:bookmarkEnd w:id="238"/>
      <w:r w:rsidRPr="00D56A19">
        <w:rPr>
          <w:rFonts w:cstheme="minorHAnsi"/>
          <w:color w:val="2F5496" w:themeColor="accent1" w:themeShade="BF"/>
        </w:rPr>
        <w:tab/>
      </w:r>
    </w:p>
    <w:p w:rsidR="00D56A19" w:rsidRPr="00D56A19" w:rsidRDefault="00D56A19" w:rsidP="00D56A19">
      <w:pPr>
        <w:rPr>
          <w:rFonts w:cstheme="minorHAnsi"/>
          <w:sz w:val="24"/>
          <w:szCs w:val="24"/>
        </w:rPr>
      </w:pPr>
      <w:r w:rsidRPr="00D56A19">
        <w:rPr>
          <w:rFonts w:cstheme="minorHAnsi"/>
          <w:sz w:val="24"/>
          <w:szCs w:val="24"/>
        </w:rPr>
        <w:t>Colorectal cancer - Goedert JJ, Sampson JN, Moore SC, Xiao Q, Xiong X, Hayes RB, Ahn J, Shi J, Sinha R: Fecal metabolomics: assay performance and association with colorectal cancer. Carcinogenesis. 2014 Sep;35(9):2089-96. doi: 10.1093/carcin/bgu131. Epub 2014 Jul 18. [PubMed:25037050]</w:t>
      </w:r>
    </w:p>
    <w:p w:rsidR="00D56A19" w:rsidRPr="00D56A19" w:rsidRDefault="00D56A19" w:rsidP="00D56A19">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39" w:name="_Toc124056808"/>
      <w:r w:rsidRPr="001571CD">
        <w:rPr>
          <w:rFonts w:asciiTheme="minorHAnsi" w:hAnsiTheme="minorHAnsi" w:cstheme="minorHAnsi"/>
          <w:sz w:val="24"/>
          <w:szCs w:val="24"/>
        </w:rPr>
        <w:t>α-Lactose</w:t>
      </w:r>
      <w:bookmarkEnd w:id="239"/>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240" w:name="_Toc124056809"/>
      <w:r w:rsidRPr="001571CD">
        <w:rPr>
          <w:rFonts w:asciiTheme="minorHAnsi" w:hAnsiTheme="minorHAnsi" w:cstheme="minorHAnsi"/>
          <w:sz w:val="28"/>
          <w:szCs w:val="28"/>
        </w:rPr>
        <w:t>Tetramor's</w:t>
      </w:r>
      <w:bookmarkEnd w:id="24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41" w:name="_Toc124056810"/>
      <w:r w:rsidRPr="001571CD">
        <w:rPr>
          <w:rFonts w:asciiTheme="minorHAnsi" w:hAnsiTheme="minorHAnsi" w:cstheme="minorHAnsi"/>
          <w:sz w:val="24"/>
          <w:szCs w:val="24"/>
        </w:rPr>
        <w:t>Tetranor-12(S)-HETE</w:t>
      </w:r>
      <w:bookmarkEnd w:id="24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42" w:name="_Toc124056811"/>
      <w:r w:rsidRPr="001571CD">
        <w:rPr>
          <w:rFonts w:asciiTheme="minorHAnsi" w:hAnsiTheme="minorHAnsi" w:cstheme="minorHAnsi"/>
          <w:sz w:val="24"/>
          <w:szCs w:val="24"/>
        </w:rPr>
        <w:t>Tetranor-12R-HETE</w:t>
      </w:r>
      <w:bookmarkEnd w:id="242"/>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243" w:name="_Toc124056812"/>
      <w:r w:rsidRPr="001571CD">
        <w:rPr>
          <w:rFonts w:asciiTheme="minorHAnsi" w:hAnsiTheme="minorHAnsi" w:cstheme="minorHAnsi"/>
          <w:sz w:val="28"/>
          <w:szCs w:val="28"/>
        </w:rPr>
        <w:t>Amino acid and or derivative</w:t>
      </w:r>
      <w:bookmarkEnd w:id="243"/>
    </w:p>
    <w:p w:rsidR="001571CD" w:rsidRDefault="001571CD" w:rsidP="001571CD">
      <w:pPr>
        <w:pStyle w:val="Heading2"/>
        <w:rPr>
          <w:rFonts w:asciiTheme="minorHAnsi" w:hAnsiTheme="minorHAnsi" w:cstheme="minorHAnsi"/>
          <w:sz w:val="24"/>
          <w:szCs w:val="24"/>
        </w:rPr>
      </w:pPr>
    </w:p>
    <w:p w:rsidR="003F7FB5" w:rsidRPr="003F7FB5" w:rsidRDefault="003F7FB5" w:rsidP="00C4485C">
      <w:pPr>
        <w:pStyle w:val="Heading2"/>
        <w:rPr>
          <w:rFonts w:cstheme="minorHAnsi"/>
          <w:sz w:val="24"/>
          <w:szCs w:val="24"/>
        </w:rPr>
      </w:pPr>
      <w:bookmarkStart w:id="244" w:name="_Toc123992015"/>
      <w:bookmarkStart w:id="245" w:name="_Toc124056813"/>
      <w:r w:rsidRPr="003F7FB5">
        <w:rPr>
          <w:rFonts w:cstheme="minorHAnsi"/>
          <w:sz w:val="24"/>
          <w:szCs w:val="24"/>
        </w:rPr>
        <w:t>Alpha-Lactose</w:t>
      </w:r>
      <w:bookmarkEnd w:id="244"/>
      <w:bookmarkEnd w:id="245"/>
    </w:p>
    <w:p w:rsidR="003F7FB5" w:rsidRPr="003F7FB5" w:rsidRDefault="003F7FB5" w:rsidP="003F7FB5">
      <w:pPr>
        <w:rPr>
          <w:rFonts w:cstheme="minorHAnsi"/>
          <w:sz w:val="24"/>
          <w:szCs w:val="24"/>
        </w:rPr>
      </w:pPr>
      <w:r w:rsidRPr="003F7FB5">
        <w:rPr>
          <w:rFonts w:cstheme="minorHAnsi"/>
          <w:sz w:val="24"/>
          <w:szCs w:val="24"/>
        </w:rPr>
        <w:t>Description - alpha-Lactose is the major sugar present in milk and the main source of energy supplied to the newborn mammalian in its mother's milk. Lactose is also an important osmotic regulator of lactation. It is digested by the intestinal lactase (EC 3.2.1.108), an enzyme expressed in newborns. Its activity declines following weaning. As a result, adult mammals are normally lactose-intolerant and more than 75% of the human adult population suffers from lactase deficiency. Lactase deficiency is present in up to 80 percent of blacks and Latinos, and up to 100 percent of American Indians and Asians. Persons with lactose intolerance are unable to digest significant amounts of lactose. Common symptoms include abdominal pain and bloating, excessive flatus, and watery stool following the ingestion of foods containing lactose. A sizable number of adults believe they are lactose intolerant but do not actually have impaired lactose digestion, and some persons with lactase deficiency can tolerate moderate amounts of ingested lactose. A diagnosis of lactose intolerance can usually be made with a careful history supported by dietary manipulation. If necessary, diagnosis can be confirmed by using a breath hydrogen or lactose tolerance test. These mostly uncomfortable symptoms of lactose maldigestion are blamed for a variably dairy consumption. There is, however, emerging evidence that certain lactic acid-producing bacteria, which selectively consume prebiotics, may be beneficial against some lower intestinal diseases. Lactose maldigestion and lactose should perhaps be re-evaluated as a potential provider of such a prebiotic. Treatment consists primarily of avoiding lactose-containing foods. Lactase enzyme supplements may be helpful. The degree of lactose malabsorption varies greatly among patients with lactose intolerance, but most of them can ingest up to 350 mL of milk daily without symptoms. Lactose-intolerant patients must ensure adequate calcium intake. (PMID: 13130292, 12216958, 12197838, 12018807). Lactose in the urine is a biomarker for the consumption of milk.</w:t>
      </w:r>
    </w:p>
    <w:p w:rsidR="003F7FB5" w:rsidRPr="003F7FB5" w:rsidRDefault="003F7FB5" w:rsidP="003F7FB5">
      <w:pPr>
        <w:rPr>
          <w:rFonts w:cstheme="minorHAnsi"/>
          <w:sz w:val="24"/>
          <w:szCs w:val="24"/>
        </w:rPr>
      </w:pPr>
    </w:p>
    <w:p w:rsidR="003F7FB5" w:rsidRPr="003F7FB5" w:rsidRDefault="003F7FB5" w:rsidP="003F7FB5">
      <w:pPr>
        <w:keepNext/>
        <w:keepLines/>
        <w:spacing w:before="40" w:after="0"/>
        <w:outlineLvl w:val="1"/>
        <w:rPr>
          <w:rFonts w:eastAsiaTheme="majorEastAsia" w:cstheme="minorHAnsi"/>
          <w:color w:val="2F5496" w:themeColor="accent1" w:themeShade="BF"/>
          <w:sz w:val="24"/>
          <w:szCs w:val="24"/>
        </w:rPr>
      </w:pPr>
      <w:bookmarkStart w:id="246" w:name="_Toc123992016"/>
      <w:bookmarkStart w:id="247" w:name="_Toc124056814"/>
      <w:r w:rsidRPr="003F7FB5">
        <w:rPr>
          <w:rFonts w:eastAsiaTheme="majorEastAsia" w:cstheme="minorHAnsi"/>
          <w:color w:val="2F5496" w:themeColor="accent1" w:themeShade="BF"/>
          <w:sz w:val="24"/>
          <w:szCs w:val="24"/>
        </w:rPr>
        <w:t>Disease References</w:t>
      </w:r>
      <w:bookmarkEnd w:id="246"/>
      <w:bookmarkEnd w:id="247"/>
      <w:r w:rsidRPr="003F7FB5">
        <w:rPr>
          <w:rFonts w:eastAsiaTheme="majorEastAsia" w:cstheme="minorHAnsi"/>
          <w:color w:val="2F5496" w:themeColor="accent1" w:themeShade="BF"/>
          <w:sz w:val="24"/>
          <w:szCs w:val="24"/>
        </w:rPr>
        <w:tab/>
      </w:r>
    </w:p>
    <w:p w:rsidR="003F7FB5" w:rsidRPr="003F7FB5" w:rsidRDefault="003F7FB5" w:rsidP="003F7FB5">
      <w:pPr>
        <w:rPr>
          <w:rFonts w:cstheme="minorHAnsi"/>
          <w:sz w:val="24"/>
          <w:szCs w:val="24"/>
        </w:rPr>
      </w:pPr>
      <w:r w:rsidRPr="003F7FB5">
        <w:rPr>
          <w:rFonts w:cstheme="minorHAnsi"/>
          <w:sz w:val="24"/>
          <w:szCs w:val="24"/>
        </w:rPr>
        <w:t>Eosinophilic esophagitis</w:t>
      </w:r>
    </w:p>
    <w:p w:rsidR="003F7FB5" w:rsidRPr="003F7FB5" w:rsidRDefault="003F7FB5" w:rsidP="003F7FB5">
      <w:pPr>
        <w:rPr>
          <w:rFonts w:cstheme="minorHAnsi"/>
          <w:sz w:val="24"/>
          <w:szCs w:val="24"/>
        </w:rPr>
      </w:pPr>
      <w:r w:rsidRPr="003F7FB5">
        <w:rPr>
          <w:rFonts w:cstheme="minorHAnsi"/>
          <w:sz w:val="24"/>
          <w:szCs w:val="24"/>
        </w:rPr>
        <w:t>Slae, M., Huynh, H., Wishart, D.S. (2014). Analysis of 30 normal pediatric urine samples via NMR spectroscopy (unpublished work). NA.</w:t>
      </w:r>
    </w:p>
    <w:p w:rsidR="003F7FB5" w:rsidRPr="003F7FB5" w:rsidRDefault="003F7FB5" w:rsidP="003F7FB5">
      <w:pPr>
        <w:rPr>
          <w:rFonts w:cstheme="minorHAnsi"/>
          <w:sz w:val="24"/>
          <w:szCs w:val="24"/>
        </w:rPr>
      </w:pPr>
      <w:r w:rsidRPr="003F7FB5">
        <w:rPr>
          <w:rFonts w:cstheme="minorHAnsi"/>
          <w:sz w:val="24"/>
          <w:szCs w:val="24"/>
        </w:rPr>
        <w:t>Lactose Intolerance</w:t>
      </w:r>
    </w:p>
    <w:p w:rsidR="003F7FB5" w:rsidRPr="003F7FB5" w:rsidRDefault="003F7FB5" w:rsidP="003F7FB5">
      <w:pPr>
        <w:rPr>
          <w:rFonts w:cstheme="minorHAnsi"/>
          <w:sz w:val="24"/>
          <w:szCs w:val="24"/>
        </w:rPr>
      </w:pPr>
      <w:r w:rsidRPr="003F7FB5">
        <w:rPr>
          <w:rFonts w:cstheme="minorHAnsi"/>
          <w:sz w:val="24"/>
          <w:szCs w:val="24"/>
        </w:rPr>
        <w:t>Hoskova A, Sabacky J, Mrskos A, Pospisil R: Severe lactose intolerance with lactosuria and vomiting. Arch Dis Child. 1980 Apr;55(4):304-5. [PubMed:7416780]</w:t>
      </w:r>
    </w:p>
    <w:p w:rsidR="003F7FB5" w:rsidRPr="003F7FB5" w:rsidRDefault="003F7FB5" w:rsidP="003F7FB5">
      <w:pPr>
        <w:rPr>
          <w:rFonts w:cstheme="minorHAnsi"/>
          <w:sz w:val="24"/>
          <w:szCs w:val="24"/>
        </w:rPr>
      </w:pPr>
    </w:p>
    <w:p w:rsidR="003F7FB5" w:rsidRPr="003F7FB5" w:rsidRDefault="003F7FB5" w:rsidP="003F7FB5">
      <w:pPr>
        <w:rPr>
          <w:rFonts w:cstheme="minorHAnsi"/>
          <w:sz w:val="24"/>
          <w:szCs w:val="24"/>
        </w:rPr>
      </w:pPr>
      <w:r w:rsidRPr="003F7FB5">
        <w:rPr>
          <w:rFonts w:cstheme="minorHAnsi"/>
          <w:sz w:val="24"/>
          <w:szCs w:val="24"/>
        </w:rPr>
        <w:t>1. Overington JP, Al-Lazikani B, Hopkins AL: How many drug targets are there? Nat Rev Drug Discov. 2006 Dec;5(12):993-6. [PubMed:17139284]</w:t>
      </w:r>
    </w:p>
    <w:p w:rsidR="003F7FB5" w:rsidRPr="003F7FB5" w:rsidRDefault="003F7FB5" w:rsidP="003F7FB5">
      <w:pPr>
        <w:rPr>
          <w:rFonts w:cstheme="minorHAnsi"/>
          <w:sz w:val="24"/>
          <w:szCs w:val="24"/>
        </w:rPr>
      </w:pPr>
      <w:r w:rsidRPr="003F7FB5">
        <w:rPr>
          <w:rFonts w:cstheme="minorHAnsi"/>
          <w:sz w:val="24"/>
          <w:szCs w:val="24"/>
        </w:rPr>
        <w:t>2. Imming P, Sinning C, Meyer A: Drugs, their targets and the nature and number of drug targets. Nat Rev Drug Discov. 2006 Oct;5(10):821-34. [PubMed:17016423]</w:t>
      </w:r>
    </w:p>
    <w:p w:rsidR="003F7FB5" w:rsidRPr="003F7FB5" w:rsidRDefault="003F7FB5" w:rsidP="003F7FB5">
      <w:pPr>
        <w:rPr>
          <w:rFonts w:cstheme="minorHAnsi"/>
          <w:sz w:val="24"/>
          <w:szCs w:val="24"/>
        </w:rPr>
      </w:pPr>
    </w:p>
    <w:p w:rsidR="003F7FB5" w:rsidRPr="003F7FB5" w:rsidRDefault="003F7FB5" w:rsidP="003F7FB5">
      <w:pPr>
        <w:keepNext/>
        <w:keepLines/>
        <w:spacing w:before="40" w:after="0"/>
        <w:outlineLvl w:val="1"/>
        <w:rPr>
          <w:rFonts w:eastAsiaTheme="majorEastAsia" w:cstheme="minorHAnsi"/>
          <w:color w:val="2F5496" w:themeColor="accent1" w:themeShade="BF"/>
          <w:sz w:val="24"/>
          <w:szCs w:val="24"/>
        </w:rPr>
      </w:pPr>
      <w:bookmarkStart w:id="248" w:name="_Toc123992017"/>
      <w:bookmarkStart w:id="249" w:name="_Toc124056815"/>
      <w:r w:rsidRPr="003F7FB5">
        <w:rPr>
          <w:rFonts w:eastAsiaTheme="majorEastAsia" w:cstheme="minorHAnsi"/>
          <w:color w:val="2F5496" w:themeColor="accent1" w:themeShade="BF"/>
          <w:sz w:val="24"/>
          <w:szCs w:val="24"/>
        </w:rPr>
        <w:t>Genes associated with Lactose</w:t>
      </w:r>
      <w:bookmarkEnd w:id="248"/>
      <w:bookmarkEnd w:id="249"/>
    </w:p>
    <w:tbl>
      <w:tblPr>
        <w:tblW w:w="9080" w:type="dxa"/>
        <w:tblLook w:val="04A0" w:firstRow="1" w:lastRow="0" w:firstColumn="1" w:lastColumn="0" w:noHBand="0" w:noVBand="1"/>
        <w:tblCaption w:val=""/>
      </w:tblPr>
      <w:tblGrid>
        <w:gridCol w:w="1582"/>
        <w:gridCol w:w="2667"/>
        <w:gridCol w:w="1162"/>
        <w:gridCol w:w="1133"/>
        <w:gridCol w:w="1156"/>
        <w:gridCol w:w="1380"/>
      </w:tblGrid>
      <w:tr w:rsidR="003F7FB5" w:rsidRPr="003F7FB5" w:rsidTr="00232098">
        <w:trPr>
          <w:trHeight w:val="315"/>
        </w:trPr>
        <w:tc>
          <w:tcPr>
            <w:tcW w:w="1582" w:type="dxa"/>
            <w:tcBorders>
              <w:top w:val="nil"/>
              <w:left w:val="nil"/>
              <w:bottom w:val="single" w:sz="12" w:space="0" w:color="DDDDDD"/>
              <w:right w:val="nil"/>
            </w:tcBorders>
            <w:shd w:val="clear" w:color="auto" w:fill="auto"/>
            <w:vAlign w:val="bottom"/>
            <w:hideMark/>
          </w:tcPr>
          <w:p w:rsidR="003F7FB5" w:rsidRPr="003F7FB5" w:rsidRDefault="00995845" w:rsidP="003F7FB5">
            <w:pPr>
              <w:spacing w:after="0" w:line="240" w:lineRule="auto"/>
              <w:rPr>
                <w:rFonts w:eastAsia="Times New Roman" w:cstheme="minorHAnsi"/>
                <w:sz w:val="24"/>
                <w:szCs w:val="24"/>
              </w:rPr>
            </w:pPr>
            <w:hyperlink r:id="rId96" w:history="1">
              <w:r w:rsidR="003F7FB5" w:rsidRPr="003F7FB5">
                <w:rPr>
                  <w:rFonts w:eastAsia="Times New Roman" w:cstheme="minorHAnsi"/>
                  <w:sz w:val="24"/>
                  <w:szCs w:val="24"/>
                </w:rPr>
                <w:t>HMDBP ID </w:t>
              </w:r>
            </w:hyperlink>
          </w:p>
        </w:tc>
        <w:tc>
          <w:tcPr>
            <w:tcW w:w="2667" w:type="dxa"/>
            <w:tcBorders>
              <w:top w:val="nil"/>
              <w:left w:val="nil"/>
              <w:bottom w:val="single" w:sz="12" w:space="0" w:color="DDDDDD"/>
              <w:right w:val="nil"/>
            </w:tcBorders>
            <w:shd w:val="clear" w:color="auto" w:fill="auto"/>
            <w:vAlign w:val="bottom"/>
            <w:hideMark/>
          </w:tcPr>
          <w:p w:rsidR="003F7FB5" w:rsidRPr="003F7FB5" w:rsidRDefault="00995845" w:rsidP="003F7FB5">
            <w:pPr>
              <w:spacing w:after="0" w:line="240" w:lineRule="auto"/>
              <w:rPr>
                <w:rFonts w:eastAsia="Times New Roman" w:cstheme="minorHAnsi"/>
                <w:sz w:val="24"/>
                <w:szCs w:val="24"/>
              </w:rPr>
            </w:pPr>
            <w:hyperlink r:id="rId97" w:history="1">
              <w:r w:rsidR="003F7FB5" w:rsidRPr="003F7FB5">
                <w:rPr>
                  <w:rFonts w:eastAsia="Times New Roman" w:cstheme="minorHAnsi"/>
                  <w:sz w:val="24"/>
                  <w:szCs w:val="24"/>
                </w:rPr>
                <w:t>Name </w:t>
              </w:r>
            </w:hyperlink>
          </w:p>
        </w:tc>
        <w:tc>
          <w:tcPr>
            <w:tcW w:w="1162" w:type="dxa"/>
            <w:tcBorders>
              <w:top w:val="nil"/>
              <w:left w:val="nil"/>
              <w:bottom w:val="single" w:sz="12" w:space="0" w:color="DDDDDD"/>
              <w:right w:val="nil"/>
            </w:tcBorders>
            <w:shd w:val="clear" w:color="auto" w:fill="auto"/>
            <w:vAlign w:val="bottom"/>
            <w:hideMark/>
          </w:tcPr>
          <w:p w:rsidR="003F7FB5" w:rsidRPr="003F7FB5" w:rsidRDefault="00995845" w:rsidP="003F7FB5">
            <w:pPr>
              <w:spacing w:after="0" w:line="240" w:lineRule="auto"/>
              <w:rPr>
                <w:rFonts w:eastAsia="Times New Roman" w:cstheme="minorHAnsi"/>
                <w:sz w:val="24"/>
                <w:szCs w:val="24"/>
              </w:rPr>
            </w:pPr>
            <w:hyperlink r:id="rId98" w:history="1">
              <w:r w:rsidR="003F7FB5" w:rsidRPr="003F7FB5">
                <w:rPr>
                  <w:rFonts w:eastAsia="Times New Roman" w:cstheme="minorHAnsi"/>
                  <w:sz w:val="24"/>
                  <w:szCs w:val="24"/>
                </w:rPr>
                <w:t>Gene Name </w:t>
              </w:r>
            </w:hyperlink>
          </w:p>
        </w:tc>
        <w:tc>
          <w:tcPr>
            <w:tcW w:w="1133" w:type="dxa"/>
            <w:tcBorders>
              <w:top w:val="nil"/>
              <w:left w:val="nil"/>
              <w:bottom w:val="single" w:sz="12" w:space="0" w:color="DDDDDD"/>
              <w:right w:val="nil"/>
            </w:tcBorders>
            <w:shd w:val="clear" w:color="auto" w:fill="auto"/>
            <w:vAlign w:val="bottom"/>
            <w:hideMark/>
          </w:tcPr>
          <w:p w:rsidR="003F7FB5" w:rsidRPr="003F7FB5" w:rsidRDefault="00995845" w:rsidP="003F7FB5">
            <w:pPr>
              <w:spacing w:after="0" w:line="240" w:lineRule="auto"/>
              <w:rPr>
                <w:rFonts w:eastAsia="Times New Roman" w:cstheme="minorHAnsi"/>
                <w:sz w:val="24"/>
                <w:szCs w:val="24"/>
              </w:rPr>
            </w:pPr>
            <w:hyperlink r:id="rId99" w:history="1">
              <w:r w:rsidR="003F7FB5" w:rsidRPr="003F7FB5">
                <w:rPr>
                  <w:rFonts w:eastAsia="Times New Roman" w:cstheme="minorHAnsi"/>
                  <w:sz w:val="24"/>
                  <w:szCs w:val="24"/>
                </w:rPr>
                <w:t>Locus </w:t>
              </w:r>
            </w:hyperlink>
          </w:p>
        </w:tc>
        <w:tc>
          <w:tcPr>
            <w:tcW w:w="1156" w:type="dxa"/>
            <w:tcBorders>
              <w:top w:val="nil"/>
              <w:left w:val="nil"/>
              <w:bottom w:val="single" w:sz="12" w:space="0" w:color="DDDDDD"/>
              <w:right w:val="nil"/>
            </w:tcBorders>
            <w:shd w:val="clear" w:color="auto" w:fill="auto"/>
            <w:vAlign w:val="bottom"/>
            <w:hideMark/>
          </w:tcPr>
          <w:p w:rsidR="003F7FB5" w:rsidRPr="003F7FB5" w:rsidRDefault="00995845" w:rsidP="003F7FB5">
            <w:pPr>
              <w:spacing w:after="0" w:line="240" w:lineRule="auto"/>
              <w:rPr>
                <w:rFonts w:eastAsia="Times New Roman" w:cstheme="minorHAnsi"/>
                <w:sz w:val="24"/>
                <w:szCs w:val="24"/>
              </w:rPr>
            </w:pPr>
            <w:hyperlink r:id="rId100" w:history="1">
              <w:r w:rsidR="003F7FB5" w:rsidRPr="003F7FB5">
                <w:rPr>
                  <w:rFonts w:eastAsia="Times New Roman" w:cstheme="minorHAnsi"/>
                  <w:sz w:val="24"/>
                  <w:szCs w:val="24"/>
                </w:rPr>
                <w:t>Type </w:t>
              </w:r>
            </w:hyperlink>
          </w:p>
        </w:tc>
        <w:tc>
          <w:tcPr>
            <w:tcW w:w="1380" w:type="dxa"/>
            <w:tcBorders>
              <w:top w:val="nil"/>
              <w:left w:val="nil"/>
              <w:bottom w:val="single" w:sz="12" w:space="0" w:color="DDDDDD"/>
              <w:right w:val="nil"/>
            </w:tcBorders>
            <w:shd w:val="clear" w:color="auto" w:fill="auto"/>
            <w:vAlign w:val="bottom"/>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References</w:t>
            </w:r>
          </w:p>
        </w:tc>
      </w:tr>
      <w:tr w:rsidR="003F7FB5" w:rsidRPr="003F7FB5" w:rsidTr="00232098">
        <w:trPr>
          <w:trHeight w:val="330"/>
        </w:trPr>
        <w:tc>
          <w:tcPr>
            <w:tcW w:w="1582" w:type="dxa"/>
            <w:tcBorders>
              <w:top w:val="single" w:sz="8" w:space="0" w:color="DDDDDD"/>
              <w:left w:val="nil"/>
              <w:bottom w:val="nil"/>
              <w:right w:val="nil"/>
            </w:tcBorders>
            <w:shd w:val="clear" w:color="000000" w:fill="F9F9F9"/>
            <w:hideMark/>
          </w:tcPr>
          <w:p w:rsidR="003F7FB5" w:rsidRPr="003F7FB5" w:rsidRDefault="00995845" w:rsidP="003F7FB5">
            <w:pPr>
              <w:spacing w:after="0" w:line="240" w:lineRule="auto"/>
              <w:rPr>
                <w:rFonts w:eastAsia="Times New Roman" w:cstheme="minorHAnsi"/>
                <w:sz w:val="24"/>
                <w:szCs w:val="24"/>
              </w:rPr>
            </w:pPr>
            <w:hyperlink r:id="rId101" w:history="1">
              <w:r w:rsidR="003F7FB5" w:rsidRPr="003F7FB5">
                <w:rPr>
                  <w:rFonts w:eastAsia="Times New Roman" w:cstheme="minorHAnsi"/>
                  <w:sz w:val="24"/>
                  <w:szCs w:val="24"/>
                </w:rPr>
                <w:t>HMDBP00365</w:t>
              </w:r>
            </w:hyperlink>
          </w:p>
        </w:tc>
        <w:tc>
          <w:tcPr>
            <w:tcW w:w="2667"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Lactase-phlorizin hydrolase</w:t>
            </w:r>
          </w:p>
        </w:tc>
        <w:tc>
          <w:tcPr>
            <w:tcW w:w="1162"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LCT</w:t>
            </w:r>
          </w:p>
        </w:tc>
        <w:tc>
          <w:tcPr>
            <w:tcW w:w="1133"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2q21</w:t>
            </w:r>
          </w:p>
        </w:tc>
        <w:tc>
          <w:tcPr>
            <w:tcW w:w="1156"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Enzyme</w:t>
            </w:r>
          </w:p>
        </w:tc>
        <w:tc>
          <w:tcPr>
            <w:tcW w:w="1380"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N/a</w:t>
            </w:r>
          </w:p>
        </w:tc>
      </w:tr>
      <w:tr w:rsidR="003F7FB5" w:rsidRPr="003F7FB5" w:rsidTr="00232098">
        <w:trPr>
          <w:trHeight w:val="315"/>
        </w:trPr>
        <w:tc>
          <w:tcPr>
            <w:tcW w:w="1582" w:type="dxa"/>
            <w:tcBorders>
              <w:top w:val="single" w:sz="8" w:space="0" w:color="DDDDDD"/>
              <w:left w:val="nil"/>
              <w:bottom w:val="nil"/>
              <w:right w:val="nil"/>
            </w:tcBorders>
            <w:shd w:val="clear" w:color="auto" w:fill="auto"/>
            <w:hideMark/>
          </w:tcPr>
          <w:p w:rsidR="003F7FB5" w:rsidRPr="003F7FB5" w:rsidRDefault="00995845" w:rsidP="003F7FB5">
            <w:pPr>
              <w:spacing w:after="0" w:line="240" w:lineRule="auto"/>
              <w:rPr>
                <w:rFonts w:eastAsia="Times New Roman" w:cstheme="minorHAnsi"/>
                <w:sz w:val="24"/>
                <w:szCs w:val="24"/>
              </w:rPr>
            </w:pPr>
            <w:hyperlink r:id="rId102" w:history="1">
              <w:r w:rsidR="003F7FB5" w:rsidRPr="003F7FB5">
                <w:rPr>
                  <w:rFonts w:eastAsia="Times New Roman" w:cstheme="minorHAnsi"/>
                  <w:sz w:val="24"/>
                  <w:szCs w:val="24"/>
                </w:rPr>
                <w:t>HMDBP00371</w:t>
              </w:r>
            </w:hyperlink>
          </w:p>
        </w:tc>
        <w:tc>
          <w:tcPr>
            <w:tcW w:w="2667"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Beta-1,4-galactosyltransferase 2</w:t>
            </w:r>
          </w:p>
        </w:tc>
        <w:tc>
          <w:tcPr>
            <w:tcW w:w="1162"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B4GALT2</w:t>
            </w:r>
          </w:p>
        </w:tc>
        <w:tc>
          <w:tcPr>
            <w:tcW w:w="1133"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1p34-p33</w:t>
            </w:r>
          </w:p>
        </w:tc>
        <w:tc>
          <w:tcPr>
            <w:tcW w:w="1156"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Unknown</w:t>
            </w:r>
          </w:p>
        </w:tc>
        <w:tc>
          <w:tcPr>
            <w:tcW w:w="1380"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N/a</w:t>
            </w:r>
          </w:p>
        </w:tc>
      </w:tr>
      <w:tr w:rsidR="003F7FB5" w:rsidRPr="003F7FB5" w:rsidTr="00232098">
        <w:trPr>
          <w:trHeight w:val="315"/>
        </w:trPr>
        <w:tc>
          <w:tcPr>
            <w:tcW w:w="1582" w:type="dxa"/>
            <w:tcBorders>
              <w:top w:val="single" w:sz="8" w:space="0" w:color="DDDDDD"/>
              <w:left w:val="nil"/>
              <w:bottom w:val="nil"/>
              <w:right w:val="nil"/>
            </w:tcBorders>
            <w:shd w:val="clear" w:color="000000" w:fill="F9F9F9"/>
            <w:hideMark/>
          </w:tcPr>
          <w:p w:rsidR="003F7FB5" w:rsidRPr="003F7FB5" w:rsidRDefault="00995845" w:rsidP="003F7FB5">
            <w:pPr>
              <w:spacing w:after="0" w:line="240" w:lineRule="auto"/>
              <w:rPr>
                <w:rFonts w:eastAsia="Times New Roman" w:cstheme="minorHAnsi"/>
                <w:sz w:val="24"/>
                <w:szCs w:val="24"/>
              </w:rPr>
            </w:pPr>
            <w:hyperlink r:id="rId103" w:history="1">
              <w:r w:rsidR="003F7FB5" w:rsidRPr="003F7FB5">
                <w:rPr>
                  <w:rFonts w:eastAsia="Times New Roman" w:cstheme="minorHAnsi"/>
                  <w:sz w:val="24"/>
                  <w:szCs w:val="24"/>
                </w:rPr>
                <w:t>HMDBP00372</w:t>
              </w:r>
            </w:hyperlink>
          </w:p>
        </w:tc>
        <w:tc>
          <w:tcPr>
            <w:tcW w:w="2667"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Alpha-lactalbumin</w:t>
            </w:r>
          </w:p>
        </w:tc>
        <w:tc>
          <w:tcPr>
            <w:tcW w:w="1162"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LALBA</w:t>
            </w:r>
          </w:p>
        </w:tc>
        <w:tc>
          <w:tcPr>
            <w:tcW w:w="1133"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 </w:t>
            </w:r>
          </w:p>
        </w:tc>
        <w:tc>
          <w:tcPr>
            <w:tcW w:w="1156"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Enzyme</w:t>
            </w:r>
          </w:p>
        </w:tc>
        <w:tc>
          <w:tcPr>
            <w:tcW w:w="1380"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N/a</w:t>
            </w:r>
          </w:p>
        </w:tc>
      </w:tr>
      <w:tr w:rsidR="003F7FB5" w:rsidRPr="003F7FB5" w:rsidTr="00232098">
        <w:trPr>
          <w:trHeight w:val="315"/>
        </w:trPr>
        <w:tc>
          <w:tcPr>
            <w:tcW w:w="1582" w:type="dxa"/>
            <w:tcBorders>
              <w:top w:val="single" w:sz="8" w:space="0" w:color="DDDDDD"/>
              <w:left w:val="nil"/>
              <w:bottom w:val="nil"/>
              <w:right w:val="nil"/>
            </w:tcBorders>
            <w:shd w:val="clear" w:color="auto" w:fill="auto"/>
            <w:hideMark/>
          </w:tcPr>
          <w:p w:rsidR="003F7FB5" w:rsidRPr="003F7FB5" w:rsidRDefault="00995845" w:rsidP="003F7FB5">
            <w:pPr>
              <w:spacing w:after="0" w:line="240" w:lineRule="auto"/>
              <w:rPr>
                <w:rFonts w:eastAsia="Times New Roman" w:cstheme="minorHAnsi"/>
                <w:sz w:val="24"/>
                <w:szCs w:val="24"/>
              </w:rPr>
            </w:pPr>
            <w:hyperlink r:id="rId104" w:history="1">
              <w:r w:rsidR="003F7FB5" w:rsidRPr="003F7FB5">
                <w:rPr>
                  <w:rFonts w:eastAsia="Times New Roman" w:cstheme="minorHAnsi"/>
                  <w:sz w:val="24"/>
                  <w:szCs w:val="24"/>
                </w:rPr>
                <w:t>HMDBP00377</w:t>
              </w:r>
            </w:hyperlink>
          </w:p>
        </w:tc>
        <w:tc>
          <w:tcPr>
            <w:tcW w:w="2667"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Beta-1,4-galactosyltransferase 1</w:t>
            </w:r>
          </w:p>
        </w:tc>
        <w:tc>
          <w:tcPr>
            <w:tcW w:w="1162"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B4GALT1</w:t>
            </w:r>
          </w:p>
        </w:tc>
        <w:tc>
          <w:tcPr>
            <w:tcW w:w="1133"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9p13</w:t>
            </w:r>
          </w:p>
        </w:tc>
        <w:tc>
          <w:tcPr>
            <w:tcW w:w="1156"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Unknown</w:t>
            </w:r>
          </w:p>
        </w:tc>
        <w:tc>
          <w:tcPr>
            <w:tcW w:w="1380" w:type="dxa"/>
            <w:tcBorders>
              <w:top w:val="single" w:sz="8" w:space="0" w:color="DDDDDD"/>
              <w:left w:val="nil"/>
              <w:bottom w:val="nil"/>
              <w:right w:val="nil"/>
            </w:tcBorders>
            <w:shd w:val="clear" w:color="auto" w:fill="auto"/>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N/a</w:t>
            </w:r>
          </w:p>
        </w:tc>
      </w:tr>
      <w:tr w:rsidR="003F7FB5" w:rsidRPr="003F7FB5" w:rsidTr="00232098">
        <w:trPr>
          <w:trHeight w:val="315"/>
        </w:trPr>
        <w:tc>
          <w:tcPr>
            <w:tcW w:w="1582" w:type="dxa"/>
            <w:tcBorders>
              <w:top w:val="single" w:sz="8" w:space="0" w:color="DDDDDD"/>
              <w:left w:val="nil"/>
              <w:bottom w:val="nil"/>
              <w:right w:val="nil"/>
            </w:tcBorders>
            <w:shd w:val="clear" w:color="000000" w:fill="F9F9F9"/>
            <w:hideMark/>
          </w:tcPr>
          <w:p w:rsidR="003F7FB5" w:rsidRPr="003F7FB5" w:rsidRDefault="00995845" w:rsidP="003F7FB5">
            <w:pPr>
              <w:spacing w:after="0" w:line="240" w:lineRule="auto"/>
              <w:rPr>
                <w:rFonts w:eastAsia="Times New Roman" w:cstheme="minorHAnsi"/>
                <w:sz w:val="24"/>
                <w:szCs w:val="24"/>
              </w:rPr>
            </w:pPr>
            <w:hyperlink r:id="rId105" w:history="1">
              <w:r w:rsidR="003F7FB5" w:rsidRPr="003F7FB5">
                <w:rPr>
                  <w:rFonts w:eastAsia="Times New Roman" w:cstheme="minorHAnsi"/>
                  <w:sz w:val="24"/>
                  <w:szCs w:val="24"/>
                </w:rPr>
                <w:t>HMDBP00843</w:t>
              </w:r>
            </w:hyperlink>
          </w:p>
        </w:tc>
        <w:tc>
          <w:tcPr>
            <w:tcW w:w="2667"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Beta-galactosidase</w:t>
            </w:r>
          </w:p>
        </w:tc>
        <w:tc>
          <w:tcPr>
            <w:tcW w:w="1162"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GLB1</w:t>
            </w:r>
          </w:p>
        </w:tc>
        <w:tc>
          <w:tcPr>
            <w:tcW w:w="1133"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 </w:t>
            </w:r>
          </w:p>
        </w:tc>
        <w:tc>
          <w:tcPr>
            <w:tcW w:w="1156"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Enzyme</w:t>
            </w:r>
          </w:p>
        </w:tc>
        <w:tc>
          <w:tcPr>
            <w:tcW w:w="1380" w:type="dxa"/>
            <w:tcBorders>
              <w:top w:val="single" w:sz="8" w:space="0" w:color="DDDDDD"/>
              <w:left w:val="nil"/>
              <w:bottom w:val="nil"/>
              <w:right w:val="nil"/>
            </w:tcBorders>
            <w:shd w:val="clear" w:color="000000" w:fill="F9F9F9"/>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N/a</w:t>
            </w:r>
          </w:p>
        </w:tc>
      </w:tr>
      <w:tr w:rsidR="003F7FB5" w:rsidRPr="003F7FB5" w:rsidTr="00232098">
        <w:trPr>
          <w:trHeight w:val="300"/>
        </w:trPr>
        <w:tc>
          <w:tcPr>
            <w:tcW w:w="1582" w:type="dxa"/>
            <w:tcBorders>
              <w:top w:val="single" w:sz="8" w:space="0" w:color="DDDDDD"/>
              <w:left w:val="nil"/>
              <w:bottom w:val="nil"/>
              <w:right w:val="nil"/>
            </w:tcBorders>
            <w:shd w:val="clear" w:color="000000" w:fill="FFFFFF"/>
            <w:hideMark/>
          </w:tcPr>
          <w:p w:rsidR="003F7FB5" w:rsidRPr="003F7FB5" w:rsidRDefault="00995845" w:rsidP="003F7FB5">
            <w:pPr>
              <w:spacing w:after="0" w:line="240" w:lineRule="auto"/>
              <w:rPr>
                <w:rFonts w:eastAsia="Times New Roman" w:cstheme="minorHAnsi"/>
                <w:sz w:val="24"/>
                <w:szCs w:val="24"/>
              </w:rPr>
            </w:pPr>
            <w:hyperlink r:id="rId106" w:history="1">
              <w:r w:rsidR="003F7FB5" w:rsidRPr="003F7FB5">
                <w:rPr>
                  <w:rFonts w:eastAsia="Times New Roman" w:cstheme="minorHAnsi"/>
                  <w:sz w:val="24"/>
                  <w:szCs w:val="24"/>
                </w:rPr>
                <w:t>HMDBP11449</w:t>
              </w:r>
            </w:hyperlink>
          </w:p>
        </w:tc>
        <w:tc>
          <w:tcPr>
            <w:tcW w:w="2667" w:type="dxa"/>
            <w:tcBorders>
              <w:top w:val="single" w:sz="8" w:space="0" w:color="DDDDDD"/>
              <w:left w:val="nil"/>
              <w:bottom w:val="nil"/>
              <w:right w:val="nil"/>
            </w:tcBorders>
            <w:shd w:val="clear" w:color="000000" w:fill="FFFFFF"/>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Glycolipid transfer protein</w:t>
            </w:r>
          </w:p>
        </w:tc>
        <w:tc>
          <w:tcPr>
            <w:tcW w:w="1162" w:type="dxa"/>
            <w:tcBorders>
              <w:top w:val="single" w:sz="8" w:space="0" w:color="DDDDDD"/>
              <w:left w:val="nil"/>
              <w:bottom w:val="nil"/>
              <w:right w:val="nil"/>
            </w:tcBorders>
            <w:shd w:val="clear" w:color="000000" w:fill="FFFFFF"/>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GLTP</w:t>
            </w:r>
          </w:p>
        </w:tc>
        <w:tc>
          <w:tcPr>
            <w:tcW w:w="1133" w:type="dxa"/>
            <w:tcBorders>
              <w:top w:val="single" w:sz="8" w:space="0" w:color="DDDDDD"/>
              <w:left w:val="nil"/>
              <w:bottom w:val="nil"/>
              <w:right w:val="nil"/>
            </w:tcBorders>
            <w:shd w:val="clear" w:color="000000" w:fill="FFFFFF"/>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12q24.11</w:t>
            </w:r>
          </w:p>
        </w:tc>
        <w:tc>
          <w:tcPr>
            <w:tcW w:w="1156" w:type="dxa"/>
            <w:tcBorders>
              <w:top w:val="single" w:sz="8" w:space="0" w:color="DDDDDD"/>
              <w:left w:val="nil"/>
              <w:bottom w:val="nil"/>
              <w:right w:val="nil"/>
            </w:tcBorders>
            <w:shd w:val="clear" w:color="000000" w:fill="FFFFFF"/>
            <w:hideMark/>
          </w:tcPr>
          <w:p w:rsidR="003F7FB5" w:rsidRPr="003F7FB5" w:rsidRDefault="003F7FB5" w:rsidP="003F7FB5">
            <w:pPr>
              <w:spacing w:after="0" w:line="240" w:lineRule="auto"/>
              <w:rPr>
                <w:rFonts w:eastAsia="Times New Roman" w:cstheme="minorHAnsi"/>
                <w:sz w:val="24"/>
                <w:szCs w:val="24"/>
              </w:rPr>
            </w:pPr>
            <w:r w:rsidRPr="003F7FB5">
              <w:rPr>
                <w:rFonts w:eastAsia="Times New Roman" w:cstheme="minorHAnsi"/>
                <w:sz w:val="24"/>
                <w:szCs w:val="24"/>
              </w:rPr>
              <w:t>Unknown</w:t>
            </w:r>
          </w:p>
        </w:tc>
        <w:tc>
          <w:tcPr>
            <w:tcW w:w="1380" w:type="dxa"/>
            <w:tcBorders>
              <w:top w:val="single" w:sz="8" w:space="0" w:color="DDDDDD"/>
              <w:left w:val="nil"/>
              <w:bottom w:val="nil"/>
              <w:right w:val="nil"/>
            </w:tcBorders>
            <w:shd w:val="clear" w:color="auto" w:fill="auto"/>
            <w:noWrap/>
            <w:vAlign w:val="bottom"/>
            <w:hideMark/>
          </w:tcPr>
          <w:p w:rsidR="003F7FB5" w:rsidRPr="003F7FB5" w:rsidRDefault="003F7FB5" w:rsidP="003F7FB5">
            <w:pPr>
              <w:spacing w:after="0" w:line="240" w:lineRule="auto"/>
              <w:jc w:val="center"/>
              <w:rPr>
                <w:rFonts w:eastAsia="Times New Roman" w:cstheme="minorHAnsi"/>
                <w:sz w:val="24"/>
                <w:szCs w:val="24"/>
              </w:rPr>
            </w:pPr>
            <w:r w:rsidRPr="003F7FB5">
              <w:rPr>
                <w:rFonts w:eastAsia="Times New Roman" w:cstheme="minorHAnsi"/>
                <w:sz w:val="24"/>
                <w:szCs w:val="24"/>
              </w:rPr>
              <w:t>1,2</w:t>
            </w:r>
          </w:p>
        </w:tc>
      </w:tr>
    </w:tbl>
    <w:p w:rsidR="003F7FB5" w:rsidRPr="003F7FB5" w:rsidRDefault="003F7FB5" w:rsidP="003F7FB5"/>
    <w:p w:rsidR="001571CD" w:rsidRPr="001571CD" w:rsidRDefault="001571CD" w:rsidP="001571CD">
      <w:pPr>
        <w:pStyle w:val="Heading2"/>
        <w:rPr>
          <w:rFonts w:asciiTheme="minorHAnsi" w:hAnsiTheme="minorHAnsi" w:cstheme="minorHAnsi"/>
          <w:sz w:val="24"/>
          <w:szCs w:val="24"/>
        </w:rPr>
      </w:pPr>
      <w:bookmarkStart w:id="250" w:name="_Toc124056816"/>
      <w:r w:rsidRPr="001571CD">
        <w:rPr>
          <w:rFonts w:asciiTheme="minorHAnsi" w:hAnsiTheme="minorHAnsi" w:cstheme="minorHAnsi"/>
          <w:sz w:val="24"/>
          <w:szCs w:val="24"/>
        </w:rPr>
        <w:t>cis-4-Hydroxy-D-proline</w:t>
      </w:r>
      <w:bookmarkEnd w:id="25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1" w:name="_Toc124056817"/>
      <w:r w:rsidRPr="001571CD">
        <w:rPr>
          <w:rFonts w:asciiTheme="minorHAnsi" w:hAnsiTheme="minorHAnsi" w:cstheme="minorHAnsi"/>
          <w:sz w:val="24"/>
          <w:szCs w:val="24"/>
        </w:rPr>
        <w:t>3-Hydroxy-L-proline</w:t>
      </w:r>
      <w:bookmarkEnd w:id="25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2" w:name="_Toc124056818"/>
      <w:r w:rsidRPr="001571CD">
        <w:rPr>
          <w:rFonts w:asciiTheme="minorHAnsi" w:hAnsiTheme="minorHAnsi" w:cstheme="minorHAnsi"/>
          <w:sz w:val="24"/>
          <w:szCs w:val="24"/>
        </w:rPr>
        <w:t>4-Oxoproline</w:t>
      </w:r>
      <w:bookmarkEnd w:id="25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3" w:name="_Toc124056819"/>
      <w:r w:rsidRPr="001571CD">
        <w:rPr>
          <w:rFonts w:asciiTheme="minorHAnsi" w:hAnsiTheme="minorHAnsi" w:cstheme="minorHAnsi"/>
          <w:sz w:val="24"/>
          <w:szCs w:val="24"/>
        </w:rPr>
        <w:t>Isovanillic acid</w:t>
      </w:r>
      <w:bookmarkEnd w:id="25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4" w:name="_Toc124056820"/>
      <w:r w:rsidRPr="001571CD">
        <w:rPr>
          <w:rFonts w:asciiTheme="minorHAnsi" w:hAnsiTheme="minorHAnsi" w:cstheme="minorHAnsi"/>
          <w:sz w:val="24"/>
          <w:szCs w:val="24"/>
        </w:rPr>
        <w:t>L-Pyroglutamic acid</w:t>
      </w:r>
      <w:bookmarkEnd w:id="25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5" w:name="_Toc124056821"/>
      <w:r w:rsidRPr="001571CD">
        <w:rPr>
          <w:rFonts w:asciiTheme="minorHAnsi" w:hAnsiTheme="minorHAnsi" w:cstheme="minorHAnsi"/>
          <w:sz w:val="24"/>
          <w:szCs w:val="24"/>
        </w:rPr>
        <w:t>N-Acetyl-D-alloisoleucine</w:t>
      </w:r>
      <w:bookmarkEnd w:id="25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6" w:name="_Toc124056822"/>
      <w:r w:rsidRPr="001571CD">
        <w:rPr>
          <w:rFonts w:asciiTheme="minorHAnsi" w:hAnsiTheme="minorHAnsi" w:cstheme="minorHAnsi"/>
          <w:sz w:val="24"/>
          <w:szCs w:val="24"/>
        </w:rPr>
        <w:t>N-Acetyl-DL-norvaline</w:t>
      </w:r>
      <w:bookmarkEnd w:id="25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7" w:name="_Toc124056823"/>
      <w:r w:rsidRPr="001571CD">
        <w:rPr>
          <w:rFonts w:asciiTheme="minorHAnsi" w:hAnsiTheme="minorHAnsi" w:cstheme="minorHAnsi"/>
          <w:sz w:val="24"/>
          <w:szCs w:val="24"/>
        </w:rPr>
        <w:t>N-Acetyl-L-leucine</w:t>
      </w:r>
      <w:bookmarkEnd w:id="25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8" w:name="_Toc124056824"/>
      <w:r w:rsidRPr="001571CD">
        <w:rPr>
          <w:rFonts w:asciiTheme="minorHAnsi" w:hAnsiTheme="minorHAnsi" w:cstheme="minorHAnsi"/>
          <w:sz w:val="24"/>
          <w:szCs w:val="24"/>
        </w:rPr>
        <w:t>N-Acetylvaline</w:t>
      </w:r>
      <w:bookmarkEnd w:id="25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59" w:name="_Toc124056825"/>
      <w:r w:rsidRPr="001571CD">
        <w:rPr>
          <w:rFonts w:asciiTheme="minorHAnsi" w:hAnsiTheme="minorHAnsi" w:cstheme="minorHAnsi"/>
          <w:sz w:val="24"/>
          <w:szCs w:val="24"/>
        </w:rPr>
        <w:t>N-Isovalerylglycine</w:t>
      </w:r>
      <w:bookmarkEnd w:id="25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60" w:name="_Toc124056826"/>
      <w:r w:rsidRPr="001571CD">
        <w:rPr>
          <w:rFonts w:asciiTheme="minorHAnsi" w:hAnsiTheme="minorHAnsi" w:cstheme="minorHAnsi"/>
          <w:sz w:val="24"/>
          <w:szCs w:val="24"/>
        </w:rPr>
        <w:t>trans-4-Hydroxy-L-proline</w:t>
      </w:r>
      <w:bookmarkEnd w:id="26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61" w:name="_Toc124056827"/>
      <w:r w:rsidRPr="001571CD">
        <w:rPr>
          <w:rFonts w:asciiTheme="minorHAnsi" w:hAnsiTheme="minorHAnsi" w:cstheme="minorHAnsi"/>
          <w:sz w:val="24"/>
          <w:szCs w:val="24"/>
        </w:rPr>
        <w:t>Valine</w:t>
      </w:r>
      <w:bookmarkEnd w:id="261"/>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262" w:name="_Toc124056828"/>
      <w:r w:rsidRPr="001571CD">
        <w:rPr>
          <w:rFonts w:asciiTheme="minorHAnsi" w:hAnsiTheme="minorHAnsi" w:cstheme="minorHAnsi"/>
          <w:sz w:val="28"/>
          <w:szCs w:val="28"/>
        </w:rPr>
        <w:t>Hex</w:t>
      </w:r>
      <w:bookmarkEnd w:id="26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63" w:name="_Toc124056829"/>
      <w:r w:rsidRPr="001571CD">
        <w:rPr>
          <w:rFonts w:asciiTheme="minorHAnsi" w:hAnsiTheme="minorHAnsi" w:cstheme="minorHAnsi"/>
          <w:sz w:val="24"/>
          <w:szCs w:val="24"/>
        </w:rPr>
        <w:t>Hexanoylglycine</w:t>
      </w:r>
      <w:bookmarkEnd w:id="26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64" w:name="_Toc124056830"/>
      <w:r w:rsidRPr="001571CD">
        <w:rPr>
          <w:rFonts w:asciiTheme="minorHAnsi" w:hAnsiTheme="minorHAnsi" w:cstheme="minorHAnsi"/>
          <w:sz w:val="24"/>
          <w:szCs w:val="24"/>
        </w:rPr>
        <w:t>Bis(2-ethylhexyl) isophthalate</w:t>
      </w:r>
      <w:bookmarkEnd w:id="26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65" w:name="_Toc124056831"/>
      <w:r w:rsidRPr="001571CD">
        <w:rPr>
          <w:rFonts w:asciiTheme="minorHAnsi" w:hAnsiTheme="minorHAnsi" w:cstheme="minorHAnsi"/>
          <w:sz w:val="24"/>
          <w:szCs w:val="24"/>
        </w:rPr>
        <w:t>Bis(2-ethylhexyl) sebacate</w:t>
      </w:r>
      <w:bookmarkEnd w:id="265"/>
    </w:p>
    <w:p w:rsidR="001571CD" w:rsidRDefault="001571CD" w:rsidP="001571CD">
      <w:pPr>
        <w:pStyle w:val="Heading2"/>
        <w:rPr>
          <w:rFonts w:asciiTheme="minorHAnsi" w:hAnsiTheme="minorHAnsi" w:cstheme="minorHAnsi"/>
          <w:sz w:val="24"/>
          <w:szCs w:val="24"/>
        </w:rPr>
      </w:pPr>
    </w:p>
    <w:p w:rsidR="00A356A6" w:rsidRPr="00A356A6" w:rsidRDefault="00A356A6" w:rsidP="00A356A6">
      <w:pPr>
        <w:keepNext/>
        <w:keepLines/>
        <w:spacing w:before="240" w:after="0"/>
        <w:outlineLvl w:val="0"/>
        <w:rPr>
          <w:rFonts w:eastAsiaTheme="majorEastAsia" w:cstheme="minorHAnsi"/>
          <w:color w:val="2F5496" w:themeColor="accent1" w:themeShade="BF"/>
          <w:sz w:val="24"/>
          <w:szCs w:val="24"/>
        </w:rPr>
      </w:pPr>
      <w:bookmarkStart w:id="266" w:name="_Toc123992023"/>
      <w:bookmarkStart w:id="267" w:name="_Toc124056832"/>
      <w:r w:rsidRPr="00A356A6">
        <w:rPr>
          <w:rFonts w:eastAsiaTheme="majorEastAsia" w:cstheme="minorHAnsi"/>
          <w:color w:val="2F5496" w:themeColor="accent1" w:themeShade="BF"/>
          <w:sz w:val="24"/>
          <w:szCs w:val="24"/>
        </w:rPr>
        <w:t>Bis(2-ethylhexyl) adipate (nasty)</w:t>
      </w:r>
      <w:bookmarkEnd w:id="266"/>
      <w:bookmarkEnd w:id="267"/>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Definition - ChEBI: A diester resulting from the formal condensation of the carboxy groups of adipic acid with 2-ethylhexan-1-ol. It is used as a plasticiser in the preparation of various polymers.</w:t>
      </w:r>
    </w:p>
    <w:p w:rsidR="00A356A6" w:rsidRPr="00A356A6" w:rsidRDefault="00A356A6" w:rsidP="00A356A6">
      <w:pPr>
        <w:rPr>
          <w:rFonts w:cstheme="minorHAnsi"/>
          <w:sz w:val="24"/>
          <w:szCs w:val="24"/>
        </w:rPr>
      </w:pPr>
      <w:r w:rsidRPr="00A356A6">
        <w:rPr>
          <w:rFonts w:cstheme="minorHAnsi"/>
          <w:sz w:val="24"/>
          <w:szCs w:val="24"/>
        </w:rPr>
        <w:t>Uses - Bis(2-ethylhexyl) adipate also known as dioctyl adipate (DOA) can be used as a plasticizer</w:t>
      </w:r>
      <w:r w:rsidRPr="00A356A6">
        <w:rPr>
          <w:rFonts w:cstheme="minorHAnsi"/>
          <w:sz w:val="24"/>
          <w:szCs w:val="24"/>
        </w:rPr>
        <w:fldChar w:fldCharType="begin"/>
      </w:r>
      <w:r w:rsidRPr="00A356A6">
        <w:instrText xml:space="preserve"> XE "</w:instrText>
      </w:r>
      <w:r w:rsidRPr="00A356A6">
        <w:rPr>
          <w:rFonts w:cstheme="minorHAnsi"/>
          <w:sz w:val="24"/>
          <w:szCs w:val="24"/>
        </w:rPr>
        <w:instrText>plasticizer</w:instrText>
      </w:r>
      <w:r w:rsidRPr="00A356A6">
        <w:instrText xml:space="preserve">" </w:instrText>
      </w:r>
      <w:r w:rsidRPr="00A356A6">
        <w:rPr>
          <w:rFonts w:cstheme="minorHAnsi"/>
          <w:sz w:val="24"/>
          <w:szCs w:val="24"/>
        </w:rPr>
        <w:fldChar w:fldCharType="end"/>
      </w:r>
      <w:r w:rsidRPr="00A356A6">
        <w:rPr>
          <w:rFonts w:cstheme="minorHAnsi"/>
          <w:sz w:val="24"/>
          <w:szCs w:val="24"/>
        </w:rPr>
        <w:t xml:space="preserve"> for improving the impact properties of polymers. DOA is also used to produce clear films for food packaging applications and in synthetic rubber industries due to its compatibility with nitrocellulose and ethylcellulose. Plasticizer in polyvinyl chloride films, sheeting, extrusions, and plastisols; solvent and </w:t>
      </w:r>
    </w:p>
    <w:p w:rsidR="00A356A6" w:rsidRPr="00A356A6" w:rsidRDefault="00A356A6" w:rsidP="00A356A6">
      <w:pPr>
        <w:rPr>
          <w:rFonts w:cstheme="minorHAnsi"/>
          <w:sz w:val="24"/>
          <w:szCs w:val="24"/>
        </w:rPr>
      </w:pPr>
      <w:r w:rsidRPr="00A356A6">
        <w:rPr>
          <w:rFonts w:cstheme="minorHAnsi"/>
          <w:sz w:val="24"/>
          <w:szCs w:val="24"/>
        </w:rPr>
        <w:t>Health Hazard - Liquid may cause mild eye irritation. Repeated or prolonged skin contact may cause irritation.</w:t>
      </w:r>
    </w:p>
    <w:p w:rsidR="00A356A6" w:rsidRPr="00A356A6" w:rsidRDefault="00A356A6" w:rsidP="00A356A6">
      <w:pPr>
        <w:keepNext/>
        <w:keepLines/>
        <w:spacing w:before="40" w:after="0"/>
        <w:outlineLvl w:val="1"/>
        <w:rPr>
          <w:rFonts w:eastAsiaTheme="majorEastAsia" w:cstheme="minorHAnsi"/>
          <w:color w:val="2F5496" w:themeColor="accent1" w:themeShade="BF"/>
          <w:sz w:val="24"/>
          <w:szCs w:val="24"/>
        </w:rPr>
      </w:pPr>
      <w:bookmarkStart w:id="268" w:name="_Toc123992024"/>
      <w:bookmarkStart w:id="269" w:name="_Toc124056833"/>
      <w:r w:rsidRPr="00A356A6">
        <w:rPr>
          <w:rFonts w:eastAsiaTheme="majorEastAsia" w:cstheme="minorHAnsi"/>
          <w:color w:val="2F5496" w:themeColor="accent1" w:themeShade="BF"/>
          <w:sz w:val="24"/>
          <w:szCs w:val="24"/>
        </w:rPr>
        <w:t>Safety Profile</w:t>
      </w:r>
      <w:bookmarkEnd w:id="268"/>
      <w:bookmarkEnd w:id="269"/>
      <w:r w:rsidRPr="00A356A6">
        <w:rPr>
          <w:rFonts w:eastAsiaTheme="majorEastAsia" w:cstheme="minorHAnsi"/>
          <w:color w:val="2F5496" w:themeColor="accent1" w:themeShade="BF"/>
          <w:sz w:val="24"/>
          <w:szCs w:val="24"/>
        </w:rPr>
        <w:t xml:space="preserve"> </w:t>
      </w:r>
    </w:p>
    <w:p w:rsidR="00A356A6" w:rsidRPr="00A356A6" w:rsidRDefault="00A356A6" w:rsidP="00A356A6">
      <w:pPr>
        <w:rPr>
          <w:rFonts w:cstheme="minorHAnsi"/>
          <w:sz w:val="24"/>
          <w:szCs w:val="24"/>
        </w:rPr>
      </w:pPr>
      <w:r w:rsidRPr="00A356A6">
        <w:rPr>
          <w:rFonts w:cstheme="minorHAnsi"/>
          <w:noProof/>
          <w:sz w:val="24"/>
          <w:szCs w:val="24"/>
        </w:rPr>
        <w:drawing>
          <wp:inline distT="0" distB="0" distL="0" distR="0" wp14:anchorId="6C286583" wp14:editId="64CB5111">
            <wp:extent cx="771277" cy="744131"/>
            <wp:effectExtent l="0" t="0" r="0" b="0"/>
            <wp:docPr id="8" name="Picture 8"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and black sign&#10;&#10;Description automatically generated with low confidence"/>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77656" cy="750286"/>
                    </a:xfrm>
                    <a:prstGeom prst="rect">
                      <a:avLst/>
                    </a:prstGeom>
                    <a:noFill/>
                    <a:ln>
                      <a:noFill/>
                    </a:ln>
                  </pic:spPr>
                </pic:pic>
              </a:graphicData>
            </a:graphic>
          </wp:inline>
        </w:drawing>
      </w:r>
    </w:p>
    <w:p w:rsidR="00A356A6" w:rsidRPr="00A356A6" w:rsidRDefault="00A356A6" w:rsidP="00A356A6">
      <w:pPr>
        <w:rPr>
          <w:rFonts w:cstheme="minorHAnsi"/>
          <w:sz w:val="24"/>
          <w:szCs w:val="24"/>
        </w:rPr>
      </w:pPr>
      <w:r w:rsidRPr="00A356A6">
        <w:rPr>
          <w:rFonts w:cstheme="minorHAnsi"/>
          <w:sz w:val="24"/>
          <w:szCs w:val="24"/>
        </w:rPr>
        <w:t>Moderately toxic by intravenous route. Mildly toxic by ingestion. Experimental reproductive effects. Mutation data reported. An eye and skin irritant. Questionable carcinogen with experimental carcinogenic data. See also ESTERS. When heated to decomposition it emits acrid smoke and irritating fumes.</w:t>
      </w: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0" w:name="_Toc124056834"/>
      <w:r w:rsidRPr="001571CD">
        <w:rPr>
          <w:rFonts w:asciiTheme="minorHAnsi" w:hAnsiTheme="minorHAnsi" w:cstheme="minorHAnsi"/>
          <w:sz w:val="24"/>
          <w:szCs w:val="24"/>
        </w:rPr>
        <w:t>Cyclohexylamine</w:t>
      </w:r>
      <w:bookmarkEnd w:id="27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1" w:name="_Toc124056835"/>
      <w:r w:rsidRPr="001571CD">
        <w:rPr>
          <w:rFonts w:asciiTheme="minorHAnsi" w:hAnsiTheme="minorHAnsi" w:cstheme="minorHAnsi"/>
          <w:sz w:val="24"/>
          <w:szCs w:val="24"/>
        </w:rPr>
        <w:t>Hexadecanedioic acid</w:t>
      </w:r>
      <w:bookmarkEnd w:id="271"/>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272" w:name="_Toc124056836"/>
      <w:r w:rsidRPr="001571CD">
        <w:rPr>
          <w:rFonts w:asciiTheme="minorHAnsi" w:hAnsiTheme="minorHAnsi" w:cstheme="minorHAnsi"/>
          <w:sz w:val="28"/>
          <w:szCs w:val="28"/>
        </w:rPr>
        <w:t>Acids</w:t>
      </w:r>
      <w:bookmarkEnd w:id="27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3" w:name="_Toc124056837"/>
      <w:r w:rsidRPr="001571CD">
        <w:rPr>
          <w:rFonts w:asciiTheme="minorHAnsi" w:hAnsiTheme="minorHAnsi" w:cstheme="minorHAnsi"/>
          <w:sz w:val="24"/>
          <w:szCs w:val="24"/>
        </w:rPr>
        <w:t>(-)-Camphanic acid</w:t>
      </w:r>
      <w:bookmarkEnd w:id="27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4" w:name="_Toc124056838"/>
      <w:r w:rsidRPr="001571CD">
        <w:rPr>
          <w:rFonts w:asciiTheme="minorHAnsi" w:hAnsiTheme="minorHAnsi" w:cstheme="minorHAnsi"/>
          <w:sz w:val="24"/>
          <w:szCs w:val="24"/>
        </w:rPr>
        <w:t>(15Z)-9,12,13-Trihydroxy-15-octadecenoic acid</w:t>
      </w:r>
      <w:bookmarkEnd w:id="27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5" w:name="_Toc124056839"/>
      <w:r w:rsidRPr="001571CD">
        <w:rPr>
          <w:rFonts w:asciiTheme="minorHAnsi" w:hAnsiTheme="minorHAnsi" w:cstheme="minorHAnsi"/>
          <w:sz w:val="24"/>
          <w:szCs w:val="24"/>
        </w:rPr>
        <w:t>(5ξ,9ξ,16ξ)-17-Hydroxykauran-19-oic acid</w:t>
      </w:r>
      <w:bookmarkEnd w:id="27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6" w:name="_Toc124056840"/>
      <w:r w:rsidRPr="001571CD">
        <w:rPr>
          <w:rFonts w:asciiTheme="minorHAnsi" w:hAnsiTheme="minorHAnsi" w:cstheme="minorHAnsi"/>
          <w:sz w:val="24"/>
          <w:szCs w:val="24"/>
        </w:rPr>
        <w:t>(R)-3-Hydroxy myristic acid</w:t>
      </w:r>
      <w:bookmarkEnd w:id="27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7" w:name="_Toc124056841"/>
      <w:r w:rsidRPr="001571CD">
        <w:rPr>
          <w:rFonts w:asciiTheme="minorHAnsi" w:hAnsiTheme="minorHAnsi" w:cstheme="minorHAnsi"/>
          <w:sz w:val="24"/>
          <w:szCs w:val="24"/>
        </w:rPr>
        <w:t>1-(Carboxymethyl)cyclohexanecarboxylic acid</w:t>
      </w:r>
      <w:bookmarkEnd w:id="27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8" w:name="_Toc124056842"/>
      <w:r w:rsidRPr="001571CD">
        <w:rPr>
          <w:rFonts w:asciiTheme="minorHAnsi" w:hAnsiTheme="minorHAnsi" w:cstheme="minorHAnsi"/>
          <w:sz w:val="24"/>
          <w:szCs w:val="24"/>
        </w:rPr>
        <w:t>11(Z)-Eicosenoic acid</w:t>
      </w:r>
      <w:bookmarkEnd w:id="27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79" w:name="_Toc124056843"/>
      <w:r w:rsidRPr="001571CD">
        <w:rPr>
          <w:rFonts w:asciiTheme="minorHAnsi" w:hAnsiTheme="minorHAnsi" w:cstheme="minorHAnsi"/>
          <w:sz w:val="24"/>
          <w:szCs w:val="24"/>
        </w:rPr>
        <w:t>16-Hydroxyhexadecanoic acid</w:t>
      </w:r>
      <w:bookmarkEnd w:id="27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0" w:name="_Toc124056844"/>
      <w:r w:rsidRPr="001571CD">
        <w:rPr>
          <w:rFonts w:asciiTheme="minorHAnsi" w:hAnsiTheme="minorHAnsi" w:cstheme="minorHAnsi"/>
          <w:sz w:val="24"/>
          <w:szCs w:val="24"/>
        </w:rPr>
        <w:t>2-(6-Hydroxyhexyl)-3-methylenesuccinic acid</w:t>
      </w:r>
      <w:bookmarkEnd w:id="28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1" w:name="_Toc124056845"/>
      <w:r w:rsidRPr="001571CD">
        <w:rPr>
          <w:rFonts w:asciiTheme="minorHAnsi" w:hAnsiTheme="minorHAnsi" w:cstheme="minorHAnsi"/>
          <w:sz w:val="24"/>
          <w:szCs w:val="24"/>
        </w:rPr>
        <w:t>2-[(2S,4aR,8aS)-2-Hydroxy-4a-methyl-8-methylenedecahydro-2-naphthalenyl]acrylic acid</w:t>
      </w:r>
      <w:bookmarkEnd w:id="28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2" w:name="_Toc124056846"/>
      <w:r w:rsidRPr="001571CD">
        <w:rPr>
          <w:rFonts w:asciiTheme="minorHAnsi" w:hAnsiTheme="minorHAnsi" w:cstheme="minorHAnsi"/>
          <w:sz w:val="24"/>
          <w:szCs w:val="24"/>
        </w:rPr>
        <w:t>2-Furoic acid</w:t>
      </w:r>
      <w:bookmarkEnd w:id="28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3" w:name="_Toc124056847"/>
      <w:r w:rsidRPr="001571CD">
        <w:rPr>
          <w:rFonts w:asciiTheme="minorHAnsi" w:hAnsiTheme="minorHAnsi" w:cstheme="minorHAnsi"/>
          <w:sz w:val="24"/>
          <w:szCs w:val="24"/>
        </w:rPr>
        <w:t>2-Phenoxypropanoic acid</w:t>
      </w:r>
      <w:bookmarkEnd w:id="28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4" w:name="_Toc124056848"/>
      <w:r w:rsidRPr="001571CD">
        <w:rPr>
          <w:rFonts w:asciiTheme="minorHAnsi" w:hAnsiTheme="minorHAnsi" w:cstheme="minorHAnsi"/>
          <w:sz w:val="24"/>
          <w:szCs w:val="24"/>
        </w:rPr>
        <w:t>3-(4-Hydroxyphenyl)propionic acid</w:t>
      </w:r>
      <w:bookmarkEnd w:id="28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5" w:name="_Toc124056849"/>
      <w:r w:rsidRPr="001571CD">
        <w:rPr>
          <w:rFonts w:asciiTheme="minorHAnsi" w:hAnsiTheme="minorHAnsi" w:cstheme="minorHAnsi"/>
          <w:sz w:val="24"/>
          <w:szCs w:val="24"/>
        </w:rPr>
        <w:t>3-Methyladipic acid</w:t>
      </w:r>
      <w:bookmarkEnd w:id="28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6" w:name="_Toc124056850"/>
      <w:r w:rsidRPr="001571CD">
        <w:rPr>
          <w:rFonts w:asciiTheme="minorHAnsi" w:hAnsiTheme="minorHAnsi" w:cstheme="minorHAnsi"/>
          <w:sz w:val="24"/>
          <w:szCs w:val="24"/>
        </w:rPr>
        <w:t>3-tert-Butyladipic acid</w:t>
      </w:r>
      <w:bookmarkEnd w:id="28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7" w:name="_Toc124056851"/>
      <w:r w:rsidRPr="001571CD">
        <w:rPr>
          <w:rFonts w:asciiTheme="minorHAnsi" w:hAnsiTheme="minorHAnsi" w:cstheme="minorHAnsi"/>
          <w:sz w:val="24"/>
          <w:szCs w:val="24"/>
        </w:rPr>
        <w:t>5-Aminolevulinic acid</w:t>
      </w:r>
      <w:bookmarkEnd w:id="28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8" w:name="_Toc124056852"/>
      <w:r w:rsidRPr="001571CD">
        <w:rPr>
          <w:rFonts w:asciiTheme="minorHAnsi" w:hAnsiTheme="minorHAnsi" w:cstheme="minorHAnsi"/>
          <w:sz w:val="24"/>
          <w:szCs w:val="24"/>
        </w:rPr>
        <w:t>5-Aminovaleric acid</w:t>
      </w:r>
      <w:bookmarkEnd w:id="28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89" w:name="_Toc124056853"/>
      <w:r w:rsidRPr="001571CD">
        <w:rPr>
          <w:rFonts w:asciiTheme="minorHAnsi" w:hAnsiTheme="minorHAnsi" w:cstheme="minorHAnsi"/>
          <w:sz w:val="24"/>
          <w:szCs w:val="24"/>
        </w:rPr>
        <w:t>9-Oxo-10(E),12(E)-octadecadienoic acid</w:t>
      </w:r>
      <w:bookmarkEnd w:id="28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90" w:name="_Toc124056854"/>
      <w:r w:rsidRPr="001571CD">
        <w:rPr>
          <w:rFonts w:asciiTheme="minorHAnsi" w:hAnsiTheme="minorHAnsi" w:cstheme="minorHAnsi"/>
          <w:sz w:val="24"/>
          <w:szCs w:val="24"/>
        </w:rPr>
        <w:t>Adipic acid</w:t>
      </w:r>
      <w:bookmarkEnd w:id="290"/>
    </w:p>
    <w:p w:rsidR="00D56A19" w:rsidRPr="00E94FA6" w:rsidRDefault="00D56A19" w:rsidP="00D56A19">
      <w:pPr>
        <w:pStyle w:val="ListParagraph"/>
        <w:rPr>
          <w:rFonts w:cstheme="minorHAnsi"/>
          <w:sz w:val="24"/>
          <w:szCs w:val="24"/>
        </w:rPr>
      </w:pPr>
      <w:r w:rsidRPr="00E94FA6">
        <w:rPr>
          <w:rFonts w:cstheme="minorHAnsi"/>
          <w:sz w:val="24"/>
          <w:szCs w:val="24"/>
        </w:rPr>
        <w:t>Description - Adipic acid is an important inudstrial dicarboxylic acid with about 2.5 billion kilograms produced per year. It is used mainly in the production of nylon. It occurs relatively rarely in nature. It has a tart taste and is also used as an additive and gelling agent in jello or gelatins. It is also used in some calcium carbonate antacids to make them tart. Adipic acid has also been incorporated into controlled-release formulation matrix tablets to obtain pH-independent release for both weakly basic and weakly acidic drugs. Adipic acid in the urine and in the blood is typically exogenous in origin and is a good biomarker of jello consumption. In fact, a condition known as adipic aciduria is actually an artifact of jello consumption (PMID: 1779643 ). However, certain disorders (such as diabetes and glutaric aciduria type I.) can lead to elevated levels of adipic acid snd other dicarboxcylic acids (such as suberic acid) in urine (PMID: 17520433 ; PMID: 6778884 ). Moreover, adipic acid is also found to be associated with 3-hydroxy-3-methylglutaryl-CoA lyase deficiency, carnitine-acylcarnitine translocase deficiency, malonyl-Coa decarboxylase deficiency, and medium Chain acyl-CoA dehydrogenase deficiency, which are inborn errors of metabolism. Adipic acid is also microbial metabolite found in Escherichia.</w:t>
      </w:r>
    </w:p>
    <w:p w:rsidR="00D56A19" w:rsidRPr="00E94FA6" w:rsidRDefault="00D56A19" w:rsidP="00D56A19">
      <w:pPr>
        <w:pStyle w:val="ListParagraph"/>
        <w:rPr>
          <w:rFonts w:cstheme="minorHAnsi"/>
          <w:sz w:val="24"/>
          <w:szCs w:val="24"/>
        </w:rPr>
      </w:pPr>
    </w:p>
    <w:p w:rsidR="00D56A19" w:rsidRPr="00E94FA6" w:rsidRDefault="00D56A19" w:rsidP="00D56A19">
      <w:pPr>
        <w:pStyle w:val="ListParagraph"/>
        <w:rPr>
          <w:rFonts w:cstheme="minorHAnsi"/>
          <w:sz w:val="24"/>
          <w:szCs w:val="24"/>
        </w:rPr>
      </w:pPr>
      <w:r w:rsidRPr="00E94FA6">
        <w:rPr>
          <w:rFonts w:cstheme="minorHAnsi"/>
          <w:sz w:val="24"/>
          <w:szCs w:val="24"/>
        </w:rPr>
        <w:tab/>
      </w:r>
    </w:p>
    <w:p w:rsidR="00D56A19" w:rsidRPr="00E94FA6" w:rsidRDefault="00D56A19" w:rsidP="00D56A19">
      <w:pPr>
        <w:pStyle w:val="ListParagraph"/>
        <w:outlineLvl w:val="1"/>
        <w:rPr>
          <w:rFonts w:cstheme="minorHAnsi"/>
          <w:sz w:val="24"/>
          <w:szCs w:val="24"/>
        </w:rPr>
      </w:pPr>
      <w:bookmarkStart w:id="291" w:name="_Toc123992150"/>
      <w:bookmarkStart w:id="292" w:name="_Toc124056855"/>
      <w:r w:rsidRPr="00E94FA6">
        <w:rPr>
          <w:rFonts w:cstheme="minorHAnsi"/>
          <w:sz w:val="24"/>
          <w:szCs w:val="24"/>
        </w:rPr>
        <w:t>Health effect</w:t>
      </w:r>
      <w:bookmarkEnd w:id="291"/>
      <w:bookmarkEnd w:id="292"/>
    </w:p>
    <w:p w:rsidR="00D56A19" w:rsidRPr="00E94FA6" w:rsidRDefault="00D56A19" w:rsidP="00D56A19">
      <w:pPr>
        <w:pStyle w:val="ListParagraph"/>
        <w:rPr>
          <w:rFonts w:cstheme="minorHAnsi"/>
          <w:sz w:val="24"/>
          <w:szCs w:val="24"/>
        </w:rPr>
      </w:pPr>
      <w:r w:rsidRPr="00E94FA6">
        <w:rPr>
          <w:rFonts w:cstheme="minorHAnsi"/>
          <w:sz w:val="24"/>
          <w:szCs w:val="24"/>
        </w:rPr>
        <w:t>Cancer</w:t>
      </w:r>
    </w:p>
    <w:p w:rsidR="00D56A19" w:rsidRDefault="00D56A19" w:rsidP="00D56A19">
      <w:pPr>
        <w:pStyle w:val="ListParagraph"/>
        <w:numPr>
          <w:ilvl w:val="0"/>
          <w:numId w:val="5"/>
        </w:numPr>
        <w:rPr>
          <w:rFonts w:cstheme="minorHAnsi"/>
          <w:sz w:val="24"/>
          <w:szCs w:val="24"/>
        </w:rPr>
      </w:pPr>
      <w:r w:rsidRPr="00E94FA6">
        <w:rPr>
          <w:rFonts w:cstheme="minorHAnsi"/>
          <w:sz w:val="24"/>
          <w:szCs w:val="24"/>
        </w:rPr>
        <w:t>Lung cancer (HMDB:HMDB0000448)</w:t>
      </w:r>
    </w:p>
    <w:p w:rsidR="00D56A19" w:rsidRDefault="00D56A19" w:rsidP="00D56A19">
      <w:pPr>
        <w:pStyle w:val="ListParagraph"/>
        <w:numPr>
          <w:ilvl w:val="0"/>
          <w:numId w:val="5"/>
        </w:numPr>
        <w:rPr>
          <w:rFonts w:cstheme="minorHAnsi"/>
          <w:sz w:val="24"/>
          <w:szCs w:val="24"/>
        </w:rPr>
      </w:pPr>
      <w:r w:rsidRPr="00E94FA6">
        <w:rPr>
          <w:rFonts w:cstheme="minorHAnsi"/>
          <w:sz w:val="24"/>
          <w:szCs w:val="24"/>
        </w:rPr>
        <w:t>Anorexia nervosa (HMDB:HMDB0000448)</w:t>
      </w:r>
    </w:p>
    <w:p w:rsidR="00D56A19" w:rsidRPr="00E94FA6" w:rsidRDefault="00D56A19" w:rsidP="00D56A19">
      <w:pPr>
        <w:pStyle w:val="ListParagraph"/>
        <w:numPr>
          <w:ilvl w:val="0"/>
          <w:numId w:val="5"/>
        </w:numPr>
        <w:rPr>
          <w:rFonts w:cstheme="minorHAnsi"/>
          <w:sz w:val="24"/>
          <w:szCs w:val="24"/>
        </w:rPr>
      </w:pPr>
      <w:r w:rsidRPr="00E94FA6">
        <w:rPr>
          <w:rFonts w:cstheme="minorHAnsi"/>
          <w:sz w:val="24"/>
          <w:szCs w:val="24"/>
        </w:rPr>
        <w:t>Glutaric aciduria type 2 (HMDB:HMDB0000448)</w:t>
      </w:r>
    </w:p>
    <w:p w:rsidR="00D56A19" w:rsidRPr="00E94FA6" w:rsidRDefault="00D56A19" w:rsidP="00D56A19">
      <w:pPr>
        <w:pStyle w:val="ListParagraph"/>
        <w:rPr>
          <w:rFonts w:cstheme="minorHAnsi"/>
          <w:sz w:val="24"/>
          <w:szCs w:val="24"/>
        </w:rPr>
      </w:pPr>
    </w:p>
    <w:p w:rsidR="00D56A19" w:rsidRPr="00E94FA6" w:rsidRDefault="00D56A19" w:rsidP="00D56A19">
      <w:pPr>
        <w:pStyle w:val="ListParagraph"/>
        <w:outlineLvl w:val="1"/>
        <w:rPr>
          <w:rFonts w:cstheme="minorHAnsi"/>
          <w:sz w:val="24"/>
          <w:szCs w:val="24"/>
        </w:rPr>
      </w:pPr>
      <w:bookmarkStart w:id="293" w:name="_Toc123992151"/>
      <w:bookmarkStart w:id="294" w:name="_Toc124056856"/>
      <w:r w:rsidRPr="00E94FA6">
        <w:rPr>
          <w:rFonts w:cstheme="minorHAnsi"/>
          <w:sz w:val="24"/>
          <w:szCs w:val="24"/>
        </w:rPr>
        <w:t>Biological location</w:t>
      </w:r>
      <w:bookmarkEnd w:id="293"/>
      <w:bookmarkEnd w:id="294"/>
    </w:p>
    <w:p w:rsidR="00D56A19" w:rsidRDefault="00D56A19" w:rsidP="00D56A19">
      <w:pPr>
        <w:pStyle w:val="ListParagraph"/>
        <w:numPr>
          <w:ilvl w:val="0"/>
          <w:numId w:val="6"/>
        </w:numPr>
        <w:rPr>
          <w:rFonts w:cstheme="minorHAnsi"/>
          <w:sz w:val="24"/>
          <w:szCs w:val="24"/>
        </w:rPr>
      </w:pPr>
      <w:r w:rsidRPr="00E94FA6">
        <w:rPr>
          <w:rFonts w:cstheme="minorHAnsi"/>
          <w:sz w:val="24"/>
          <w:szCs w:val="24"/>
        </w:rPr>
        <w:t>Cellular substructure</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Cytoplasm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extracellular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Cell membrane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Adiposome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Biofluid or Excreta</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Cerebrospinal fluid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Excreta</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Urine (PMID: 8087979)</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Feces (PMID: 20669995)</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Non-excretory biofluid</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Blood (PMID: 32966057)</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Cerebrospinal Fluid (CSF) (PMID: 9439441)</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Saliva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Organ</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Liver (HMDB: HMDB0000448)</w:t>
      </w:r>
    </w:p>
    <w:p w:rsidR="00D56A19" w:rsidRDefault="00D56A19" w:rsidP="00D56A19">
      <w:pPr>
        <w:pStyle w:val="ListParagraph"/>
        <w:numPr>
          <w:ilvl w:val="0"/>
          <w:numId w:val="6"/>
        </w:numPr>
        <w:rPr>
          <w:rFonts w:cstheme="minorHAnsi"/>
          <w:sz w:val="24"/>
          <w:szCs w:val="24"/>
        </w:rPr>
      </w:pPr>
      <w:r w:rsidRPr="00E94FA6">
        <w:rPr>
          <w:rFonts w:cstheme="minorHAnsi"/>
          <w:sz w:val="24"/>
          <w:szCs w:val="24"/>
        </w:rPr>
        <w:t>Kidney (HMDB: HMDB0000448)</w:t>
      </w:r>
    </w:p>
    <w:p w:rsidR="00D56A19" w:rsidRPr="00E94FA6" w:rsidRDefault="00D56A19" w:rsidP="00D56A19">
      <w:pPr>
        <w:ind w:left="720"/>
        <w:rPr>
          <w:rFonts w:cstheme="minorHAnsi"/>
          <w:sz w:val="24"/>
          <w:szCs w:val="24"/>
        </w:rPr>
      </w:pPr>
    </w:p>
    <w:p w:rsidR="00D56A19" w:rsidRPr="00E94FA6" w:rsidRDefault="00D56A19" w:rsidP="00D56A19">
      <w:pPr>
        <w:pStyle w:val="ListParagraph"/>
        <w:outlineLvl w:val="1"/>
        <w:rPr>
          <w:rFonts w:cstheme="minorHAnsi"/>
          <w:sz w:val="24"/>
          <w:szCs w:val="24"/>
        </w:rPr>
      </w:pPr>
      <w:bookmarkStart w:id="295" w:name="_Toc123992152"/>
      <w:bookmarkStart w:id="296" w:name="_Toc124056857"/>
      <w:r w:rsidRPr="00E94FA6">
        <w:rPr>
          <w:rFonts w:cstheme="minorHAnsi"/>
          <w:sz w:val="24"/>
          <w:szCs w:val="24"/>
        </w:rPr>
        <w:t>Disease References</w:t>
      </w:r>
      <w:bookmarkEnd w:id="295"/>
      <w:bookmarkEnd w:id="296"/>
      <w:r w:rsidRPr="00E94FA6">
        <w:rPr>
          <w:rFonts w:cstheme="minorHAnsi"/>
          <w:sz w:val="24"/>
          <w:szCs w:val="24"/>
        </w:rPr>
        <w:tab/>
      </w:r>
    </w:p>
    <w:p w:rsidR="00D56A19" w:rsidRDefault="00D56A19" w:rsidP="00D56A19">
      <w:pPr>
        <w:pStyle w:val="ListParagraph"/>
        <w:numPr>
          <w:ilvl w:val="0"/>
          <w:numId w:val="8"/>
        </w:numPr>
      </w:pPr>
      <w:r>
        <w:t>Colorectal cancer</w:t>
      </w:r>
    </w:p>
    <w:p w:rsidR="00D56A19" w:rsidRDefault="00D56A19" w:rsidP="00D56A19">
      <w:pPr>
        <w:pStyle w:val="ListParagraph"/>
        <w:numPr>
          <w:ilvl w:val="0"/>
          <w:numId w:val="9"/>
        </w:numPr>
      </w:pPr>
      <w:r>
        <w:t>Sinha R, Ahn J, Sampson JN, Shi J, Yu G, Xiong X, Hayes RB, Goedert JJ: Fecal Microbiota, Fecal Metabolome, and Colorectal Cancer Interrelations. PLoS One. 2016 Mar 25;11(3):e0152126. doi: 10.1371/journal.pone.0152126. eCollection 2016. [PubMed:27015276]</w:t>
      </w:r>
    </w:p>
    <w:p w:rsidR="00D56A19" w:rsidRDefault="00D56A19" w:rsidP="00D56A19">
      <w:pPr>
        <w:pStyle w:val="ListParagraph"/>
        <w:numPr>
          <w:ilvl w:val="0"/>
          <w:numId w:val="9"/>
        </w:numPr>
      </w:pPr>
      <w:r>
        <w:t>Brown DG, Rao S, Weir TL, O'Malia J, Bazan M, Brown RJ, Ryan EP: Metabolomics and metabolic pathway networks from human colorectal cancers, adjacent mucosa, and stool. Cancer Metab. 2016 Jun 6;4:11. doi: 10.1186/s40170-016-0151-y. eCollection 2016. [PubMed:27275383]</w:t>
      </w:r>
    </w:p>
    <w:p w:rsidR="00D56A19" w:rsidRDefault="00D56A19" w:rsidP="00D56A19">
      <w:pPr>
        <w:pStyle w:val="ListParagraph"/>
        <w:numPr>
          <w:ilvl w:val="0"/>
          <w:numId w:val="9"/>
        </w:numPr>
      </w:pPr>
      <w:r>
        <w:t>Goedert JJ, Sampson JN, Moore SC, Xiao Q, Xiong X, Hayes RB, Ahn J, Shi J, Sinha R: Fecal metabolomics: assay performance and association with colorectal cancer. Carcinogenesis. 2014 Sep;35(9):2089-96. doi: 10.1093/carcin/bgu131. Epub 2014 Jul 18. [PubMed:25037050]</w:t>
      </w:r>
    </w:p>
    <w:p w:rsidR="00D56A19" w:rsidRDefault="00D56A19" w:rsidP="00D56A19">
      <w:pPr>
        <w:pStyle w:val="ListParagraph"/>
      </w:pPr>
    </w:p>
    <w:p w:rsidR="00D56A19" w:rsidRDefault="00D56A19" w:rsidP="00D56A19">
      <w:pPr>
        <w:pStyle w:val="ListParagraph"/>
        <w:numPr>
          <w:ilvl w:val="0"/>
          <w:numId w:val="8"/>
        </w:numPr>
      </w:pPr>
      <w:r>
        <w:t>Lung Cancer</w:t>
      </w:r>
    </w:p>
    <w:p w:rsidR="00D56A19" w:rsidRDefault="00D56A19" w:rsidP="00D56A19">
      <w:pPr>
        <w:pStyle w:val="ListParagraph"/>
        <w:numPr>
          <w:ilvl w:val="0"/>
          <w:numId w:val="10"/>
        </w:numPr>
      </w:pPr>
      <w:r w:rsidRPr="00140213">
        <w:t>Wishart DS, Knox C, Guo AC, Eisner R, Young N, Gautam B, Hau DD, Psychogios N, Dong E, Bouatra S, Mandal R, Sinelnikov I, Xia J, Jia L, Cruz JA, Lim E, Sobsey CA, Shrivastava S, Huang P, Liu P, Fang L, Peng J, Fradette R, Cheng D, Tzur D, Clements M, Lewis A, De Souza A, Zuniga A, Dawe M, Xiong Y, Clive D, Greiner R, Nazyrova A, Shaykhutdinov R, Li L, Vogel HJ, Forsythe I: HMDB: a knowledgebase for the human metabolome. Nucleic Acids Res. 2009 Jan;37(Database issue):D603-10. doi: 10.1093/nar/gkn810. Epub 2008 Oct 25. [PubMed:18953024]</w:t>
      </w:r>
    </w:p>
    <w:p w:rsidR="00D56A19" w:rsidRDefault="00D56A19" w:rsidP="00D56A19">
      <w:pPr>
        <w:pStyle w:val="ListParagraph"/>
      </w:pPr>
    </w:p>
    <w:p w:rsidR="00D56A19" w:rsidRDefault="00D56A19" w:rsidP="00D56A19">
      <w:pPr>
        <w:pStyle w:val="ListParagraph"/>
        <w:numPr>
          <w:ilvl w:val="0"/>
          <w:numId w:val="8"/>
        </w:numPr>
      </w:pPr>
      <w:r>
        <w:t xml:space="preserve">Anorexia nervosa </w:t>
      </w:r>
    </w:p>
    <w:p w:rsidR="00D56A19" w:rsidRDefault="00D56A19" w:rsidP="00D56A19">
      <w:pPr>
        <w:pStyle w:val="ListParagraph"/>
        <w:numPr>
          <w:ilvl w:val="0"/>
          <w:numId w:val="11"/>
        </w:numPr>
      </w:pPr>
      <w:r w:rsidRPr="00140213">
        <w:t>Capo-chichi CD, Gueant JL, Lefebvre E, Bennani N, Lorentz E, Vidailhet C, Vidailhet M: Riboflavin and riboflavin-derived cofactors in adolescent girls with anorexia nervosa. Am J Clin Nutr. 1999 Apr;69(4):672-8. [PubMed:10197568]</w:t>
      </w:r>
    </w:p>
    <w:p w:rsidR="00D56A19" w:rsidRDefault="00D56A19" w:rsidP="00D56A19">
      <w:pPr>
        <w:pStyle w:val="ListParagraph"/>
      </w:pPr>
    </w:p>
    <w:p w:rsidR="00D56A19" w:rsidRDefault="00D56A19" w:rsidP="00D56A19">
      <w:pPr>
        <w:pStyle w:val="ListParagraph"/>
      </w:pPr>
    </w:p>
    <w:p w:rsidR="00D56A19" w:rsidRDefault="00D56A19" w:rsidP="00D56A19">
      <w:pPr>
        <w:pStyle w:val="ListParagraph"/>
        <w:numPr>
          <w:ilvl w:val="0"/>
          <w:numId w:val="8"/>
        </w:numPr>
      </w:pPr>
      <w:r>
        <w:t>Hydroxy-3-methylglutaryl-CoA lyase deficiency</w:t>
      </w:r>
    </w:p>
    <w:p w:rsidR="00D56A19" w:rsidRDefault="00D56A19" w:rsidP="00D56A19">
      <w:pPr>
        <w:pStyle w:val="ListParagraph"/>
      </w:pPr>
    </w:p>
    <w:p w:rsidR="00D56A19" w:rsidRDefault="00D56A19" w:rsidP="00D56A19">
      <w:pPr>
        <w:pStyle w:val="ListParagraph"/>
        <w:numPr>
          <w:ilvl w:val="0"/>
          <w:numId w:val="12"/>
        </w:numPr>
      </w:pPr>
      <w:r w:rsidRPr="00140213">
        <w:t>G.Frauendienst-Egger, Friedrich K. Trefz (2017). MetaGene: Metabolic &amp; Genetic Information Center (MIC: http://www.metagene.de). METAGENE consortium.</w:t>
      </w:r>
    </w:p>
    <w:p w:rsidR="00D56A19" w:rsidRDefault="00D56A19" w:rsidP="00D56A19">
      <w:pPr>
        <w:pStyle w:val="ListParagraph"/>
      </w:pPr>
    </w:p>
    <w:p w:rsidR="00D56A19" w:rsidRDefault="00D56A19" w:rsidP="00D56A19">
      <w:pPr>
        <w:pStyle w:val="ListParagraph"/>
        <w:numPr>
          <w:ilvl w:val="0"/>
          <w:numId w:val="8"/>
        </w:numPr>
      </w:pPr>
      <w:r w:rsidRPr="00140213">
        <w:t>Eosinophilic esophagitis</w:t>
      </w:r>
    </w:p>
    <w:p w:rsidR="00D56A19" w:rsidRDefault="00D56A19" w:rsidP="00D56A19">
      <w:pPr>
        <w:pStyle w:val="ListParagraph"/>
        <w:numPr>
          <w:ilvl w:val="0"/>
          <w:numId w:val="13"/>
        </w:numPr>
      </w:pPr>
      <w:r w:rsidRPr="00140213">
        <w:t>Slae, M., Huynh, H., Wishart, D.S. (2014). Analysis of 30 normal pediatric urine samples via NMR spectroscopy (unpublished work). NA.</w:t>
      </w:r>
    </w:p>
    <w:p w:rsidR="00D56A19" w:rsidRDefault="00D56A19" w:rsidP="00D56A19">
      <w:pPr>
        <w:pStyle w:val="ListParagraph"/>
        <w:ind w:left="1080"/>
      </w:pPr>
    </w:p>
    <w:p w:rsidR="00D56A19" w:rsidRDefault="00D56A19" w:rsidP="00D56A19">
      <w:pPr>
        <w:pStyle w:val="ListParagraph"/>
        <w:numPr>
          <w:ilvl w:val="0"/>
          <w:numId w:val="8"/>
        </w:numPr>
      </w:pPr>
      <w:r>
        <w:t>Fumarase deficiency</w:t>
      </w:r>
    </w:p>
    <w:p w:rsidR="00D56A19" w:rsidRDefault="00D56A19" w:rsidP="00D56A19">
      <w:pPr>
        <w:pStyle w:val="ListParagraph"/>
        <w:numPr>
          <w:ilvl w:val="0"/>
          <w:numId w:val="14"/>
        </w:numPr>
      </w:pPr>
      <w:r w:rsidRPr="00140213">
        <w:t>Bastug O, Kardas F, Ozturk MA, Halis H, Memur S, Korkmaz L, Tag Z, Gunes T: A rare cause of opistotonus; fumaric aciduria: The first case presentation in Turkey. Turk Pediatri Ars. 2014 Mar 1;49(1):74-6. doi: 10.5152/tpa.2014.442. eCollection 2014 Mar. [PubMed:26078636]</w:t>
      </w:r>
    </w:p>
    <w:p w:rsidR="00D56A19" w:rsidRDefault="00D56A19" w:rsidP="00D56A19">
      <w:pPr>
        <w:pStyle w:val="ListParagraph"/>
        <w:ind w:left="1080"/>
      </w:pPr>
    </w:p>
    <w:p w:rsidR="00D56A19" w:rsidRDefault="00D56A19" w:rsidP="00D56A19">
      <w:pPr>
        <w:pStyle w:val="ListParagraph"/>
        <w:numPr>
          <w:ilvl w:val="0"/>
          <w:numId w:val="8"/>
        </w:numPr>
      </w:pPr>
      <w:r>
        <w:t>Medium Chain Acyl-CoA Dehydrogenase Deficiency</w:t>
      </w:r>
    </w:p>
    <w:p w:rsidR="00D56A19" w:rsidRDefault="00D56A19" w:rsidP="00D56A19">
      <w:pPr>
        <w:pStyle w:val="ListParagraph"/>
        <w:numPr>
          <w:ilvl w:val="0"/>
          <w:numId w:val="15"/>
        </w:numPr>
        <w:ind w:left="1080"/>
      </w:pPr>
      <w:r>
        <w:t>Tserng KY, Jin SJ, Kerr DS, Hoppel CL: Abnormal urinary excretion of unsaturated dicarboxylic acids in patients with medium-chain acyl-CoA dehydrogenase deficiency. J Lipid Res. 1990 May;31(5):763-71. [PubMed:2380628]</w:t>
      </w:r>
    </w:p>
    <w:p w:rsidR="00D56A19" w:rsidRDefault="00D56A19" w:rsidP="00D56A19">
      <w:pPr>
        <w:pStyle w:val="ListParagraph"/>
        <w:numPr>
          <w:ilvl w:val="0"/>
          <w:numId w:val="15"/>
        </w:numPr>
        <w:ind w:left="1080"/>
      </w:pPr>
      <w:r>
        <w:t>Gregersen N, Kolvraa S, Rasmussen K, Mortensen PB, Divry P, David M, Hobolth N: General (medium-chain) acyl-CoA dehydrogenase deficiency (non-ketotic dicarboxylic aciduria): quantitative urinary excretion pattern of 23 biologically significant organic acids in three cases. Clin Chim Acta. 1983 Aug 15;132(2):181-91. [PubMed:6616873]</w:t>
      </w:r>
    </w:p>
    <w:p w:rsidR="00D56A19" w:rsidRDefault="00D56A19" w:rsidP="00D56A19">
      <w:pPr>
        <w:pStyle w:val="ListParagraph"/>
        <w:numPr>
          <w:ilvl w:val="0"/>
          <w:numId w:val="15"/>
        </w:numPr>
        <w:ind w:left="1080"/>
      </w:pPr>
      <w:r>
        <w:t>Duran M, De Klerk JB, Wadman SK, Bruinvis L, Ketting D: The differential diagnosis of dicarboxylic aciduria. J Inherit Metab Dis. 1984;7 Suppl 1:48-51. [PubMed:6434845]</w:t>
      </w:r>
    </w:p>
    <w:p w:rsidR="00D56A19" w:rsidRDefault="00D56A19" w:rsidP="00D56A19">
      <w:pPr>
        <w:pStyle w:val="ListParagraph"/>
        <w:ind w:left="1080"/>
      </w:pPr>
    </w:p>
    <w:p w:rsidR="00D56A19" w:rsidRDefault="00D56A19" w:rsidP="00D56A19">
      <w:pPr>
        <w:pStyle w:val="ListParagraph"/>
        <w:numPr>
          <w:ilvl w:val="0"/>
          <w:numId w:val="8"/>
        </w:numPr>
      </w:pPr>
      <w:r>
        <w:t>Malonyl-Coa decarboxylase deficiency</w:t>
      </w:r>
    </w:p>
    <w:p w:rsidR="00D56A19" w:rsidRDefault="00D56A19" w:rsidP="00D56A19">
      <w:pPr>
        <w:pStyle w:val="ListParagraph"/>
        <w:numPr>
          <w:ilvl w:val="0"/>
          <w:numId w:val="16"/>
        </w:numPr>
      </w:pPr>
      <w:r>
        <w:t>Haan EA, Scholem RD, Croll HB, Brown GK: Malonyl coenzyme A decarboxylase deficiency. Clinical and biochemical findings in a second child with a more severe enzyme defect. Eur J Pediatr. 1986 Apr;144(6):567-70. [PubMed:3709568]</w:t>
      </w:r>
    </w:p>
    <w:p w:rsidR="00D56A19" w:rsidRDefault="00D56A19" w:rsidP="00D56A19">
      <w:pPr>
        <w:pStyle w:val="ListParagraph"/>
      </w:pPr>
    </w:p>
    <w:p w:rsidR="00D56A19" w:rsidRDefault="00D56A19" w:rsidP="00D56A19">
      <w:pPr>
        <w:pStyle w:val="ListParagraph"/>
      </w:pPr>
    </w:p>
    <w:p w:rsidR="00D56A19" w:rsidRDefault="00D56A19" w:rsidP="00D56A19">
      <w:pPr>
        <w:pStyle w:val="ListParagraph"/>
        <w:numPr>
          <w:ilvl w:val="0"/>
          <w:numId w:val="8"/>
        </w:numPr>
      </w:pPr>
      <w:r>
        <w:t>Short Chain Acyl-Coa Dehydrogenase Deficiency</w:t>
      </w:r>
    </w:p>
    <w:p w:rsidR="00D56A19" w:rsidRDefault="00D56A19" w:rsidP="00D56A19">
      <w:pPr>
        <w:pStyle w:val="ListParagraph"/>
        <w:numPr>
          <w:ilvl w:val="0"/>
          <w:numId w:val="17"/>
        </w:numPr>
      </w:pPr>
      <w:r w:rsidRPr="00140213">
        <w:t>Amendt BA, Greene C, Sweetman L, Cloherty J, Shih V, Moon A, Teel L, Rhead WJ: Short-chain acyl-coenzyme A dehydrogenase deficiency. Clinical and biochemical studies in two patients. J Clin Invest. 1987 May;79(5):1303-9. [PubMed:3571488]</w:t>
      </w:r>
    </w:p>
    <w:p w:rsidR="00D56A19" w:rsidRDefault="00D56A19" w:rsidP="00D56A19">
      <w:pPr>
        <w:pStyle w:val="ListParagraph"/>
      </w:pPr>
    </w:p>
    <w:p w:rsidR="00D56A19" w:rsidRDefault="00D56A19" w:rsidP="00D56A19">
      <w:pPr>
        <w:pStyle w:val="ListParagraph"/>
        <w:numPr>
          <w:ilvl w:val="0"/>
          <w:numId w:val="8"/>
        </w:numPr>
      </w:pPr>
      <w:r>
        <w:t>Carnitine-acylcarnitine translocase deficiency</w:t>
      </w:r>
    </w:p>
    <w:p w:rsidR="00D56A19" w:rsidRDefault="00D56A19" w:rsidP="00D56A19">
      <w:pPr>
        <w:pStyle w:val="ListParagraph"/>
        <w:numPr>
          <w:ilvl w:val="0"/>
          <w:numId w:val="18"/>
        </w:numPr>
      </w:pPr>
      <w:r>
        <w:t>Stanley CA, Hale DE, Berry GT, Deleeuw S, Boxer J, Bonnefont JP: Brief report: a deficiency of carnitine-acylcarnitine translocase in the inner mitochondrial membrane. N Engl J Med. 1992 Jul 2;327(1):19-23. [PubMed:1598097]</w:t>
      </w:r>
    </w:p>
    <w:p w:rsidR="00D56A19" w:rsidRDefault="00D56A19" w:rsidP="00D56A19">
      <w:pPr>
        <w:pStyle w:val="ListParagraph"/>
        <w:numPr>
          <w:ilvl w:val="0"/>
          <w:numId w:val="18"/>
        </w:numPr>
      </w:pPr>
      <w:r>
        <w:t>Ogier de Baulny H, Slama A, Touati G, Turnbull DM, Pourfarzam M, Brivet M: Neonatal hyperammonemia caused by a defect of carnitine-acylcarnitine translocase. J Pediatr. 1995 Nov;127(5):723-8. [PubMed:7472823]</w:t>
      </w:r>
    </w:p>
    <w:p w:rsidR="00D56A19" w:rsidRDefault="00D56A19" w:rsidP="00D56A19">
      <w:pPr>
        <w:pStyle w:val="ListParagraph"/>
      </w:pPr>
    </w:p>
    <w:p w:rsidR="00D56A19" w:rsidRDefault="00D56A19" w:rsidP="00D56A19">
      <w:pPr>
        <w:pStyle w:val="ListParagraph"/>
        <w:numPr>
          <w:ilvl w:val="0"/>
          <w:numId w:val="8"/>
        </w:numPr>
      </w:pPr>
      <w:r>
        <w:t>3-Hydroxydicarboxylic aciduria</w:t>
      </w:r>
    </w:p>
    <w:p w:rsidR="00D56A19" w:rsidRDefault="00D56A19" w:rsidP="00D56A19">
      <w:pPr>
        <w:pStyle w:val="ListParagraph"/>
        <w:numPr>
          <w:ilvl w:val="0"/>
          <w:numId w:val="19"/>
        </w:numPr>
      </w:pPr>
      <w:r w:rsidRPr="00140213">
        <w:t>Tserng KY, Jin SJ, Kerr DS, Hoppel CL: Urinary 3-hydroxydicarboxylic acids in pathophysiology of metabolic disorders with dicarboxylic aciduria. Metabolism. 1991 Jul;40(7):676-82. [PubMed:1870421]</w:t>
      </w:r>
    </w:p>
    <w:p w:rsidR="00D56A19" w:rsidRDefault="00D56A19" w:rsidP="00D56A19">
      <w:pPr>
        <w:pStyle w:val="ListParagraph"/>
      </w:pPr>
    </w:p>
    <w:p w:rsidR="00D56A19" w:rsidRDefault="00D56A19" w:rsidP="00D56A19">
      <w:pPr>
        <w:pStyle w:val="ListParagraph"/>
        <w:numPr>
          <w:ilvl w:val="0"/>
          <w:numId w:val="8"/>
        </w:numPr>
      </w:pPr>
      <w:r>
        <w:t>3-Hydroxy-3-Methylglutaryl-CoA Synthase Deficiency</w:t>
      </w:r>
    </w:p>
    <w:p w:rsidR="00D56A19" w:rsidRPr="00140213" w:rsidRDefault="00D56A19" w:rsidP="00D56A19">
      <w:pPr>
        <w:pStyle w:val="ListParagraph"/>
        <w:numPr>
          <w:ilvl w:val="0"/>
          <w:numId w:val="20"/>
        </w:numPr>
      </w:pPr>
      <w:r>
        <w:t>Conboy E, Vairo F, Schultz M, Agre K, Ridsdale R, Deyle D, Oglesbee D, Gavrilov D, Klee EW, Lanpher B: Mitochondrial 3-Hydroxy-3-Methylglutaryl-CoA Synthase Deficiency: Unique Presenting Laboratory Values and a Review of Biochemical and Clinical Features. JIMD Rep. 2017 Oct 14. doi: 10.1007/8904_2017_59. [PubMed:29030856]</w:t>
      </w:r>
    </w:p>
    <w:p w:rsidR="00D56A19" w:rsidRPr="00E94FA6" w:rsidRDefault="00D56A19" w:rsidP="00D56A19">
      <w:pPr>
        <w:pStyle w:val="ListParagraph"/>
        <w:rPr>
          <w:rFonts w:cstheme="minorHAnsi"/>
          <w:sz w:val="24"/>
          <w:szCs w:val="24"/>
        </w:rPr>
      </w:pPr>
    </w:p>
    <w:p w:rsidR="00D56A19" w:rsidRPr="00E94FA6" w:rsidRDefault="00D56A19" w:rsidP="00D56A19">
      <w:pPr>
        <w:pStyle w:val="ListParagraph"/>
        <w:outlineLvl w:val="1"/>
        <w:rPr>
          <w:rFonts w:cstheme="minorHAnsi"/>
          <w:sz w:val="24"/>
          <w:szCs w:val="24"/>
        </w:rPr>
      </w:pPr>
      <w:bookmarkStart w:id="297" w:name="_Toc123992153"/>
      <w:bookmarkStart w:id="298" w:name="_Toc124056858"/>
      <w:r w:rsidRPr="00E94FA6">
        <w:rPr>
          <w:rFonts w:cstheme="minorHAnsi"/>
          <w:sz w:val="24"/>
          <w:szCs w:val="24"/>
        </w:rPr>
        <w:t>General References</w:t>
      </w:r>
      <w:bookmarkEnd w:id="297"/>
      <w:bookmarkEnd w:id="298"/>
      <w:r w:rsidRPr="00E94FA6">
        <w:rPr>
          <w:rFonts w:cstheme="minorHAnsi"/>
          <w:sz w:val="24"/>
          <w:szCs w:val="24"/>
        </w:rPr>
        <w:tab/>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Coude MM, Charpentier C, Bonnefont JP, Cheron G, Kamoun P: Organic acids in aqueous humour and plasma: post mortem study in infants and diagnosis of enzymopathies. J Inherit Metab Dis. 1991;14(5):668-73. [PubMed:1779612]</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Pettersen JE: In vivo studies on the metabolism of hexanedioic acid. Clin Chim Acta. 1975 Jan 6;58(1):43-50. [PubMed:1122631]</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Matsumoto M, Kuhara T, Inoue Y, Shinka T, Matsumoto I: Abnormal fatty acid metabolism in patients in hopantenate therapy during clinical episodes. J Chromatogr. 1991 Jan 2;562(1-2):139-45. [PubMed:2026687]</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Jakobs C, Sweetman L, Wadman SK, Duran M, Saudubray JM, Nyhan WL: Prenatal diagnosis of glutaric aciduria type II by direct chemical analysis of dicarboxylic acids in amniotic fluid. Eur J Pediatr. 1984 Jan;141(3):153-7. [PubMed:6698061]</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Greter J, Lindstedt S, Steen G: Urinary metabolites of cis-9,10-methylene octadecanoic acid. cis-3,4-Methylene hexanedioic acid and related compounds. J Biol Chem. 1979 Apr 25;254(8):2807-13. [PubMed:429319]</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Glick N, Fischer M: Adipic aciduria, a dietary artefact. J Inherit Metab Dis. 1991;14(5):849-50. [PubMed:1779643]</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Sonmez G, Mutlu H, Ozturk E, Sildiroglu HO, Keskin AT, Basekim CC, Kizilkaya E: Magnetic resonance imaging findings of adult-onset glutaric aciduria type I. Acta Radiol. 2007 Jun;48(5):557-9. [PubMed:17520433]</w:t>
      </w:r>
    </w:p>
    <w:p w:rsidR="00D56A19" w:rsidRDefault="00D56A19" w:rsidP="00D56A19">
      <w:pPr>
        <w:pStyle w:val="ListParagraph"/>
        <w:numPr>
          <w:ilvl w:val="0"/>
          <w:numId w:val="7"/>
        </w:numPr>
        <w:rPr>
          <w:rFonts w:cstheme="minorHAnsi"/>
          <w:sz w:val="24"/>
          <w:szCs w:val="24"/>
        </w:rPr>
      </w:pPr>
      <w:r w:rsidRPr="00DB053B">
        <w:rPr>
          <w:rFonts w:cstheme="minorHAnsi"/>
          <w:sz w:val="24"/>
          <w:szCs w:val="24"/>
        </w:rPr>
        <w:t>Liebich HM, Pickert A, Stierle U, Woll J: Gas chromatography-mass spectrometry of saturated and unsaturated dicarboxylic acids in urine. J Chromatogr. 1980 Oct 31;199:181-9. [PubMed:6778884]</w:t>
      </w:r>
    </w:p>
    <w:p w:rsidR="00D56A19" w:rsidRDefault="00D56A19" w:rsidP="00D56A19">
      <w:pPr>
        <w:rPr>
          <w:rFonts w:cstheme="minorHAnsi"/>
          <w:sz w:val="24"/>
          <w:szCs w:val="24"/>
        </w:rPr>
      </w:pPr>
    </w:p>
    <w:p w:rsidR="00D56A19" w:rsidRDefault="00D56A19" w:rsidP="00D56A19">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299" w:name="_Toc124056859"/>
      <w:r w:rsidRPr="001571CD">
        <w:rPr>
          <w:rFonts w:asciiTheme="minorHAnsi" w:hAnsiTheme="minorHAnsi" w:cstheme="minorHAnsi"/>
          <w:sz w:val="24"/>
          <w:szCs w:val="24"/>
        </w:rPr>
        <w:t>Azelaic acid</w:t>
      </w:r>
      <w:bookmarkEnd w:id="29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0" w:name="_Toc124056860"/>
      <w:r w:rsidRPr="001571CD">
        <w:rPr>
          <w:rFonts w:asciiTheme="minorHAnsi" w:hAnsiTheme="minorHAnsi" w:cstheme="minorHAnsi"/>
          <w:sz w:val="24"/>
          <w:szCs w:val="24"/>
        </w:rPr>
        <w:t>cis,cis-Muconic acid</w:t>
      </w:r>
      <w:bookmarkEnd w:id="30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1" w:name="_Toc124056861"/>
      <w:r w:rsidRPr="001571CD">
        <w:rPr>
          <w:rFonts w:asciiTheme="minorHAnsi" w:hAnsiTheme="minorHAnsi" w:cstheme="minorHAnsi"/>
          <w:sz w:val="24"/>
          <w:szCs w:val="24"/>
        </w:rPr>
        <w:t>Dehydroacetic acid</w:t>
      </w:r>
      <w:bookmarkEnd w:id="30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2" w:name="_Toc124056862"/>
      <w:r w:rsidRPr="001571CD">
        <w:rPr>
          <w:rFonts w:asciiTheme="minorHAnsi" w:hAnsiTheme="minorHAnsi" w:cstheme="minorHAnsi"/>
          <w:sz w:val="24"/>
          <w:szCs w:val="24"/>
        </w:rPr>
        <w:t>DL-4-Hydroxyphenyllactic acid</w:t>
      </w:r>
      <w:bookmarkEnd w:id="30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3" w:name="_Toc124056863"/>
      <w:r w:rsidRPr="001571CD">
        <w:rPr>
          <w:rFonts w:asciiTheme="minorHAnsi" w:hAnsiTheme="minorHAnsi" w:cstheme="minorHAnsi"/>
          <w:sz w:val="24"/>
          <w:szCs w:val="24"/>
        </w:rPr>
        <w:t>Gabapentin</w:t>
      </w:r>
      <w:bookmarkEnd w:id="30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4" w:name="_Toc124056864"/>
      <w:r w:rsidRPr="001571CD">
        <w:rPr>
          <w:rFonts w:asciiTheme="minorHAnsi" w:hAnsiTheme="minorHAnsi" w:cstheme="minorHAnsi"/>
          <w:sz w:val="24"/>
          <w:szCs w:val="24"/>
        </w:rPr>
        <w:t>Gentisic acid</w:t>
      </w:r>
      <w:bookmarkEnd w:id="30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5" w:name="_Toc124056865"/>
      <w:r w:rsidRPr="001571CD">
        <w:rPr>
          <w:rFonts w:asciiTheme="minorHAnsi" w:hAnsiTheme="minorHAnsi" w:cstheme="minorHAnsi"/>
          <w:sz w:val="24"/>
          <w:szCs w:val="24"/>
        </w:rPr>
        <w:t>Kojic acid</w:t>
      </w:r>
      <w:bookmarkEnd w:id="30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6" w:name="_Toc124056866"/>
      <w:r w:rsidRPr="001571CD">
        <w:rPr>
          <w:rFonts w:asciiTheme="minorHAnsi" w:hAnsiTheme="minorHAnsi" w:cstheme="minorHAnsi"/>
          <w:sz w:val="24"/>
          <w:szCs w:val="24"/>
        </w:rPr>
        <w:t>Myristic acid</w:t>
      </w:r>
      <w:bookmarkEnd w:id="30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7" w:name="_Toc124056867"/>
      <w:r w:rsidRPr="001571CD">
        <w:rPr>
          <w:rFonts w:asciiTheme="minorHAnsi" w:hAnsiTheme="minorHAnsi" w:cstheme="minorHAnsi"/>
          <w:sz w:val="24"/>
          <w:szCs w:val="24"/>
        </w:rPr>
        <w:t>Oleic acid</w:t>
      </w:r>
      <w:bookmarkEnd w:id="30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8" w:name="_Toc124056868"/>
      <w:r w:rsidRPr="001571CD">
        <w:rPr>
          <w:rFonts w:asciiTheme="minorHAnsi" w:hAnsiTheme="minorHAnsi" w:cstheme="minorHAnsi"/>
          <w:sz w:val="24"/>
          <w:szCs w:val="24"/>
        </w:rPr>
        <w:t>Palmitic acid</w:t>
      </w:r>
      <w:bookmarkEnd w:id="30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09" w:name="_Toc124056869"/>
      <w:r w:rsidRPr="001571CD">
        <w:rPr>
          <w:rFonts w:asciiTheme="minorHAnsi" w:hAnsiTheme="minorHAnsi" w:cstheme="minorHAnsi"/>
          <w:sz w:val="24"/>
          <w:szCs w:val="24"/>
        </w:rPr>
        <w:t>Penicillic acid</w:t>
      </w:r>
      <w:bookmarkEnd w:id="30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0" w:name="_Toc124056870"/>
      <w:r w:rsidRPr="001571CD">
        <w:rPr>
          <w:rFonts w:asciiTheme="minorHAnsi" w:hAnsiTheme="minorHAnsi" w:cstheme="minorHAnsi"/>
          <w:sz w:val="24"/>
          <w:szCs w:val="24"/>
        </w:rPr>
        <w:t>Pimelic acid</w:t>
      </w:r>
      <w:bookmarkEnd w:id="31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1" w:name="_Toc124056871"/>
      <w:r w:rsidRPr="001571CD">
        <w:rPr>
          <w:rFonts w:asciiTheme="minorHAnsi" w:hAnsiTheme="minorHAnsi" w:cstheme="minorHAnsi"/>
          <w:sz w:val="24"/>
          <w:szCs w:val="24"/>
        </w:rPr>
        <w:t>Protocatechuic acid</w:t>
      </w:r>
      <w:bookmarkEnd w:id="31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2" w:name="_Toc124056872"/>
      <w:r w:rsidRPr="001571CD">
        <w:rPr>
          <w:rFonts w:asciiTheme="minorHAnsi" w:hAnsiTheme="minorHAnsi" w:cstheme="minorHAnsi"/>
          <w:sz w:val="24"/>
          <w:szCs w:val="24"/>
        </w:rPr>
        <w:t>Sebacic acid</w:t>
      </w:r>
      <w:bookmarkEnd w:id="312"/>
    </w:p>
    <w:p w:rsidR="003F7FB5" w:rsidRPr="002E7DE5" w:rsidRDefault="003F7FB5" w:rsidP="003F7FB5">
      <w:pPr>
        <w:rPr>
          <w:rFonts w:cstheme="minorHAnsi"/>
          <w:sz w:val="24"/>
          <w:szCs w:val="24"/>
        </w:rPr>
      </w:pPr>
      <w:r w:rsidRPr="002E7DE5">
        <w:rPr>
          <w:rFonts w:cstheme="minorHAnsi"/>
          <w:sz w:val="24"/>
          <w:szCs w:val="24"/>
        </w:rPr>
        <w:t>Description - Sebacic acid is a saturated, straight-chain naturally occurring dicarboxylic acid with 10 carbon atoms. Sebacic acid is a normal urinary acid. In patients with multiple acyl-CoA-dehydrogenase deficiency (MADD), also known as glutaric aciduria type II (GAII), a group of metabolic disorders due to deficiency of either electron transfer flavoprotein or electron transfer flavoprotein ubiquinone oxidoreductase, biochemical data shows an increase in urine sebacic acid excretion. Sebacic acid is found to be associated with carnitine-acylcarnitine translocase deficiency and medium chain acyl-CoA dehydrogenase deficiency, which are inborn errors of metabolism. Sebacic acid is a white flake or powdered crystal slightly soluble in water that has been proposed as an alternative energy substrate in total parenteral nutrition. Sebacic Acid was named from the Latin sebaceus (tallow candle) or sebum (tallow) in reference to its use in the manufacture of candles. Sebacic acid and its derivatives such as azelaic acid have a variety of industrial uses as plasticizers</w:t>
      </w:r>
      <w:r>
        <w:rPr>
          <w:rFonts w:cstheme="minorHAnsi"/>
          <w:sz w:val="24"/>
          <w:szCs w:val="24"/>
        </w:rPr>
        <w:fldChar w:fldCharType="begin"/>
      </w:r>
      <w:r>
        <w:instrText xml:space="preserve"> XE "</w:instrText>
      </w:r>
      <w:r w:rsidRPr="00C7711C">
        <w:rPr>
          <w:rFonts w:cstheme="minorHAnsi"/>
          <w:sz w:val="24"/>
          <w:szCs w:val="24"/>
        </w:rPr>
        <w:instrText>plasticizers</w:instrText>
      </w:r>
      <w:r>
        <w:instrText xml:space="preserve">" </w:instrText>
      </w:r>
      <w:r>
        <w:rPr>
          <w:rFonts w:cstheme="minorHAnsi"/>
          <w:sz w:val="24"/>
          <w:szCs w:val="24"/>
        </w:rPr>
        <w:fldChar w:fldCharType="end"/>
      </w:r>
      <w:r w:rsidRPr="002E7DE5">
        <w:rPr>
          <w:rFonts w:cstheme="minorHAnsi"/>
          <w:sz w:val="24"/>
          <w:szCs w:val="24"/>
        </w:rPr>
        <w:t>, lubricants, hydraulic fluids, cosmetics, candles, etc. It is used in the synthesis of polyamide and alkyd resins. It is also used as an intermediate for aromatics, antiseptics and painting materials (PMID: 10556649, 1738216, 8442769, 12706375).</w:t>
      </w:r>
    </w:p>
    <w:p w:rsidR="003F7FB5" w:rsidRPr="002E7DE5" w:rsidRDefault="003F7FB5" w:rsidP="003F7FB5">
      <w:pPr>
        <w:rPr>
          <w:rFonts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3" w:name="_Toc124056873"/>
      <w:r w:rsidRPr="001571CD">
        <w:rPr>
          <w:rFonts w:asciiTheme="minorHAnsi" w:hAnsiTheme="minorHAnsi" w:cstheme="minorHAnsi"/>
          <w:sz w:val="24"/>
          <w:szCs w:val="24"/>
        </w:rPr>
        <w:t>Stearic acid</w:t>
      </w:r>
      <w:bookmarkEnd w:id="31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4" w:name="_Toc124056874"/>
      <w:r w:rsidRPr="001571CD">
        <w:rPr>
          <w:rFonts w:asciiTheme="minorHAnsi" w:hAnsiTheme="minorHAnsi" w:cstheme="minorHAnsi"/>
          <w:sz w:val="24"/>
          <w:szCs w:val="24"/>
        </w:rPr>
        <w:t>Suberic acid</w:t>
      </w:r>
      <w:bookmarkEnd w:id="31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5" w:name="_Toc124056875"/>
      <w:r w:rsidRPr="001571CD">
        <w:rPr>
          <w:rFonts w:asciiTheme="minorHAnsi" w:hAnsiTheme="minorHAnsi" w:cstheme="minorHAnsi"/>
          <w:sz w:val="24"/>
          <w:szCs w:val="24"/>
        </w:rPr>
        <w:t>Tetradecanedioic acid</w:t>
      </w:r>
      <w:bookmarkEnd w:id="315"/>
    </w:p>
    <w:p w:rsidR="001571CD" w:rsidRDefault="001571CD" w:rsidP="001571CD">
      <w:pPr>
        <w:pStyle w:val="Heading2"/>
        <w:rPr>
          <w:rFonts w:asciiTheme="minorHAnsi" w:hAnsiTheme="minorHAnsi" w:cstheme="minorHAnsi"/>
          <w:sz w:val="28"/>
          <w:szCs w:val="28"/>
        </w:rPr>
      </w:pPr>
    </w:p>
    <w:p w:rsidR="001571CD" w:rsidRPr="001571CD" w:rsidRDefault="001571CD" w:rsidP="001571CD">
      <w:pPr>
        <w:pStyle w:val="Heading2"/>
        <w:rPr>
          <w:rFonts w:asciiTheme="minorHAnsi" w:hAnsiTheme="minorHAnsi" w:cstheme="minorHAnsi"/>
          <w:sz w:val="28"/>
          <w:szCs w:val="28"/>
        </w:rPr>
      </w:pPr>
      <w:bookmarkStart w:id="316" w:name="_Toc124056876"/>
      <w:r w:rsidRPr="001571CD">
        <w:rPr>
          <w:rFonts w:asciiTheme="minorHAnsi" w:hAnsiTheme="minorHAnsi" w:cstheme="minorHAnsi"/>
          <w:sz w:val="28"/>
          <w:szCs w:val="28"/>
        </w:rPr>
        <w:t>Tranexamic acid</w:t>
      </w:r>
      <w:bookmarkEnd w:id="31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7" w:name="_Toc124056877"/>
      <w:r w:rsidRPr="001571CD">
        <w:rPr>
          <w:rFonts w:asciiTheme="minorHAnsi" w:hAnsiTheme="minorHAnsi" w:cstheme="minorHAnsi"/>
          <w:sz w:val="24"/>
          <w:szCs w:val="24"/>
        </w:rPr>
        <w:t>trans-10-Heptadecenoic acid</w:t>
      </w:r>
      <w:bookmarkEnd w:id="31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18" w:name="_Toc124056878"/>
      <w:r w:rsidRPr="001571CD">
        <w:rPr>
          <w:rFonts w:asciiTheme="minorHAnsi" w:hAnsiTheme="minorHAnsi" w:cstheme="minorHAnsi"/>
          <w:sz w:val="24"/>
          <w:szCs w:val="24"/>
        </w:rPr>
        <w:t>trans-Petroselinic acid</w:t>
      </w:r>
      <w:bookmarkEnd w:id="318"/>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19" w:name="_Toc124056879"/>
      <w:r w:rsidRPr="001571CD">
        <w:rPr>
          <w:rFonts w:asciiTheme="minorHAnsi" w:hAnsiTheme="minorHAnsi" w:cstheme="minorHAnsi"/>
          <w:sz w:val="28"/>
          <w:szCs w:val="28"/>
        </w:rPr>
        <w:t>Drugs</w:t>
      </w:r>
      <w:bookmarkEnd w:id="31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20" w:name="_Toc124056880"/>
      <w:r w:rsidRPr="001571CD">
        <w:rPr>
          <w:rFonts w:asciiTheme="minorHAnsi" w:hAnsiTheme="minorHAnsi" w:cstheme="minorHAnsi"/>
          <w:sz w:val="24"/>
          <w:szCs w:val="24"/>
        </w:rPr>
        <w:t>Caffeic acid</w:t>
      </w:r>
      <w:bookmarkEnd w:id="32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21" w:name="_Toc124056881"/>
      <w:r w:rsidRPr="001571CD">
        <w:rPr>
          <w:rFonts w:asciiTheme="minorHAnsi" w:hAnsiTheme="minorHAnsi" w:cstheme="minorHAnsi"/>
          <w:sz w:val="24"/>
          <w:szCs w:val="24"/>
        </w:rPr>
        <w:t>Paracetamol</w:t>
      </w:r>
      <w:bookmarkEnd w:id="32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22" w:name="_Toc124056882"/>
      <w:r w:rsidRPr="001571CD">
        <w:rPr>
          <w:rFonts w:asciiTheme="minorHAnsi" w:hAnsiTheme="minorHAnsi" w:cstheme="minorHAnsi"/>
          <w:sz w:val="24"/>
          <w:szCs w:val="24"/>
        </w:rPr>
        <w:t>DEET</w:t>
      </w:r>
      <w:bookmarkEnd w:id="322"/>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23" w:name="_Toc124056883"/>
      <w:r w:rsidRPr="001571CD">
        <w:rPr>
          <w:rFonts w:asciiTheme="minorHAnsi" w:hAnsiTheme="minorHAnsi" w:cstheme="minorHAnsi"/>
          <w:sz w:val="28"/>
          <w:szCs w:val="28"/>
        </w:rPr>
        <w:t>Methyl</w:t>
      </w:r>
      <w:bookmarkEnd w:id="323"/>
    </w:p>
    <w:p w:rsidR="001571CD" w:rsidRDefault="001571CD" w:rsidP="001571CD">
      <w:pPr>
        <w:pStyle w:val="Heading2"/>
        <w:rPr>
          <w:rFonts w:asciiTheme="minorHAnsi" w:hAnsiTheme="minorHAnsi" w:cstheme="minorHAnsi"/>
          <w:sz w:val="24"/>
          <w:szCs w:val="24"/>
        </w:rPr>
      </w:pPr>
    </w:p>
    <w:p w:rsidR="001571CD" w:rsidRDefault="001571CD" w:rsidP="001571CD">
      <w:pPr>
        <w:pStyle w:val="Heading2"/>
        <w:rPr>
          <w:rFonts w:asciiTheme="minorHAnsi" w:hAnsiTheme="minorHAnsi" w:cstheme="minorHAnsi"/>
          <w:sz w:val="24"/>
          <w:szCs w:val="24"/>
        </w:rPr>
      </w:pPr>
      <w:bookmarkStart w:id="324" w:name="_Toc124056884"/>
      <w:r w:rsidRPr="001571CD">
        <w:rPr>
          <w:rFonts w:asciiTheme="minorHAnsi" w:hAnsiTheme="minorHAnsi" w:cstheme="minorHAnsi"/>
          <w:sz w:val="24"/>
          <w:szCs w:val="24"/>
        </w:rPr>
        <w:t>(3S)-3-Methyl-5-[(1S,8aR)-2,5,5,8a-tetramethyl-4-oxo-1,4,4a,5,6,7,8,8a-octahydro-1-</w:t>
      </w:r>
      <w:bookmarkEnd w:id="324"/>
    </w:p>
    <w:p w:rsidR="001571CD" w:rsidRPr="001571CD" w:rsidRDefault="001571CD" w:rsidP="001571CD">
      <w:pPr>
        <w:pStyle w:val="Heading2"/>
        <w:rPr>
          <w:rFonts w:asciiTheme="minorHAnsi" w:hAnsiTheme="minorHAnsi" w:cstheme="minorHAnsi"/>
          <w:sz w:val="24"/>
          <w:szCs w:val="24"/>
        </w:rPr>
      </w:pPr>
      <w:bookmarkStart w:id="325" w:name="_Toc124056885"/>
      <w:r w:rsidRPr="001571CD">
        <w:rPr>
          <w:rFonts w:asciiTheme="minorHAnsi" w:hAnsiTheme="minorHAnsi" w:cstheme="minorHAnsi"/>
          <w:sz w:val="24"/>
          <w:szCs w:val="24"/>
        </w:rPr>
        <w:t>naphthalenyl]pentanoic acid</w:t>
      </w:r>
      <w:bookmarkEnd w:id="325"/>
    </w:p>
    <w:p w:rsidR="001571CD" w:rsidRDefault="001571CD" w:rsidP="001571CD">
      <w:pPr>
        <w:pStyle w:val="Heading2"/>
        <w:rPr>
          <w:rFonts w:asciiTheme="minorHAnsi" w:hAnsiTheme="minorHAnsi" w:cstheme="minorHAnsi"/>
          <w:sz w:val="24"/>
          <w:szCs w:val="24"/>
        </w:rPr>
      </w:pPr>
    </w:p>
    <w:p w:rsidR="001571CD" w:rsidRDefault="001571CD" w:rsidP="001571CD">
      <w:pPr>
        <w:pStyle w:val="Heading2"/>
        <w:rPr>
          <w:rFonts w:asciiTheme="minorHAnsi" w:hAnsiTheme="minorHAnsi" w:cstheme="minorHAnsi"/>
          <w:sz w:val="24"/>
          <w:szCs w:val="24"/>
        </w:rPr>
      </w:pPr>
      <w:bookmarkStart w:id="326" w:name="_Toc124056886"/>
      <w:r w:rsidRPr="001571CD">
        <w:rPr>
          <w:rFonts w:asciiTheme="minorHAnsi" w:hAnsiTheme="minorHAnsi" w:cstheme="minorHAnsi"/>
          <w:sz w:val="24"/>
          <w:szCs w:val="24"/>
        </w:rPr>
        <w:t>(3S)-5-[(4aR,8aS)-2,5,5,8a-Tetramethyl-3-oxo-4a,6,7,8-tetrahydro-4H-naphthalen-1-yl]-3-</w:t>
      </w:r>
      <w:bookmarkEnd w:id="326"/>
    </w:p>
    <w:p w:rsidR="001571CD" w:rsidRPr="001571CD" w:rsidRDefault="001571CD" w:rsidP="001571CD">
      <w:pPr>
        <w:pStyle w:val="Heading2"/>
        <w:rPr>
          <w:rFonts w:asciiTheme="minorHAnsi" w:hAnsiTheme="minorHAnsi" w:cstheme="minorHAnsi"/>
          <w:sz w:val="24"/>
          <w:szCs w:val="24"/>
        </w:rPr>
      </w:pPr>
      <w:bookmarkStart w:id="327" w:name="_Toc124056887"/>
      <w:r w:rsidRPr="001571CD">
        <w:rPr>
          <w:rFonts w:asciiTheme="minorHAnsi" w:hAnsiTheme="minorHAnsi" w:cstheme="minorHAnsi"/>
          <w:sz w:val="24"/>
          <w:szCs w:val="24"/>
        </w:rPr>
        <w:t>methylpentanoic acid</w:t>
      </w:r>
      <w:bookmarkEnd w:id="32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28" w:name="_Toc124056888"/>
      <w:r w:rsidRPr="001571CD">
        <w:rPr>
          <w:rFonts w:asciiTheme="minorHAnsi" w:hAnsiTheme="minorHAnsi" w:cstheme="minorHAnsi"/>
          <w:sz w:val="24"/>
          <w:szCs w:val="24"/>
        </w:rPr>
        <w:t>1,2,3,4-Tetramethyl-1,3-cyclopentadiene</w:t>
      </w:r>
      <w:bookmarkEnd w:id="32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29" w:name="_Toc124056889"/>
      <w:r w:rsidRPr="001571CD">
        <w:rPr>
          <w:rFonts w:asciiTheme="minorHAnsi" w:hAnsiTheme="minorHAnsi" w:cstheme="minorHAnsi"/>
          <w:sz w:val="24"/>
          <w:szCs w:val="24"/>
        </w:rPr>
        <w:t>2,2,6,6-Tetramethyl-4-piperidinol</w:t>
      </w:r>
      <w:bookmarkEnd w:id="329"/>
    </w:p>
    <w:p w:rsidR="001571CD" w:rsidRDefault="001571CD" w:rsidP="001571CD">
      <w:pPr>
        <w:pStyle w:val="Heading2"/>
        <w:rPr>
          <w:rFonts w:asciiTheme="minorHAnsi" w:hAnsiTheme="minorHAnsi" w:cstheme="minorHAnsi"/>
          <w:sz w:val="24"/>
          <w:szCs w:val="24"/>
        </w:rPr>
      </w:pPr>
    </w:p>
    <w:p w:rsidR="001571CD" w:rsidRDefault="001571CD" w:rsidP="001571CD">
      <w:pPr>
        <w:pStyle w:val="Heading2"/>
        <w:rPr>
          <w:rFonts w:asciiTheme="minorHAnsi" w:hAnsiTheme="minorHAnsi" w:cstheme="minorHAnsi"/>
          <w:sz w:val="24"/>
          <w:szCs w:val="24"/>
        </w:rPr>
      </w:pPr>
      <w:bookmarkStart w:id="330" w:name="_Toc124056890"/>
      <w:r w:rsidRPr="001571CD">
        <w:rPr>
          <w:rFonts w:asciiTheme="minorHAnsi" w:hAnsiTheme="minorHAnsi" w:cstheme="minorHAnsi"/>
          <w:sz w:val="24"/>
          <w:szCs w:val="24"/>
        </w:rPr>
        <w:t>3,3,5,5-Tetramethylpyrroline-N-oxide</w:t>
      </w:r>
      <w:bookmarkEnd w:id="330"/>
    </w:p>
    <w:p w:rsidR="003F7FB5" w:rsidRDefault="003F7FB5" w:rsidP="003F7FB5"/>
    <w:p w:rsidR="003F7FB5" w:rsidRPr="003F7FB5" w:rsidRDefault="003F7FB5" w:rsidP="003F7FB5">
      <w:pPr>
        <w:keepNext/>
        <w:keepLines/>
        <w:spacing w:before="240" w:after="0"/>
        <w:outlineLvl w:val="0"/>
        <w:rPr>
          <w:rFonts w:eastAsiaTheme="majorEastAsia" w:cstheme="minorHAnsi"/>
          <w:color w:val="2F5496" w:themeColor="accent1" w:themeShade="BF"/>
          <w:sz w:val="24"/>
          <w:szCs w:val="24"/>
        </w:rPr>
      </w:pPr>
      <w:bookmarkStart w:id="331" w:name="_Toc123992012"/>
      <w:bookmarkStart w:id="332" w:name="_Toc124056891"/>
      <w:r w:rsidRPr="003F7FB5">
        <w:rPr>
          <w:rFonts w:eastAsiaTheme="majorEastAsia" w:cstheme="minorHAnsi"/>
          <w:color w:val="2F5496" w:themeColor="accent1" w:themeShade="BF"/>
          <w:sz w:val="24"/>
          <w:szCs w:val="24"/>
        </w:rPr>
        <w:t>Dimethyl Sebacate</w:t>
      </w:r>
      <w:bookmarkEnd w:id="331"/>
      <w:bookmarkEnd w:id="332"/>
      <w:r w:rsidRPr="003F7FB5">
        <w:rPr>
          <w:rFonts w:eastAsiaTheme="majorEastAsia" w:cstheme="minorHAnsi"/>
          <w:color w:val="2F5496" w:themeColor="accent1" w:themeShade="BF"/>
          <w:sz w:val="24"/>
          <w:szCs w:val="24"/>
        </w:rPr>
        <w:t xml:space="preserve"> </w:t>
      </w:r>
    </w:p>
    <w:p w:rsidR="003F7FB5" w:rsidRPr="003F7FB5" w:rsidRDefault="003F7FB5" w:rsidP="003F7FB5">
      <w:pPr>
        <w:rPr>
          <w:rFonts w:cstheme="minorHAnsi"/>
          <w:sz w:val="24"/>
          <w:szCs w:val="24"/>
        </w:rPr>
      </w:pPr>
      <w:r w:rsidRPr="003F7FB5">
        <w:rPr>
          <w:rFonts w:cstheme="minorHAnsi"/>
          <w:sz w:val="24"/>
          <w:szCs w:val="24"/>
        </w:rPr>
        <w:t xml:space="preserve">Dimethyl Sebacate (DMS) is a dimethyl ester of sebacic acid. DMS has a vegetal origin since it is processed from castor oil. </w:t>
      </w:r>
    </w:p>
    <w:p w:rsidR="003F7FB5" w:rsidRPr="003F7FB5" w:rsidRDefault="003F7FB5" w:rsidP="003F7FB5">
      <w:pPr>
        <w:pStyle w:val="Heading2"/>
        <w:rPr>
          <w:rFonts w:cstheme="minorHAnsi"/>
          <w:sz w:val="24"/>
          <w:szCs w:val="24"/>
        </w:rPr>
      </w:pPr>
      <w:bookmarkStart w:id="333" w:name="_Toc124056892"/>
      <w:r w:rsidRPr="003F7FB5">
        <w:rPr>
          <w:rFonts w:cstheme="minorHAnsi"/>
          <w:sz w:val="24"/>
          <w:szCs w:val="24"/>
        </w:rPr>
        <w:t>Major applications</w:t>
      </w:r>
      <w:bookmarkEnd w:id="333"/>
    </w:p>
    <w:p w:rsidR="003F7FB5" w:rsidRPr="003F7FB5" w:rsidRDefault="003F7FB5" w:rsidP="003F7FB5">
      <w:pPr>
        <w:rPr>
          <w:rFonts w:cstheme="minorHAnsi"/>
          <w:sz w:val="24"/>
          <w:szCs w:val="24"/>
        </w:rPr>
      </w:pPr>
      <w:r w:rsidRPr="003F7FB5">
        <w:rPr>
          <w:rFonts w:cstheme="minorHAnsi"/>
          <w:sz w:val="24"/>
          <w:szCs w:val="24"/>
        </w:rPr>
        <w:t>Oleris® Dimethyl Sebacate can be used as an intermediate to produce light stabilizers. It can also be employed as a plasticizer</w:t>
      </w:r>
      <w:r w:rsidRPr="003F7FB5">
        <w:rPr>
          <w:rFonts w:cstheme="minorHAnsi"/>
          <w:sz w:val="24"/>
          <w:szCs w:val="24"/>
        </w:rPr>
        <w:fldChar w:fldCharType="begin"/>
      </w:r>
      <w:r w:rsidRPr="003F7FB5">
        <w:instrText xml:space="preserve"> XE "</w:instrText>
      </w:r>
      <w:r w:rsidRPr="003F7FB5">
        <w:rPr>
          <w:rFonts w:cstheme="minorHAnsi"/>
          <w:sz w:val="24"/>
          <w:szCs w:val="24"/>
        </w:rPr>
        <w:instrText>plasticizer</w:instrText>
      </w:r>
      <w:r w:rsidRPr="003F7FB5">
        <w:instrText xml:space="preserve">" </w:instrText>
      </w:r>
      <w:r w:rsidRPr="003F7FB5">
        <w:rPr>
          <w:rFonts w:cstheme="minorHAnsi"/>
          <w:sz w:val="24"/>
          <w:szCs w:val="24"/>
        </w:rPr>
        <w:fldChar w:fldCharType="end"/>
      </w:r>
      <w:r w:rsidRPr="003F7FB5">
        <w:rPr>
          <w:rFonts w:cstheme="minorHAnsi"/>
          <w:sz w:val="24"/>
          <w:szCs w:val="24"/>
        </w:rPr>
        <w:t>, softening agent and solvent for cellulosic resins, synthetic resins and rubbers.</w:t>
      </w:r>
    </w:p>
    <w:p w:rsidR="003F7FB5" w:rsidRPr="003F7FB5" w:rsidRDefault="003F7FB5" w:rsidP="003F7FB5"/>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34" w:name="_Toc124056893"/>
      <w:r w:rsidRPr="001571CD">
        <w:rPr>
          <w:rFonts w:asciiTheme="minorHAnsi" w:hAnsiTheme="minorHAnsi" w:cstheme="minorHAnsi"/>
          <w:sz w:val="28"/>
          <w:szCs w:val="28"/>
        </w:rPr>
        <w:t>Hydro's</w:t>
      </w:r>
      <w:bookmarkEnd w:id="33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35" w:name="_Toc124056894"/>
      <w:r w:rsidRPr="001571CD">
        <w:rPr>
          <w:rFonts w:asciiTheme="minorHAnsi" w:hAnsiTheme="minorHAnsi" w:cstheme="minorHAnsi"/>
          <w:sz w:val="24"/>
          <w:szCs w:val="24"/>
        </w:rPr>
        <w:t>(4E)-3-Hydroxy-2,4-dimethyl-4-heptenamide</w:t>
      </w:r>
      <w:bookmarkEnd w:id="33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36" w:name="_Toc124056895"/>
      <w:r w:rsidRPr="001571CD">
        <w:rPr>
          <w:rFonts w:asciiTheme="minorHAnsi" w:hAnsiTheme="minorHAnsi" w:cstheme="minorHAnsi"/>
          <w:sz w:val="24"/>
          <w:szCs w:val="24"/>
        </w:rPr>
        <w:t>2-(8-Hydroxy-4a,8-dimethyldecahydro-2-naphthalenyl)acrylic acid</w:t>
      </w:r>
      <w:bookmarkEnd w:id="33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37" w:name="_Toc124056896"/>
      <w:r w:rsidRPr="001571CD">
        <w:rPr>
          <w:rFonts w:asciiTheme="minorHAnsi" w:hAnsiTheme="minorHAnsi" w:cstheme="minorHAnsi"/>
          <w:sz w:val="24"/>
          <w:szCs w:val="24"/>
        </w:rPr>
        <w:t>2-(8-Hydroxy-4a,8-dimethyldecahydro-2-naphthalenyl)acrylic acid</w:t>
      </w:r>
      <w:bookmarkEnd w:id="33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38" w:name="_Toc124056897"/>
      <w:r w:rsidRPr="001571CD">
        <w:rPr>
          <w:rFonts w:asciiTheme="minorHAnsi" w:hAnsiTheme="minorHAnsi" w:cstheme="minorHAnsi"/>
          <w:sz w:val="24"/>
          <w:szCs w:val="24"/>
        </w:rPr>
        <w:t>2,2-Dimethylglutaric acid</w:t>
      </w:r>
      <w:bookmarkEnd w:id="33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39" w:name="_Toc124056898"/>
      <w:r w:rsidRPr="001571CD">
        <w:rPr>
          <w:rFonts w:asciiTheme="minorHAnsi" w:hAnsiTheme="minorHAnsi" w:cstheme="minorHAnsi"/>
          <w:sz w:val="24"/>
          <w:szCs w:val="24"/>
        </w:rPr>
        <w:t>2,6-Dimethyl-γ-pyrone</w:t>
      </w:r>
      <w:bookmarkEnd w:id="33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40" w:name="_Toc124056899"/>
      <w:r w:rsidRPr="001571CD">
        <w:rPr>
          <w:rFonts w:asciiTheme="minorHAnsi" w:hAnsiTheme="minorHAnsi" w:cstheme="minorHAnsi"/>
          <w:sz w:val="24"/>
          <w:szCs w:val="24"/>
        </w:rPr>
        <w:t>3,3-Dimethylglutaric acid</w:t>
      </w:r>
      <w:bookmarkEnd w:id="34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41" w:name="_Toc124056900"/>
      <w:r w:rsidRPr="001571CD">
        <w:rPr>
          <w:rFonts w:asciiTheme="minorHAnsi" w:hAnsiTheme="minorHAnsi" w:cstheme="minorHAnsi"/>
          <w:sz w:val="24"/>
          <w:szCs w:val="24"/>
        </w:rPr>
        <w:t>3-Acetyl-2,5-dimethylfuran</w:t>
      </w:r>
      <w:bookmarkEnd w:id="34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42" w:name="_Toc124056901"/>
      <w:r w:rsidRPr="001571CD">
        <w:rPr>
          <w:rFonts w:asciiTheme="minorHAnsi" w:hAnsiTheme="minorHAnsi" w:cstheme="minorHAnsi"/>
          <w:sz w:val="24"/>
          <w:szCs w:val="24"/>
        </w:rPr>
        <w:t>Dimethyl cyclohexane-1,4-dicarboxylate</w:t>
      </w:r>
      <w:bookmarkEnd w:id="34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43" w:name="_Toc124056902"/>
      <w:r w:rsidRPr="001571CD">
        <w:rPr>
          <w:rFonts w:asciiTheme="minorHAnsi" w:hAnsiTheme="minorHAnsi" w:cstheme="minorHAnsi"/>
          <w:sz w:val="24"/>
          <w:szCs w:val="24"/>
        </w:rPr>
        <w:t>Dimethyl sebacate</w:t>
      </w:r>
      <w:bookmarkEnd w:id="343"/>
    </w:p>
    <w:p w:rsidR="001571CD" w:rsidRDefault="001571CD" w:rsidP="001571CD">
      <w:pPr>
        <w:pStyle w:val="Heading2"/>
        <w:rPr>
          <w:rFonts w:asciiTheme="minorHAnsi" w:hAnsiTheme="minorHAnsi" w:cstheme="minorHAnsi"/>
          <w:sz w:val="24"/>
          <w:szCs w:val="24"/>
        </w:rPr>
      </w:pPr>
    </w:p>
    <w:p w:rsidR="00D56A19" w:rsidRPr="00D56A19" w:rsidRDefault="00D56A19" w:rsidP="00D56A19">
      <w:pPr>
        <w:keepNext/>
        <w:keepLines/>
        <w:spacing w:before="240" w:after="0"/>
        <w:outlineLvl w:val="0"/>
        <w:rPr>
          <w:rFonts w:asciiTheme="majorHAnsi" w:eastAsiaTheme="majorEastAsia" w:hAnsiTheme="majorHAnsi" w:cstheme="minorHAnsi"/>
          <w:color w:val="2F5496" w:themeColor="accent1" w:themeShade="BF"/>
          <w:sz w:val="24"/>
          <w:szCs w:val="24"/>
        </w:rPr>
      </w:pPr>
      <w:bookmarkStart w:id="344" w:name="_Toc123992133"/>
      <w:bookmarkStart w:id="345" w:name="_Toc124056903"/>
      <w:r w:rsidRPr="00D56A19">
        <w:rPr>
          <w:rFonts w:asciiTheme="majorHAnsi" w:eastAsiaTheme="majorEastAsia" w:hAnsiTheme="majorHAnsi" w:cstheme="minorHAnsi"/>
          <w:color w:val="2F5496" w:themeColor="accent1" w:themeShade="BF"/>
          <w:sz w:val="24"/>
          <w:szCs w:val="24"/>
        </w:rPr>
        <w:t>N,N-Dimethylaniline (nasty)</w:t>
      </w:r>
      <w:bookmarkEnd w:id="344"/>
      <w:bookmarkEnd w:id="345"/>
    </w:p>
    <w:p w:rsidR="00D56A19" w:rsidRPr="00D56A19" w:rsidRDefault="00D56A19" w:rsidP="00D56A19">
      <w:pPr>
        <w:rPr>
          <w:rFonts w:cstheme="minorHAnsi"/>
          <w:sz w:val="24"/>
          <w:szCs w:val="24"/>
        </w:rPr>
      </w:pPr>
      <w:r w:rsidRPr="00D56A19">
        <w:rPr>
          <w:rFonts w:cstheme="minorHAnsi"/>
          <w:sz w:val="24"/>
          <w:szCs w:val="24"/>
        </w:rPr>
        <w:t xml:space="preserve">Description - N,N-Dimethylaniline, also known as dimethylaminobenzene or dimethylphenylamine, belongs to the class of organic compounds known as dialkylarylamines. These are aliphatic aromatic amines in which the amino group is linked to two aliphatic chains and one aromatic group. N,N-dimethylaniline is a tertiary amine that is aniline in which the amino hydrogens are replaced by two methyl groups. It is a tertiary amine and a dimethylaniline. N,N-dimethylaniline appears as a yellow to brown colored oily liquid with a fishlike odor. It is less dense than water and insoluble in water. Its flash point is 150 °F, and is toxic by ingestion, inhalation, and skin absorption. N,N-Dimethylaniline was used to make dyes and as a solvent. </w:t>
      </w: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346" w:name="_Toc123992134"/>
      <w:bookmarkStart w:id="347" w:name="_Toc124056904"/>
      <w:r w:rsidRPr="00D56A19">
        <w:rPr>
          <w:rFonts w:asciiTheme="majorHAnsi" w:eastAsiaTheme="majorEastAsia" w:hAnsiTheme="majorHAnsi" w:cstheme="minorHAnsi"/>
          <w:color w:val="2F5496" w:themeColor="accent1" w:themeShade="BF"/>
          <w:sz w:val="24"/>
          <w:szCs w:val="24"/>
        </w:rPr>
        <w:t>Tissue Locations</w:t>
      </w:r>
      <w:bookmarkEnd w:id="346"/>
      <w:bookmarkEnd w:id="347"/>
      <w:r w:rsidRPr="00D56A19">
        <w:rPr>
          <w:rFonts w:asciiTheme="majorHAnsi" w:eastAsiaTheme="majorEastAsia" w:hAnsiTheme="majorHAnsi" w:cstheme="minorHAnsi"/>
          <w:color w:val="2F5496" w:themeColor="accent1" w:themeShade="BF"/>
          <w:sz w:val="24"/>
          <w:szCs w:val="24"/>
        </w:rPr>
        <w:tab/>
      </w:r>
    </w:p>
    <w:p w:rsidR="00D56A19" w:rsidRPr="00D56A19" w:rsidRDefault="00D56A19" w:rsidP="00D56A19">
      <w:pPr>
        <w:rPr>
          <w:rFonts w:cstheme="minorHAnsi"/>
          <w:sz w:val="24"/>
          <w:szCs w:val="24"/>
        </w:rPr>
      </w:pPr>
      <w:r w:rsidRPr="00D56A19">
        <w:rPr>
          <w:rFonts w:cstheme="minorHAnsi"/>
          <w:sz w:val="24"/>
          <w:szCs w:val="24"/>
        </w:rPr>
        <w:t>Intestine</w:t>
      </w: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348" w:name="_Toc123992135"/>
      <w:bookmarkStart w:id="349" w:name="_Toc124056905"/>
      <w:r w:rsidRPr="00D56A19">
        <w:rPr>
          <w:rFonts w:asciiTheme="majorHAnsi" w:eastAsiaTheme="majorEastAsia" w:hAnsiTheme="majorHAnsi" w:cstheme="minorHAnsi"/>
          <w:color w:val="2F5496" w:themeColor="accent1" w:themeShade="BF"/>
          <w:sz w:val="24"/>
          <w:szCs w:val="24"/>
        </w:rPr>
        <w:t>Potential Acute Health Effects:</w:t>
      </w:r>
      <w:bookmarkEnd w:id="348"/>
      <w:bookmarkEnd w:id="349"/>
    </w:p>
    <w:p w:rsidR="00D56A19" w:rsidRPr="00D56A19" w:rsidRDefault="00D56A19" w:rsidP="00D56A19">
      <w:pPr>
        <w:rPr>
          <w:rFonts w:cstheme="minorHAnsi"/>
          <w:sz w:val="24"/>
          <w:szCs w:val="24"/>
        </w:rPr>
      </w:pPr>
      <w:r w:rsidRPr="00D56A19">
        <w:rPr>
          <w:rFonts w:cstheme="minorHAnsi"/>
          <w:sz w:val="24"/>
          <w:szCs w:val="24"/>
        </w:rPr>
        <w:t>Very hazardous in case of ingestion. Hazardous in case of skin contact (irritant, permeator), of eye contact (irritant), of inhalation.</w:t>
      </w: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350" w:name="_Toc123992136"/>
      <w:bookmarkStart w:id="351" w:name="_Toc124056906"/>
      <w:r w:rsidRPr="00D56A19">
        <w:rPr>
          <w:rFonts w:asciiTheme="majorHAnsi" w:eastAsiaTheme="majorEastAsia" w:hAnsiTheme="majorHAnsi" w:cstheme="minorHAnsi"/>
          <w:color w:val="2F5496" w:themeColor="accent1" w:themeShade="BF"/>
          <w:sz w:val="24"/>
          <w:szCs w:val="24"/>
        </w:rPr>
        <w:t>Potential Chronic Health Effects:</w:t>
      </w:r>
      <w:bookmarkEnd w:id="350"/>
      <w:bookmarkEnd w:id="351"/>
    </w:p>
    <w:p w:rsidR="00D56A19" w:rsidRPr="00D56A19" w:rsidRDefault="00D56A19" w:rsidP="00D56A19">
      <w:pPr>
        <w:rPr>
          <w:rFonts w:cstheme="minorHAnsi"/>
          <w:sz w:val="24"/>
          <w:szCs w:val="24"/>
        </w:rPr>
      </w:pPr>
      <w:r w:rsidRPr="00D56A19">
        <w:rPr>
          <w:rFonts w:cstheme="minorHAnsi"/>
          <w:sz w:val="24"/>
          <w:szCs w:val="24"/>
        </w:rPr>
        <w:t>Hazardous in case of skin contact (irritant, permeator), of eye contact (irritant), of inhalation.  The substance is toxic to blood, kidneys, liver. Repeated or prolonged exposure to the substance can produce target organs damage.</w:t>
      </w:r>
    </w:p>
    <w:p w:rsidR="00D56A19" w:rsidRPr="00D56A19" w:rsidRDefault="00D56A19" w:rsidP="00D56A19">
      <w:pPr>
        <w:rPr>
          <w:rFonts w:cstheme="minorHAnsi"/>
          <w:sz w:val="24"/>
          <w:szCs w:val="24"/>
        </w:rPr>
      </w:pPr>
      <w:r w:rsidRPr="00D56A19">
        <w:rPr>
          <w:rFonts w:cstheme="minorHAnsi"/>
          <w:noProof/>
          <w:sz w:val="24"/>
          <w:szCs w:val="24"/>
        </w:rPr>
        <w:drawing>
          <wp:inline distT="0" distB="0" distL="0" distR="0" wp14:anchorId="618366FB" wp14:editId="09129A61">
            <wp:extent cx="636104" cy="613715"/>
            <wp:effectExtent l="0" t="0" r="0" b="0"/>
            <wp:docPr id="3" name="Picture 3"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and white sign&#10;&#10;Description automatically generated with low confidence"/>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40000" cy="617474"/>
                    </a:xfrm>
                    <a:prstGeom prst="rect">
                      <a:avLst/>
                    </a:prstGeom>
                    <a:noFill/>
                    <a:ln>
                      <a:noFill/>
                    </a:ln>
                  </pic:spPr>
                </pic:pic>
              </a:graphicData>
            </a:graphic>
          </wp:inline>
        </w:drawing>
      </w:r>
    </w:p>
    <w:p w:rsidR="00D56A19" w:rsidRPr="00D56A19" w:rsidRDefault="00D56A19" w:rsidP="00D56A19">
      <w:pPr>
        <w:keepNext/>
        <w:keepLines/>
        <w:spacing w:before="40" w:after="0"/>
        <w:outlineLvl w:val="2"/>
        <w:rPr>
          <w:rFonts w:asciiTheme="majorHAnsi" w:eastAsiaTheme="majorEastAsia" w:hAnsiTheme="majorHAnsi" w:cstheme="minorHAnsi"/>
          <w:color w:val="1F3763" w:themeColor="accent1" w:themeShade="7F"/>
          <w:sz w:val="24"/>
          <w:szCs w:val="24"/>
        </w:rPr>
      </w:pPr>
      <w:bookmarkStart w:id="352" w:name="_Toc123992137"/>
      <w:bookmarkStart w:id="353" w:name="_Toc124056907"/>
      <w:r w:rsidRPr="00D56A19">
        <w:rPr>
          <w:rFonts w:asciiTheme="majorHAnsi" w:eastAsiaTheme="majorEastAsia" w:hAnsiTheme="majorHAnsi" w:cstheme="minorHAnsi"/>
          <w:color w:val="1F3763" w:themeColor="accent1" w:themeShade="7F"/>
          <w:sz w:val="24"/>
          <w:szCs w:val="24"/>
        </w:rPr>
        <w:t>General References</w:t>
      </w:r>
      <w:bookmarkEnd w:id="352"/>
      <w:bookmarkEnd w:id="353"/>
      <w:r w:rsidRPr="00D56A19">
        <w:rPr>
          <w:rFonts w:asciiTheme="majorHAnsi" w:eastAsiaTheme="majorEastAsia" w:hAnsiTheme="majorHAnsi" w:cstheme="minorHAnsi"/>
          <w:color w:val="1F3763" w:themeColor="accent1" w:themeShade="7F"/>
          <w:sz w:val="24"/>
          <w:szCs w:val="24"/>
        </w:rPr>
        <w:tab/>
      </w:r>
    </w:p>
    <w:p w:rsidR="00D56A19" w:rsidRPr="00D56A19" w:rsidRDefault="00D56A19" w:rsidP="00D56A19">
      <w:pPr>
        <w:rPr>
          <w:rFonts w:cstheme="minorHAnsi"/>
          <w:sz w:val="24"/>
          <w:szCs w:val="24"/>
        </w:rPr>
      </w:pPr>
      <w:r w:rsidRPr="00D56A19">
        <w:rPr>
          <w:rFonts w:cstheme="minorHAnsi"/>
          <w:sz w:val="24"/>
          <w:szCs w:val="24"/>
        </w:rPr>
        <w:t>1. DeBruin LS, Josephy PD, Pawliszyn JB: Solid-phase microextraction of monocyclic aromatic amines from biological fluids. Anal Chem. 1998 May 1;70(9):1986-92. [PubMed:9599591]</w:t>
      </w:r>
    </w:p>
    <w:p w:rsidR="00D56A19" w:rsidRPr="00D56A19" w:rsidRDefault="00D56A19" w:rsidP="00D56A19">
      <w:pPr>
        <w:rPr>
          <w:rFonts w:cstheme="minorHAnsi"/>
          <w:sz w:val="24"/>
          <w:szCs w:val="24"/>
        </w:rPr>
      </w:pPr>
      <w:r w:rsidRPr="00D56A19">
        <w:rPr>
          <w:rFonts w:cstheme="minorHAnsi"/>
          <w:sz w:val="24"/>
          <w:szCs w:val="24"/>
        </w:rPr>
        <w:t>2. Berckmans RJ, Boer P: An inexpensive method for sensitive enzymatic determination of oxalate in urine and plasma. Clin Chem. 1988 Jul;34(7):1451-5. [PubMed:3390916]</w:t>
      </w:r>
    </w:p>
    <w:p w:rsidR="00D56A19" w:rsidRPr="00D56A19" w:rsidRDefault="00D56A19" w:rsidP="00D56A19">
      <w:pPr>
        <w:rPr>
          <w:rFonts w:cstheme="minorHAnsi"/>
          <w:sz w:val="24"/>
          <w:szCs w:val="24"/>
        </w:rPr>
      </w:pPr>
      <w:r w:rsidRPr="00D56A19">
        <w:rPr>
          <w:rFonts w:cstheme="minorHAnsi"/>
          <w:sz w:val="24"/>
          <w:szCs w:val="24"/>
        </w:rPr>
        <w:t>3. Raza H, Bhagwat SV, John A: Flavin-containing monooxygenase activity in camel tissues: comparison with rat and human liver enzymes. Comp Biochem Physiol C Toxicol Pharmacol. 2004 Dec;139(4):289-93. [PubMed:15683840]</w:t>
      </w:r>
    </w:p>
    <w:p w:rsidR="00D56A19" w:rsidRPr="00D56A19" w:rsidRDefault="00D56A19" w:rsidP="00D56A19">
      <w:pPr>
        <w:rPr>
          <w:rFonts w:cstheme="minorHAnsi"/>
          <w:sz w:val="24"/>
          <w:szCs w:val="24"/>
        </w:rPr>
      </w:pPr>
      <w:r w:rsidRPr="00D56A19">
        <w:rPr>
          <w:rFonts w:cstheme="minorHAnsi"/>
          <w:sz w:val="24"/>
          <w:szCs w:val="24"/>
        </w:rPr>
        <w:t>4. Headley JV, Maxwell DB, Swyngedouw C, Purdy JR: Determination of combined residues of metalaxyl and 2,6-dimethylaniline metabolites in urine by gas chromatography/mass spectrometry. J AOAC Int. 1996 Jan-Feb;79(1):117-23. [PubMed:8620103]</w:t>
      </w:r>
    </w:p>
    <w:p w:rsidR="00D56A19" w:rsidRPr="00D56A19" w:rsidRDefault="00D56A19" w:rsidP="00D56A19">
      <w:pPr>
        <w:rPr>
          <w:rFonts w:cstheme="minorHAnsi"/>
          <w:sz w:val="24"/>
          <w:szCs w:val="24"/>
        </w:rPr>
      </w:pPr>
    </w:p>
    <w:p w:rsidR="00D56A19" w:rsidRPr="00D56A19" w:rsidRDefault="00D56A19" w:rsidP="00D56A19">
      <w:pPr>
        <w:keepNext/>
        <w:keepLines/>
        <w:spacing w:before="240" w:after="0"/>
        <w:outlineLvl w:val="0"/>
        <w:rPr>
          <w:rFonts w:asciiTheme="majorHAnsi" w:eastAsiaTheme="majorEastAsia" w:hAnsiTheme="majorHAnsi" w:cstheme="minorHAnsi"/>
          <w:color w:val="2F5496" w:themeColor="accent1" w:themeShade="BF"/>
          <w:sz w:val="24"/>
          <w:szCs w:val="24"/>
        </w:rPr>
      </w:pPr>
      <w:bookmarkStart w:id="354" w:name="_Toc123992138"/>
      <w:bookmarkStart w:id="355" w:name="_Toc124056908"/>
      <w:r w:rsidRPr="00D56A19">
        <w:rPr>
          <w:rFonts w:asciiTheme="majorHAnsi" w:eastAsiaTheme="majorEastAsia" w:hAnsiTheme="majorHAnsi" w:cstheme="minorHAnsi"/>
          <w:color w:val="2F5496" w:themeColor="accent1" w:themeShade="BF"/>
          <w:sz w:val="24"/>
          <w:szCs w:val="24"/>
        </w:rPr>
        <w:t>Dioctyl sebacate</w:t>
      </w:r>
      <w:bookmarkEnd w:id="354"/>
      <w:bookmarkEnd w:id="355"/>
    </w:p>
    <w:p w:rsidR="00D56A19" w:rsidRPr="00D56A19" w:rsidRDefault="00D56A19" w:rsidP="00D56A19">
      <w:pPr>
        <w:rPr>
          <w:rFonts w:cstheme="minorHAnsi"/>
          <w:sz w:val="24"/>
          <w:szCs w:val="24"/>
        </w:rPr>
      </w:pPr>
      <w:r w:rsidRPr="00D56A19">
        <w:rPr>
          <w:rFonts w:cstheme="minorHAnsi"/>
          <w:sz w:val="24"/>
          <w:szCs w:val="24"/>
        </w:rPr>
        <w:t>Dioctyl sebacate (also di(2-ethylhexyl) sebacate, commonly abbreviated as DOS, DEHS, and BEHS) is an organic compound which is the diester of sebacic acid and 2-ethylhexanol. It is an oily colorless liquid and is used as a plasticizer</w:t>
      </w:r>
      <w:r w:rsidRPr="00D56A19">
        <w:rPr>
          <w:rFonts w:cstheme="minorHAnsi"/>
          <w:sz w:val="24"/>
          <w:szCs w:val="24"/>
        </w:rPr>
        <w:fldChar w:fldCharType="begin"/>
      </w:r>
      <w:r w:rsidRPr="00D56A19">
        <w:instrText xml:space="preserve"> XE "</w:instrText>
      </w:r>
      <w:r w:rsidRPr="00D56A19">
        <w:rPr>
          <w:rFonts w:cstheme="minorHAnsi"/>
          <w:sz w:val="24"/>
          <w:szCs w:val="24"/>
        </w:rPr>
        <w:instrText>plasticizer</w:instrText>
      </w:r>
      <w:r w:rsidRPr="00D56A19">
        <w:instrText xml:space="preserve">" </w:instrText>
      </w:r>
      <w:r w:rsidRPr="00D56A19">
        <w:rPr>
          <w:rFonts w:cstheme="minorHAnsi"/>
          <w:sz w:val="24"/>
          <w:szCs w:val="24"/>
        </w:rPr>
        <w:fldChar w:fldCharType="end"/>
      </w:r>
      <w:r w:rsidRPr="00D56A19">
        <w:rPr>
          <w:rFonts w:cstheme="minorHAnsi"/>
          <w:sz w:val="24"/>
          <w:szCs w:val="24"/>
        </w:rPr>
        <w:t>, including in the explosive C4.[3] It has also found use in Dot 5 brake fluid, in ester based engine oils and additives, as seed particle for Particle Image Velocimetry (PIV)  and as a model compound that forms stable aerosols.</w:t>
      </w: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56" w:name="_Toc124056909"/>
      <w:r w:rsidRPr="001571CD">
        <w:rPr>
          <w:rFonts w:asciiTheme="minorHAnsi" w:hAnsiTheme="minorHAnsi" w:cstheme="minorHAnsi"/>
          <w:sz w:val="28"/>
          <w:szCs w:val="28"/>
        </w:rPr>
        <w:t>Decan's</w:t>
      </w:r>
      <w:bookmarkEnd w:id="35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57" w:name="_Toc124056910"/>
      <w:r w:rsidRPr="001571CD">
        <w:rPr>
          <w:rFonts w:asciiTheme="minorHAnsi" w:hAnsiTheme="minorHAnsi" w:cstheme="minorHAnsi"/>
          <w:sz w:val="24"/>
          <w:szCs w:val="24"/>
        </w:rPr>
        <w:t>12-Aminododecanoic acid</w:t>
      </w:r>
      <w:bookmarkEnd w:id="35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58" w:name="_Toc124056911"/>
      <w:r w:rsidRPr="001571CD">
        <w:rPr>
          <w:rFonts w:asciiTheme="minorHAnsi" w:hAnsiTheme="minorHAnsi" w:cstheme="minorHAnsi"/>
          <w:sz w:val="24"/>
          <w:szCs w:val="24"/>
        </w:rPr>
        <w:t>Dodecanedioic acid</w:t>
      </w:r>
      <w:bookmarkEnd w:id="35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59" w:name="_Toc124056912"/>
      <w:r w:rsidRPr="001571CD">
        <w:rPr>
          <w:rFonts w:asciiTheme="minorHAnsi" w:hAnsiTheme="minorHAnsi" w:cstheme="minorHAnsi"/>
          <w:sz w:val="24"/>
          <w:szCs w:val="24"/>
        </w:rPr>
        <w:t>Dodecyl sulfate</w:t>
      </w:r>
      <w:bookmarkEnd w:id="35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60" w:name="_Toc124056913"/>
      <w:r w:rsidRPr="001571CD">
        <w:rPr>
          <w:rFonts w:asciiTheme="minorHAnsi" w:hAnsiTheme="minorHAnsi" w:cstheme="minorHAnsi"/>
          <w:sz w:val="24"/>
          <w:szCs w:val="24"/>
        </w:rPr>
        <w:t>Dodecyltrimethylammonium</w:t>
      </w:r>
      <w:bookmarkEnd w:id="360"/>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61" w:name="_Toc124056914"/>
      <w:r w:rsidRPr="001571CD">
        <w:rPr>
          <w:rFonts w:asciiTheme="minorHAnsi" w:hAnsiTheme="minorHAnsi" w:cstheme="minorHAnsi"/>
          <w:sz w:val="28"/>
          <w:szCs w:val="28"/>
        </w:rPr>
        <w:t>Ethyl's</w:t>
      </w:r>
      <w:bookmarkEnd w:id="36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62" w:name="_Toc124056915"/>
      <w:r w:rsidRPr="001571CD">
        <w:rPr>
          <w:rFonts w:asciiTheme="minorHAnsi" w:hAnsiTheme="minorHAnsi" w:cstheme="minorHAnsi"/>
          <w:sz w:val="24"/>
          <w:szCs w:val="24"/>
        </w:rPr>
        <w:t>Ethyl myristate</w:t>
      </w:r>
      <w:bookmarkEnd w:id="36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63" w:name="_Toc124056916"/>
      <w:r w:rsidRPr="001571CD">
        <w:rPr>
          <w:rFonts w:asciiTheme="minorHAnsi" w:hAnsiTheme="minorHAnsi" w:cstheme="minorHAnsi"/>
          <w:sz w:val="24"/>
          <w:szCs w:val="24"/>
        </w:rPr>
        <w:t>Ethyl oleate</w:t>
      </w:r>
      <w:bookmarkEnd w:id="36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64" w:name="_Toc124056917"/>
      <w:r w:rsidRPr="001571CD">
        <w:rPr>
          <w:rFonts w:asciiTheme="minorHAnsi" w:hAnsiTheme="minorHAnsi" w:cstheme="minorHAnsi"/>
          <w:sz w:val="24"/>
          <w:szCs w:val="24"/>
        </w:rPr>
        <w:t>N-Ethylpentylone</w:t>
      </w:r>
      <w:bookmarkEnd w:id="364"/>
    </w:p>
    <w:p w:rsidR="001571CD" w:rsidRDefault="001571CD" w:rsidP="001571CD">
      <w:pPr>
        <w:rPr>
          <w:rFonts w:cstheme="minorHAnsi"/>
          <w:sz w:val="24"/>
          <w:szCs w:val="24"/>
        </w:rPr>
      </w:pPr>
    </w:p>
    <w:p w:rsidR="001571CD" w:rsidRPr="001571CD" w:rsidRDefault="001571CD" w:rsidP="001571CD">
      <w:pPr>
        <w:rPr>
          <w:rFonts w:cstheme="minorHAnsi"/>
          <w:sz w:val="24"/>
          <w:szCs w:val="24"/>
        </w:rPr>
      </w:pPr>
    </w:p>
    <w:p w:rsidR="001571CD" w:rsidRDefault="001571CD" w:rsidP="001571CD">
      <w:pPr>
        <w:pStyle w:val="Heading1"/>
        <w:rPr>
          <w:rFonts w:asciiTheme="minorHAnsi" w:hAnsiTheme="minorHAnsi" w:cstheme="minorHAnsi"/>
          <w:sz w:val="28"/>
          <w:szCs w:val="28"/>
        </w:rPr>
      </w:pPr>
    </w:p>
    <w:p w:rsidR="001571CD" w:rsidRPr="001571CD" w:rsidRDefault="001571CD" w:rsidP="001571CD">
      <w:pPr>
        <w:pStyle w:val="Heading1"/>
        <w:rPr>
          <w:rFonts w:asciiTheme="minorHAnsi" w:hAnsiTheme="minorHAnsi" w:cstheme="minorHAnsi"/>
          <w:sz w:val="28"/>
          <w:szCs w:val="28"/>
        </w:rPr>
      </w:pPr>
      <w:bookmarkStart w:id="365" w:name="_Toc124056918"/>
      <w:r w:rsidRPr="001571CD">
        <w:rPr>
          <w:rFonts w:asciiTheme="minorHAnsi" w:hAnsiTheme="minorHAnsi" w:cstheme="minorHAnsi"/>
          <w:sz w:val="28"/>
          <w:szCs w:val="28"/>
        </w:rPr>
        <w:t>Single compounds</w:t>
      </w:r>
      <w:bookmarkEnd w:id="365"/>
    </w:p>
    <w:p w:rsidR="001571CD" w:rsidRDefault="001571CD" w:rsidP="001571CD">
      <w:pPr>
        <w:pStyle w:val="Heading2"/>
        <w:rPr>
          <w:rFonts w:asciiTheme="minorHAnsi" w:hAnsiTheme="minorHAnsi" w:cstheme="minorHAnsi"/>
          <w:sz w:val="24"/>
          <w:szCs w:val="24"/>
        </w:rPr>
      </w:pPr>
    </w:p>
    <w:p w:rsidR="00D56A19" w:rsidRPr="00D56A19" w:rsidRDefault="00D56A19" w:rsidP="00D56A19">
      <w:pPr>
        <w:keepNext/>
        <w:keepLines/>
        <w:spacing w:before="240" w:after="0"/>
        <w:outlineLvl w:val="0"/>
        <w:rPr>
          <w:rFonts w:asciiTheme="majorHAnsi" w:eastAsiaTheme="majorEastAsia" w:hAnsiTheme="majorHAnsi" w:cstheme="minorHAnsi"/>
          <w:color w:val="2F5496" w:themeColor="accent1" w:themeShade="BF"/>
          <w:sz w:val="24"/>
          <w:szCs w:val="24"/>
        </w:rPr>
      </w:pPr>
      <w:bookmarkStart w:id="366" w:name="_Toc123992144"/>
      <w:bookmarkStart w:id="367" w:name="_Toc124056919"/>
      <w:r w:rsidRPr="00D56A19">
        <w:rPr>
          <w:rFonts w:asciiTheme="majorHAnsi" w:eastAsiaTheme="majorEastAsia" w:hAnsiTheme="majorHAnsi" w:cstheme="minorHAnsi"/>
          <w:color w:val="2F5496" w:themeColor="accent1" w:themeShade="BF"/>
          <w:sz w:val="24"/>
          <w:szCs w:val="24"/>
        </w:rPr>
        <w:t>trans,trans-2,4-Heptadienal (nasty / antibiotic)</w:t>
      </w:r>
      <w:bookmarkEnd w:id="366"/>
      <w:bookmarkEnd w:id="367"/>
    </w:p>
    <w:p w:rsidR="00D56A19" w:rsidRPr="00D56A19" w:rsidRDefault="00D56A19" w:rsidP="00D56A19"/>
    <w:p w:rsidR="00D56A19" w:rsidRPr="00D56A19" w:rsidRDefault="00D56A19" w:rsidP="00D56A19">
      <w:r w:rsidRPr="00D56A19">
        <w:rPr>
          <w:noProof/>
        </w:rPr>
        <w:drawing>
          <wp:inline distT="0" distB="0" distL="0" distR="0" wp14:anchorId="4A2D78BB" wp14:editId="4D7D77FF">
            <wp:extent cx="3291840" cy="1665628"/>
            <wp:effectExtent l="0" t="0" r="381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310819" cy="1675231"/>
                    </a:xfrm>
                    <a:prstGeom prst="rect">
                      <a:avLst/>
                    </a:prstGeom>
                    <a:noFill/>
                    <a:ln>
                      <a:noFill/>
                    </a:ln>
                  </pic:spPr>
                </pic:pic>
              </a:graphicData>
            </a:graphic>
          </wp:inline>
        </w:drawing>
      </w:r>
    </w:p>
    <w:p w:rsidR="00D56A19" w:rsidRPr="00D56A19" w:rsidRDefault="00D56A19" w:rsidP="00D56A19">
      <w:pPr>
        <w:rPr>
          <w:rFonts w:cstheme="minorHAnsi"/>
          <w:sz w:val="24"/>
          <w:szCs w:val="24"/>
        </w:rPr>
      </w:pPr>
    </w:p>
    <w:p w:rsidR="00D56A19" w:rsidRPr="00D56A19" w:rsidRDefault="00D56A19" w:rsidP="00D56A19">
      <w:pPr>
        <w:rPr>
          <w:rFonts w:cstheme="minorHAnsi"/>
          <w:sz w:val="24"/>
          <w:szCs w:val="24"/>
        </w:rPr>
      </w:pPr>
      <w:r w:rsidRPr="00D56A19">
        <w:rPr>
          <w:rFonts w:cstheme="minorHAnsi"/>
          <w:sz w:val="24"/>
          <w:szCs w:val="24"/>
        </w:rPr>
        <w:t>Description - 2,4-Heptadienal or (E,E)-2,4-heptadienal belongs to the class of organic compounds known as medium-chain aldehydes. These are an aldehyde with a chain length containing between 6 and 12 carbon atoms. Thus, 2,4-heptadienal is considered to be a fatty aldehyde. 2,4-heptadienal is also known as polyunsaturated aldehyde. These compounds are classified by an aldehyde group covalently bound to long carbon chains containing two or more carbon-carbon double bonds. 2,4-heptadienal is a very hydrophobic molecule, practically insoluble in water, and relatively neutral. 2,4-heptadienal is an aldehydic, cake, and cinnamon tasting compound. 2,4-heptadienal has been detected, but not quantified in, several different foods, such as evergreen blackberries, cabbages, broccoli, corns, and tortilla chips. This could make 2,4-heptadienal a potential biomarker for the consumption of these foods. 2,4-heptadienal is also used as a flavoring additive in cigarettes.</w:t>
      </w: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368" w:name="_Toc123992145"/>
      <w:bookmarkStart w:id="369" w:name="_Toc124056920"/>
      <w:r w:rsidRPr="00D56A19">
        <w:rPr>
          <w:rFonts w:asciiTheme="majorHAnsi" w:eastAsiaTheme="majorEastAsia" w:hAnsiTheme="majorHAnsi" w:cstheme="minorHAnsi"/>
          <w:color w:val="2F5496" w:themeColor="accent1" w:themeShade="BF"/>
          <w:sz w:val="24"/>
          <w:szCs w:val="24"/>
        </w:rPr>
        <w:t>Hazard Statements</w:t>
      </w:r>
      <w:bookmarkEnd w:id="368"/>
      <w:bookmarkEnd w:id="369"/>
      <w:r w:rsidRPr="00D56A19">
        <w:rPr>
          <w:rFonts w:asciiTheme="majorHAnsi" w:eastAsiaTheme="majorEastAsia" w:hAnsiTheme="majorHAnsi" w:cstheme="minorHAnsi"/>
          <w:color w:val="2F5496" w:themeColor="accent1" w:themeShade="BF"/>
          <w:sz w:val="24"/>
          <w:szCs w:val="24"/>
        </w:rPr>
        <w:tab/>
      </w:r>
    </w:p>
    <w:p w:rsidR="00D56A19" w:rsidRPr="00D56A19" w:rsidRDefault="00D56A19" w:rsidP="00D56A19">
      <w:pPr>
        <w:numPr>
          <w:ilvl w:val="0"/>
          <w:numId w:val="2"/>
        </w:numPr>
        <w:contextualSpacing/>
        <w:rPr>
          <w:rFonts w:cstheme="minorHAnsi"/>
          <w:sz w:val="24"/>
          <w:szCs w:val="24"/>
        </w:rPr>
      </w:pPr>
      <w:r w:rsidRPr="00D56A19">
        <w:rPr>
          <w:rFonts w:cstheme="minorHAnsi"/>
          <w:sz w:val="24"/>
          <w:szCs w:val="24"/>
        </w:rPr>
        <w:t>H302 (100%): Harmful if swallowed [Warning Acute toxicity, oral]</w:t>
      </w:r>
    </w:p>
    <w:p w:rsidR="00D56A19" w:rsidRPr="00D56A19" w:rsidRDefault="00D56A19" w:rsidP="00D56A19">
      <w:pPr>
        <w:numPr>
          <w:ilvl w:val="0"/>
          <w:numId w:val="2"/>
        </w:numPr>
        <w:contextualSpacing/>
        <w:rPr>
          <w:rFonts w:cstheme="minorHAnsi"/>
          <w:sz w:val="24"/>
          <w:szCs w:val="24"/>
        </w:rPr>
      </w:pPr>
      <w:r w:rsidRPr="00D56A19">
        <w:rPr>
          <w:rFonts w:cstheme="minorHAnsi"/>
          <w:sz w:val="24"/>
          <w:szCs w:val="24"/>
        </w:rPr>
        <w:t>H311 (100%): Toxic in contact with skin [Danger Acute toxicity, dermal]</w:t>
      </w:r>
    </w:p>
    <w:p w:rsidR="00D56A19" w:rsidRPr="00D56A19" w:rsidRDefault="00D56A19" w:rsidP="00D56A19">
      <w:pPr>
        <w:numPr>
          <w:ilvl w:val="0"/>
          <w:numId w:val="2"/>
        </w:numPr>
        <w:contextualSpacing/>
        <w:rPr>
          <w:rFonts w:cstheme="minorHAnsi"/>
          <w:sz w:val="24"/>
          <w:szCs w:val="24"/>
        </w:rPr>
      </w:pPr>
      <w:r w:rsidRPr="00D56A19">
        <w:rPr>
          <w:rFonts w:cstheme="minorHAnsi"/>
          <w:sz w:val="24"/>
          <w:szCs w:val="24"/>
        </w:rPr>
        <w:t>H315 (100%): Causes skin irritation [Warning Skin corrosion/irritation]</w:t>
      </w:r>
    </w:p>
    <w:p w:rsidR="00D56A19" w:rsidRPr="00D56A19" w:rsidRDefault="00D56A19" w:rsidP="00D56A19">
      <w:pPr>
        <w:numPr>
          <w:ilvl w:val="0"/>
          <w:numId w:val="2"/>
        </w:numPr>
        <w:contextualSpacing/>
        <w:rPr>
          <w:rFonts w:cstheme="minorHAnsi"/>
          <w:sz w:val="24"/>
          <w:szCs w:val="24"/>
        </w:rPr>
      </w:pPr>
      <w:r w:rsidRPr="00D56A19">
        <w:rPr>
          <w:rFonts w:cstheme="minorHAnsi"/>
          <w:sz w:val="24"/>
          <w:szCs w:val="24"/>
        </w:rPr>
        <w:t>H319 (100%): Causes serious eye irritation [Warning Serious eye damage/eye irritation]</w:t>
      </w: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asciiTheme="majorHAnsi" w:eastAsiaTheme="majorEastAsia" w:hAnsiTheme="majorHAnsi" w:cstheme="minorHAnsi"/>
          <w:color w:val="2F5496" w:themeColor="accent1" w:themeShade="BF"/>
          <w:sz w:val="24"/>
          <w:szCs w:val="24"/>
        </w:rPr>
      </w:pPr>
      <w:bookmarkStart w:id="370" w:name="_Toc123992146"/>
      <w:bookmarkStart w:id="371" w:name="_Toc124056921"/>
      <w:r w:rsidRPr="00D56A19">
        <w:rPr>
          <w:rFonts w:asciiTheme="majorHAnsi" w:eastAsiaTheme="majorEastAsia" w:hAnsiTheme="majorHAnsi" w:cstheme="minorHAnsi"/>
          <w:color w:val="2F5496" w:themeColor="accent1" w:themeShade="BF"/>
          <w:sz w:val="24"/>
          <w:szCs w:val="24"/>
        </w:rPr>
        <w:t>Chemical-Disease Co-Occurrences in Literature</w:t>
      </w:r>
      <w:bookmarkEnd w:id="370"/>
      <w:bookmarkEnd w:id="371"/>
    </w:p>
    <w:p w:rsidR="00D56A19" w:rsidRPr="00D56A19" w:rsidRDefault="00D56A19" w:rsidP="00D56A19">
      <w:pPr>
        <w:rPr>
          <w:rFonts w:cstheme="minorHAnsi"/>
          <w:sz w:val="24"/>
          <w:szCs w:val="24"/>
        </w:rPr>
      </w:pPr>
    </w:p>
    <w:p w:rsidR="00D56A19" w:rsidRPr="00D56A19" w:rsidRDefault="00D56A19" w:rsidP="00D56A19">
      <w:pPr>
        <w:numPr>
          <w:ilvl w:val="0"/>
          <w:numId w:val="3"/>
        </w:numPr>
        <w:contextualSpacing/>
        <w:rPr>
          <w:rFonts w:cstheme="minorHAnsi"/>
          <w:sz w:val="24"/>
          <w:szCs w:val="24"/>
        </w:rPr>
      </w:pPr>
      <w:r w:rsidRPr="00D56A19">
        <w:rPr>
          <w:rFonts w:cstheme="minorHAnsi"/>
          <w:sz w:val="24"/>
          <w:szCs w:val="24"/>
        </w:rPr>
        <w:t xml:space="preserve"> Persistent Mullerian Duct Syndrome</w:t>
      </w:r>
    </w:p>
    <w:p w:rsidR="00D56A19" w:rsidRPr="00D56A19" w:rsidRDefault="00D56A19" w:rsidP="00D56A19">
      <w:pPr>
        <w:ind w:left="720"/>
        <w:contextualSpacing/>
        <w:rPr>
          <w:rFonts w:cstheme="minorHAnsi"/>
          <w:sz w:val="24"/>
          <w:szCs w:val="24"/>
        </w:rPr>
      </w:pPr>
      <w:r w:rsidRPr="00D56A19">
        <w:rPr>
          <w:rFonts w:cstheme="minorHAnsi"/>
          <w:sz w:val="24"/>
          <w:szCs w:val="24"/>
        </w:rPr>
        <w:t>Studies on the aroma of maté (Ilex paraguariensis St. Hil.) using headspace solid-phase microextraction PMID 17624890; DOI 10.1002/pca.1002; Phytochemical analysis : PCA 2007 Nov; 18(6):469-74 Name matches: pmds (e,e)-2,4-heptadienal</w:t>
      </w:r>
    </w:p>
    <w:p w:rsidR="00D56A19" w:rsidRPr="00D56A19" w:rsidRDefault="00D56A19" w:rsidP="00D56A19">
      <w:pPr>
        <w:rPr>
          <w:rFonts w:cstheme="minorHAnsi"/>
          <w:sz w:val="24"/>
          <w:szCs w:val="24"/>
        </w:rPr>
      </w:pPr>
    </w:p>
    <w:p w:rsidR="00D56A19" w:rsidRPr="00D56A19" w:rsidRDefault="00D56A19" w:rsidP="00D56A19">
      <w:pPr>
        <w:numPr>
          <w:ilvl w:val="0"/>
          <w:numId w:val="3"/>
        </w:numPr>
        <w:contextualSpacing/>
        <w:rPr>
          <w:rFonts w:cstheme="minorHAnsi"/>
          <w:sz w:val="24"/>
          <w:szCs w:val="24"/>
        </w:rPr>
      </w:pPr>
      <w:r w:rsidRPr="00D56A19">
        <w:rPr>
          <w:rFonts w:cstheme="minorHAnsi"/>
          <w:sz w:val="24"/>
          <w:szCs w:val="24"/>
        </w:rPr>
        <w:t>Taste Disorders</w:t>
      </w:r>
    </w:p>
    <w:p w:rsidR="00D56A19" w:rsidRPr="00D56A19" w:rsidRDefault="00D56A19" w:rsidP="00D56A19">
      <w:pPr>
        <w:ind w:left="720"/>
        <w:contextualSpacing/>
        <w:rPr>
          <w:rFonts w:cstheme="minorHAnsi"/>
          <w:sz w:val="24"/>
          <w:szCs w:val="24"/>
        </w:rPr>
      </w:pPr>
      <w:r w:rsidRPr="00D56A19">
        <w:rPr>
          <w:rFonts w:cstheme="minorHAnsi"/>
          <w:sz w:val="24"/>
          <w:szCs w:val="24"/>
        </w:rPr>
        <w:t>ron-lactoferrin complex reduces iron-catalyzed off-flavor formation in powdered milk with added fish oil PMID 22860577; DOI 10.1111/j.1750-3841.2012.02809.x; Journal of food science 2012 Aug; 77(8):C853-8 Name matches: metallic taste 2,4-heptadienal</w:t>
      </w:r>
    </w:p>
    <w:p w:rsidR="00D56A19" w:rsidRPr="00D56A19" w:rsidRDefault="00D56A19" w:rsidP="00D56A19">
      <w:pPr>
        <w:ind w:left="720"/>
        <w:contextualSpacing/>
        <w:rPr>
          <w:rFonts w:cstheme="minorHAnsi"/>
          <w:sz w:val="24"/>
          <w:szCs w:val="24"/>
        </w:rPr>
      </w:pPr>
    </w:p>
    <w:p w:rsidR="00D56A19" w:rsidRPr="00D56A19" w:rsidRDefault="00D56A19" w:rsidP="00D56A19">
      <w:pPr>
        <w:numPr>
          <w:ilvl w:val="0"/>
          <w:numId w:val="3"/>
        </w:numPr>
        <w:contextualSpacing/>
        <w:rPr>
          <w:rFonts w:cstheme="minorHAnsi"/>
          <w:sz w:val="24"/>
          <w:szCs w:val="24"/>
        </w:rPr>
      </w:pPr>
      <w:r w:rsidRPr="00D56A19">
        <w:rPr>
          <w:rFonts w:cstheme="minorHAnsi"/>
          <w:sz w:val="24"/>
          <w:szCs w:val="24"/>
        </w:rPr>
        <w:t>Kidney Tubular Necrosis, Acute</w:t>
      </w:r>
    </w:p>
    <w:p w:rsidR="00D56A19" w:rsidRPr="00D56A19" w:rsidRDefault="00D56A19" w:rsidP="00D56A19">
      <w:pPr>
        <w:ind w:left="720"/>
        <w:contextualSpacing/>
        <w:rPr>
          <w:rFonts w:cstheme="minorHAnsi"/>
          <w:sz w:val="24"/>
          <w:szCs w:val="24"/>
        </w:rPr>
      </w:pPr>
      <w:r w:rsidRPr="00D56A19">
        <w:rPr>
          <w:rFonts w:cstheme="minorHAnsi"/>
          <w:sz w:val="24"/>
          <w:szCs w:val="24"/>
        </w:rPr>
        <w:t>Induction of a wide range of C(2-12) aldehydes and C(7-12) acyloins in the kidney of Wistar rats after treatment with a renal carcinogen, ferric nitrilotriacetate PMID 9034241; DOI 10.1016/s0891-5849(96)00489-3; Free radical biology &amp; medicine 1997; 22(6):1019-27 Name matches: tubular necrosis trans,trans-2,4-heptadienal</w:t>
      </w:r>
    </w:p>
    <w:p w:rsidR="00D56A19" w:rsidRPr="00D56A19" w:rsidRDefault="00D56A19" w:rsidP="00D56A19">
      <w:pPr>
        <w:ind w:left="720"/>
        <w:contextualSpacing/>
        <w:rPr>
          <w:rFonts w:cstheme="minorHAnsi"/>
          <w:sz w:val="24"/>
          <w:szCs w:val="24"/>
        </w:rPr>
      </w:pPr>
    </w:p>
    <w:p w:rsidR="00D56A19" w:rsidRPr="00D56A19" w:rsidRDefault="00D56A19" w:rsidP="00D56A19">
      <w:pPr>
        <w:ind w:left="720"/>
        <w:contextualSpacing/>
        <w:outlineLvl w:val="1"/>
        <w:rPr>
          <w:rFonts w:cstheme="minorHAnsi"/>
          <w:sz w:val="24"/>
          <w:szCs w:val="24"/>
        </w:rPr>
      </w:pPr>
      <w:bookmarkStart w:id="372" w:name="_Toc123992147"/>
      <w:bookmarkStart w:id="373" w:name="_Toc124056922"/>
      <w:r w:rsidRPr="00D56A19">
        <w:rPr>
          <w:rFonts w:cstheme="minorHAnsi"/>
          <w:sz w:val="24"/>
          <w:szCs w:val="24"/>
        </w:rPr>
        <w:t>Health Hazards</w:t>
      </w:r>
      <w:bookmarkEnd w:id="372"/>
      <w:bookmarkEnd w:id="373"/>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Harmful if swallowed [Warning Acute toxicity, oral]</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Toxic in contact with skin [Danger Acute toxicity, dermal]</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Causes skin irritation [Warning Skin corrosion/irritation]</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Causes serious eye irritation [Warning Serious eye damage/eye irritation]</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Acute toxicity, dermal</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Acute toxicity, oral</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Serious eye damage/eye irritation</w:t>
      </w:r>
    </w:p>
    <w:p w:rsidR="00D56A19" w:rsidRPr="00D56A19" w:rsidRDefault="00D56A19" w:rsidP="00D56A19">
      <w:pPr>
        <w:numPr>
          <w:ilvl w:val="0"/>
          <w:numId w:val="4"/>
        </w:numPr>
        <w:contextualSpacing/>
        <w:rPr>
          <w:rFonts w:cstheme="minorHAnsi"/>
          <w:sz w:val="24"/>
          <w:szCs w:val="24"/>
        </w:rPr>
      </w:pPr>
      <w:r w:rsidRPr="00D56A19">
        <w:rPr>
          <w:rFonts w:cstheme="minorHAnsi"/>
          <w:sz w:val="24"/>
          <w:szCs w:val="24"/>
        </w:rPr>
        <w:t>Skin corrosion/irritation</w:t>
      </w:r>
    </w:p>
    <w:p w:rsidR="00D56A19" w:rsidRPr="00D56A19" w:rsidRDefault="00D56A19" w:rsidP="00D56A19">
      <w:pPr>
        <w:ind w:left="720"/>
        <w:contextualSpacing/>
        <w:rPr>
          <w:rFonts w:cstheme="minorHAnsi"/>
          <w:sz w:val="24"/>
          <w:szCs w:val="24"/>
        </w:rPr>
      </w:pPr>
    </w:p>
    <w:p w:rsidR="00D56A19" w:rsidRPr="00D56A19" w:rsidRDefault="00D56A19" w:rsidP="00D56A19">
      <w:pPr>
        <w:ind w:left="720"/>
        <w:contextualSpacing/>
        <w:outlineLvl w:val="1"/>
        <w:rPr>
          <w:rFonts w:cstheme="minorHAnsi"/>
          <w:sz w:val="24"/>
          <w:szCs w:val="24"/>
        </w:rPr>
      </w:pPr>
      <w:bookmarkStart w:id="374" w:name="_Toc123992148"/>
      <w:bookmarkStart w:id="375" w:name="_Toc124056923"/>
      <w:r w:rsidRPr="00D56A19">
        <w:rPr>
          <w:rFonts w:cstheme="minorHAnsi"/>
          <w:sz w:val="24"/>
          <w:szCs w:val="24"/>
        </w:rPr>
        <w:t>Antibiotic</w:t>
      </w:r>
      <w:bookmarkEnd w:id="374"/>
      <w:bookmarkEnd w:id="375"/>
    </w:p>
    <w:p w:rsidR="00D56A19" w:rsidRPr="00D56A19" w:rsidRDefault="00D56A19" w:rsidP="00D56A19">
      <w:pPr>
        <w:ind w:left="720"/>
        <w:contextualSpacing/>
        <w:rPr>
          <w:rFonts w:cstheme="minorHAnsi"/>
          <w:sz w:val="24"/>
          <w:szCs w:val="24"/>
        </w:rPr>
      </w:pPr>
    </w:p>
    <w:tbl>
      <w:tblPr>
        <w:tblW w:w="9000" w:type="dxa"/>
        <w:tblLook w:val="04A0" w:firstRow="1" w:lastRow="0" w:firstColumn="1" w:lastColumn="0" w:noHBand="0" w:noVBand="1"/>
      </w:tblPr>
      <w:tblGrid>
        <w:gridCol w:w="3260"/>
        <w:gridCol w:w="2980"/>
        <w:gridCol w:w="1340"/>
        <w:gridCol w:w="1420"/>
      </w:tblGrid>
      <w:tr w:rsidR="00D56A19" w:rsidRPr="00D56A19" w:rsidTr="00232098">
        <w:trPr>
          <w:trHeight w:val="270"/>
        </w:trPr>
        <w:tc>
          <w:tcPr>
            <w:tcW w:w="326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Target Name</w:t>
            </w:r>
          </w:p>
        </w:tc>
        <w:tc>
          <w:tcPr>
            <w:tcW w:w="298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BioAssay Name</w:t>
            </w:r>
          </w:p>
        </w:tc>
        <w:tc>
          <w:tcPr>
            <w:tcW w:w="134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BioAssay AID</w:t>
            </w:r>
          </w:p>
        </w:tc>
        <w:tc>
          <w:tcPr>
            <w:tcW w:w="1420" w:type="dxa"/>
            <w:tcBorders>
              <w:top w:val="nil"/>
              <w:left w:val="nil"/>
              <w:bottom w:val="single" w:sz="8" w:space="0" w:color="F1F1F1"/>
              <w:right w:val="nil"/>
            </w:tcBorders>
            <w:shd w:val="clear" w:color="000000" w:fill="FFFFFF"/>
            <w:noWrap/>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Substance SID</w:t>
            </w:r>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0"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0.34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1" w:history="1">
              <w:r w:rsidR="00D56A19" w:rsidRPr="00D56A19">
                <w:rPr>
                  <w:rFonts w:ascii="Calibri" w:eastAsia="Times New Roman" w:hAnsi="Calibri" w:cs="Calibri"/>
                  <w:sz w:val="20"/>
                  <w:szCs w:val="20"/>
                </w:rPr>
                <w:t>1102651</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2"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3"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0.068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4" w:history="1">
              <w:r w:rsidR="00D56A19" w:rsidRPr="00D56A19">
                <w:rPr>
                  <w:rFonts w:ascii="Calibri" w:eastAsia="Times New Roman" w:hAnsi="Calibri" w:cs="Calibri"/>
                  <w:sz w:val="20"/>
                  <w:szCs w:val="20"/>
                </w:rPr>
                <w:t>1102721</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5"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6"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7" w:history="1">
              <w:r w:rsidR="00D56A19" w:rsidRPr="00D56A19">
                <w:rPr>
                  <w:rFonts w:ascii="Calibri" w:eastAsia="Times New Roman" w:hAnsi="Calibri" w:cs="Calibri"/>
                  <w:sz w:val="20"/>
                  <w:szCs w:val="20"/>
                </w:rPr>
                <w:t>1102682</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8" w:history="1">
              <w:r w:rsidR="00D56A19" w:rsidRPr="00D56A19">
                <w:rPr>
                  <w:rFonts w:ascii="Calibri" w:eastAsia="Times New Roman" w:hAnsi="Calibri" w:cs="Calibri"/>
                  <w:sz w:val="20"/>
                  <w:szCs w:val="20"/>
                </w:rPr>
                <w:t>194177446</w:t>
              </w:r>
            </w:hyperlink>
          </w:p>
        </w:tc>
      </w:tr>
      <w:tr w:rsidR="00D56A19" w:rsidRPr="00D56A19" w:rsidTr="00232098">
        <w:trPr>
          <w:trHeight w:val="1545"/>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19"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0.017 mg/l after 72 hr by spectrophotometry </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0" w:history="1">
              <w:r w:rsidR="00D56A19" w:rsidRPr="00D56A19">
                <w:rPr>
                  <w:rFonts w:ascii="Calibri" w:eastAsia="Times New Roman" w:hAnsi="Calibri" w:cs="Calibri"/>
                  <w:sz w:val="20"/>
                  <w:szCs w:val="20"/>
                </w:rPr>
                <w:t>1102745</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1"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2" w:history="1">
              <w:r w:rsidR="00D56A19" w:rsidRPr="00D56A19">
                <w:rPr>
                  <w:rFonts w:ascii="Calibri" w:eastAsia="Times New Roman" w:hAnsi="Calibri" w:cs="Calibri"/>
                  <w:sz w:val="20"/>
                  <w:szCs w:val="20"/>
                </w:rPr>
                <w:t>Bacillus cereus</w:t>
              </w:r>
            </w:hyperlink>
          </w:p>
        </w:tc>
        <w:tc>
          <w:tcPr>
            <w:tcW w:w="2980" w:type="dxa"/>
            <w:tcBorders>
              <w:top w:val="nil"/>
              <w:left w:val="nil"/>
              <w:bottom w:val="nil"/>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0.68 mg/l after 72 hr by spectrophotometry</w:t>
            </w:r>
          </w:p>
        </w:tc>
        <w:tc>
          <w:tcPr>
            <w:tcW w:w="134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3" w:history="1">
              <w:r w:rsidR="00D56A19" w:rsidRPr="00D56A19">
                <w:rPr>
                  <w:rFonts w:ascii="Calibri" w:eastAsia="Times New Roman" w:hAnsi="Calibri" w:cs="Calibri"/>
                  <w:sz w:val="20"/>
                  <w:szCs w:val="20"/>
                </w:rPr>
                <w:t>1102775</w:t>
              </w:r>
            </w:hyperlink>
          </w:p>
        </w:tc>
        <w:tc>
          <w:tcPr>
            <w:tcW w:w="142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4" w:history="1">
              <w:r w:rsidR="00D56A19" w:rsidRPr="00D56A19">
                <w:rPr>
                  <w:rFonts w:ascii="Calibri" w:eastAsia="Times New Roman" w:hAnsi="Calibri" w:cs="Calibri"/>
                  <w:sz w:val="20"/>
                  <w:szCs w:val="20"/>
                </w:rPr>
                <w:t>194177446</w:t>
              </w:r>
            </w:hyperlink>
          </w:p>
        </w:tc>
      </w:tr>
      <w:tr w:rsidR="00D56A19" w:rsidRPr="00D56A19" w:rsidTr="00232098">
        <w:trPr>
          <w:trHeight w:val="1545"/>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5"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6.8 mg/l after 72 hr by spectrophotometry </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6" w:history="1">
              <w:r w:rsidR="00D56A19" w:rsidRPr="00D56A19">
                <w:rPr>
                  <w:rFonts w:ascii="Calibri" w:eastAsia="Times New Roman" w:hAnsi="Calibri" w:cs="Calibri"/>
                  <w:sz w:val="20"/>
                  <w:szCs w:val="20"/>
                </w:rPr>
                <w:t>1102751</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7"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8" w:history="1">
              <w:r w:rsidR="00D56A19" w:rsidRPr="00D56A19">
                <w:rPr>
                  <w:rFonts w:ascii="Calibri" w:eastAsia="Times New Roman" w:hAnsi="Calibri" w:cs="Calibri"/>
                  <w:sz w:val="20"/>
                  <w:szCs w:val="20"/>
                </w:rPr>
                <w:t>Bacillus cereus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0.068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29" w:history="1">
              <w:r w:rsidR="00D56A19" w:rsidRPr="00D56A19">
                <w:rPr>
                  <w:rFonts w:ascii="Calibri" w:eastAsia="Times New Roman" w:hAnsi="Calibri" w:cs="Calibri"/>
                  <w:sz w:val="20"/>
                  <w:szCs w:val="20"/>
                </w:rPr>
                <w:t>1102767</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0"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1"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3.4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2" w:history="1">
              <w:r w:rsidR="00D56A19" w:rsidRPr="00D56A19">
                <w:rPr>
                  <w:rFonts w:ascii="Calibri" w:eastAsia="Times New Roman" w:hAnsi="Calibri" w:cs="Calibri"/>
                  <w:sz w:val="20"/>
                  <w:szCs w:val="20"/>
                </w:rPr>
                <w:t>1102796</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3"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4"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5" w:history="1">
              <w:r w:rsidR="00D56A19" w:rsidRPr="00D56A19">
                <w:rPr>
                  <w:rFonts w:ascii="Calibri" w:eastAsia="Times New Roman" w:hAnsi="Calibri" w:cs="Calibri"/>
                  <w:sz w:val="20"/>
                  <w:szCs w:val="20"/>
                </w:rPr>
                <w:t>1102659</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6"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7"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nil"/>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6.8 mg/l after 72 hr by spectrophotometry</w:t>
            </w:r>
          </w:p>
        </w:tc>
        <w:tc>
          <w:tcPr>
            <w:tcW w:w="134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8" w:history="1">
              <w:r w:rsidR="00D56A19" w:rsidRPr="00D56A19">
                <w:rPr>
                  <w:rFonts w:ascii="Calibri" w:eastAsia="Times New Roman" w:hAnsi="Calibri" w:cs="Calibri"/>
                  <w:sz w:val="20"/>
                  <w:szCs w:val="20"/>
                </w:rPr>
                <w:t>1102705</w:t>
              </w:r>
            </w:hyperlink>
          </w:p>
        </w:tc>
        <w:tc>
          <w:tcPr>
            <w:tcW w:w="142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39" w:history="1">
              <w:r w:rsidR="00D56A19" w:rsidRPr="00D56A19">
                <w:rPr>
                  <w:rFonts w:ascii="Calibri" w:eastAsia="Times New Roman" w:hAnsi="Calibri" w:cs="Calibri"/>
                  <w:sz w:val="20"/>
                  <w:szCs w:val="20"/>
                </w:rPr>
                <w:t>194177446</w:t>
              </w:r>
            </w:hyperlink>
          </w:p>
        </w:tc>
      </w:tr>
      <w:tr w:rsidR="00D56A19" w:rsidRPr="00D56A19" w:rsidTr="00232098">
        <w:trPr>
          <w:trHeight w:val="1545"/>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0"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0.68 mg/l after 72 hr by spectrophotometry </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1" w:history="1">
              <w:r w:rsidR="00D56A19" w:rsidRPr="00D56A19">
                <w:rPr>
                  <w:rFonts w:ascii="Calibri" w:eastAsia="Times New Roman" w:hAnsi="Calibri" w:cs="Calibri"/>
                  <w:sz w:val="20"/>
                  <w:szCs w:val="20"/>
                </w:rPr>
                <w:t>1102752</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2"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3"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3.4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4" w:history="1">
              <w:r w:rsidR="00D56A19" w:rsidRPr="00D56A19">
                <w:rPr>
                  <w:rFonts w:ascii="Calibri" w:eastAsia="Times New Roman" w:hAnsi="Calibri" w:cs="Calibri"/>
                  <w:sz w:val="20"/>
                  <w:szCs w:val="20"/>
                </w:rPr>
                <w:t>1102889</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5"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6"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0.068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7" w:history="1">
              <w:r w:rsidR="00D56A19" w:rsidRPr="00D56A19">
                <w:rPr>
                  <w:rFonts w:ascii="Calibri" w:eastAsia="Times New Roman" w:hAnsi="Calibri" w:cs="Calibri"/>
                  <w:sz w:val="20"/>
                  <w:szCs w:val="20"/>
                </w:rPr>
                <w:t>1102652</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8"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49"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0.017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0" w:history="1">
              <w:r w:rsidR="00D56A19" w:rsidRPr="00D56A19">
                <w:rPr>
                  <w:rFonts w:ascii="Calibri" w:eastAsia="Times New Roman" w:hAnsi="Calibri" w:cs="Calibri"/>
                  <w:sz w:val="20"/>
                  <w:szCs w:val="20"/>
                </w:rPr>
                <w:t>1102653</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1"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2"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nil"/>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0.068 mg/l after 72 hr by spectrophotometry</w:t>
            </w:r>
          </w:p>
        </w:tc>
        <w:tc>
          <w:tcPr>
            <w:tcW w:w="134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3" w:history="1">
              <w:r w:rsidR="00D56A19" w:rsidRPr="00D56A19">
                <w:rPr>
                  <w:rFonts w:ascii="Calibri" w:eastAsia="Times New Roman" w:hAnsi="Calibri" w:cs="Calibri"/>
                  <w:sz w:val="20"/>
                  <w:szCs w:val="20"/>
                </w:rPr>
                <w:t>1102698</w:t>
              </w:r>
            </w:hyperlink>
          </w:p>
        </w:tc>
        <w:tc>
          <w:tcPr>
            <w:tcW w:w="142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4"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5" w:history="1">
              <w:r w:rsidR="00D56A19" w:rsidRPr="00D56A19">
                <w:rPr>
                  <w:rFonts w:ascii="Calibri" w:eastAsia="Times New Roman" w:hAnsi="Calibri" w:cs="Calibri"/>
                  <w:sz w:val="20"/>
                  <w:szCs w:val="20"/>
                </w:rPr>
                <w:t>Escherichia coli O157:H7</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Escherichia coli O157:H7 ATCC 43894 assessed as growth inhibition rate at 0.68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6" w:history="1">
              <w:r w:rsidR="00D56A19" w:rsidRPr="00D56A19">
                <w:rPr>
                  <w:rFonts w:ascii="Calibri" w:eastAsia="Times New Roman" w:hAnsi="Calibri" w:cs="Calibri"/>
                  <w:sz w:val="20"/>
                  <w:szCs w:val="20"/>
                </w:rPr>
                <w:t>1102660</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7"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8"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0.34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59" w:history="1">
              <w:r w:rsidR="00D56A19" w:rsidRPr="00D56A19">
                <w:rPr>
                  <w:rFonts w:ascii="Calibri" w:eastAsia="Times New Roman" w:hAnsi="Calibri" w:cs="Calibri"/>
                  <w:sz w:val="20"/>
                  <w:szCs w:val="20"/>
                </w:rPr>
                <w:t>1102697</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0"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1"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6.8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2" w:history="1">
              <w:r w:rsidR="00D56A19" w:rsidRPr="00D56A19">
                <w:rPr>
                  <w:rFonts w:ascii="Calibri" w:eastAsia="Times New Roman" w:hAnsi="Calibri" w:cs="Calibri"/>
                  <w:sz w:val="20"/>
                  <w:szCs w:val="20"/>
                </w:rPr>
                <w:t>1102728</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3"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4"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0.68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5" w:history="1">
              <w:r w:rsidR="00D56A19" w:rsidRPr="00D56A19">
                <w:rPr>
                  <w:rFonts w:ascii="Calibri" w:eastAsia="Times New Roman" w:hAnsi="Calibri" w:cs="Calibri"/>
                  <w:sz w:val="20"/>
                  <w:szCs w:val="20"/>
                </w:rPr>
                <w:t>1102729</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6"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7"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nil"/>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0.068 mg/l after 72 hr by spectrophotometry</w:t>
            </w:r>
          </w:p>
        </w:tc>
        <w:tc>
          <w:tcPr>
            <w:tcW w:w="134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8" w:history="1">
              <w:r w:rsidR="00D56A19" w:rsidRPr="00D56A19">
                <w:rPr>
                  <w:rFonts w:ascii="Calibri" w:eastAsia="Times New Roman" w:hAnsi="Calibri" w:cs="Calibri"/>
                  <w:sz w:val="20"/>
                  <w:szCs w:val="20"/>
                </w:rPr>
                <w:t>1102675</w:t>
              </w:r>
            </w:hyperlink>
          </w:p>
        </w:tc>
        <w:tc>
          <w:tcPr>
            <w:tcW w:w="142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69"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0" w:history="1">
              <w:r w:rsidR="00D56A19" w:rsidRPr="00D56A19">
                <w:rPr>
                  <w:rFonts w:ascii="Calibri" w:eastAsia="Times New Roman" w:hAnsi="Calibri" w:cs="Calibri"/>
                  <w:sz w:val="20"/>
                  <w:szCs w:val="20"/>
                </w:rPr>
                <w:t>Bacillus cereus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0.017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1" w:history="1">
              <w:r w:rsidR="00D56A19" w:rsidRPr="00D56A19">
                <w:rPr>
                  <w:rFonts w:ascii="Calibri" w:eastAsia="Times New Roman" w:hAnsi="Calibri" w:cs="Calibri"/>
                  <w:sz w:val="20"/>
                  <w:szCs w:val="20"/>
                </w:rPr>
                <w:t>1102768</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2"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3"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0.34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4" w:history="1">
              <w:r w:rsidR="00D56A19" w:rsidRPr="00D56A19">
                <w:rPr>
                  <w:rFonts w:ascii="Calibri" w:eastAsia="Times New Roman" w:hAnsi="Calibri" w:cs="Calibri"/>
                  <w:sz w:val="20"/>
                  <w:szCs w:val="20"/>
                </w:rPr>
                <w:t>1102674</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5"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6"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0.68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7" w:history="1">
              <w:r w:rsidR="00D56A19" w:rsidRPr="00D56A19">
                <w:rPr>
                  <w:rFonts w:ascii="Calibri" w:eastAsia="Times New Roman" w:hAnsi="Calibri" w:cs="Calibri"/>
                  <w:sz w:val="20"/>
                  <w:szCs w:val="20"/>
                </w:rPr>
                <w:t>1102683</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8"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79"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0.017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0" w:history="1">
              <w:r w:rsidR="00D56A19" w:rsidRPr="00D56A19">
                <w:rPr>
                  <w:rFonts w:ascii="Calibri" w:eastAsia="Times New Roman" w:hAnsi="Calibri" w:cs="Calibri"/>
                  <w:sz w:val="20"/>
                  <w:szCs w:val="20"/>
                </w:rPr>
                <w:t>1102699</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1" w:history="1">
              <w:r w:rsidR="00D56A19" w:rsidRPr="00D56A19">
                <w:rPr>
                  <w:rFonts w:ascii="Calibri" w:eastAsia="Times New Roman" w:hAnsi="Calibri" w:cs="Calibri"/>
                  <w:sz w:val="20"/>
                  <w:szCs w:val="20"/>
                </w:rPr>
                <w:t>194177446</w:t>
              </w:r>
            </w:hyperlink>
          </w:p>
        </w:tc>
      </w:tr>
      <w:tr w:rsidR="00D56A19" w:rsidRPr="00D56A19" w:rsidTr="00232098">
        <w:trPr>
          <w:trHeight w:val="1530"/>
        </w:trPr>
        <w:tc>
          <w:tcPr>
            <w:tcW w:w="326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2"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nil"/>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0.068 mg/l after 72 hr by spectrophotometry </w:t>
            </w:r>
          </w:p>
        </w:tc>
        <w:tc>
          <w:tcPr>
            <w:tcW w:w="134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3" w:history="1">
              <w:r w:rsidR="00D56A19" w:rsidRPr="00D56A19">
                <w:rPr>
                  <w:rFonts w:ascii="Calibri" w:eastAsia="Times New Roman" w:hAnsi="Calibri" w:cs="Calibri"/>
                  <w:sz w:val="20"/>
                  <w:szCs w:val="20"/>
                </w:rPr>
                <w:t>1102744</w:t>
              </w:r>
            </w:hyperlink>
          </w:p>
        </w:tc>
        <w:tc>
          <w:tcPr>
            <w:tcW w:w="142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4"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5"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3.4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6" w:history="1">
              <w:r w:rsidR="00D56A19" w:rsidRPr="00D56A19">
                <w:rPr>
                  <w:rFonts w:ascii="Calibri" w:eastAsia="Times New Roman" w:hAnsi="Calibri" w:cs="Calibri"/>
                  <w:sz w:val="20"/>
                  <w:szCs w:val="20"/>
                </w:rPr>
                <w:t>1102827</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7"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8"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0.68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89" w:history="1">
              <w:r w:rsidR="00D56A19" w:rsidRPr="00D56A19">
                <w:rPr>
                  <w:rFonts w:ascii="Calibri" w:eastAsia="Times New Roman" w:hAnsi="Calibri" w:cs="Calibri"/>
                  <w:sz w:val="20"/>
                  <w:szCs w:val="20"/>
                </w:rPr>
                <w:t>1102706</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0"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1" w:history="1">
              <w:r w:rsidR="00D56A19" w:rsidRPr="00D56A19">
                <w:rPr>
                  <w:rFonts w:ascii="Calibri" w:eastAsia="Times New Roman" w:hAnsi="Calibri" w:cs="Calibri"/>
                  <w:sz w:val="20"/>
                  <w:szCs w:val="20"/>
                </w:rPr>
                <w:t>Bacillus cereus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3.4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2" w:history="1">
              <w:r w:rsidR="00D56A19" w:rsidRPr="00D56A19">
                <w:rPr>
                  <w:rFonts w:ascii="Calibri" w:eastAsia="Times New Roman" w:hAnsi="Calibri" w:cs="Calibri"/>
                  <w:sz w:val="20"/>
                  <w:szCs w:val="20"/>
                </w:rPr>
                <w:t>1102951</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3"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4" w:history="1">
              <w:r w:rsidR="00D56A19" w:rsidRPr="00D56A19">
                <w:rPr>
                  <w:rFonts w:ascii="Calibri" w:eastAsia="Times New Roman" w:hAnsi="Calibri" w:cs="Calibri"/>
                  <w:sz w:val="20"/>
                  <w:szCs w:val="20"/>
                </w:rPr>
                <w:t>Staphylococcus aureus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Staphylococcus aureus ATCC 25923 assessed as growth inhibition rate at 0.017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5" w:history="1">
              <w:r w:rsidR="00D56A19" w:rsidRPr="00D56A19">
                <w:rPr>
                  <w:rFonts w:ascii="Calibri" w:eastAsia="Times New Roman" w:hAnsi="Calibri" w:cs="Calibri"/>
                  <w:sz w:val="20"/>
                  <w:szCs w:val="20"/>
                </w:rPr>
                <w:t>1102676</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6"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7" w:history="1">
              <w:r w:rsidR="00D56A19" w:rsidRPr="00D56A19">
                <w:rPr>
                  <w:rFonts w:ascii="Calibri" w:eastAsia="Times New Roman" w:hAnsi="Calibri" w:cs="Calibri"/>
                  <w:sz w:val="20"/>
                  <w:szCs w:val="20"/>
                </w:rPr>
                <w:t>Bacillus cereus</w:t>
              </w:r>
            </w:hyperlink>
          </w:p>
        </w:tc>
        <w:tc>
          <w:tcPr>
            <w:tcW w:w="2980" w:type="dxa"/>
            <w:tcBorders>
              <w:top w:val="nil"/>
              <w:left w:val="nil"/>
              <w:bottom w:val="nil"/>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6.8 mg/l after 72 hr by spectrophotometry</w:t>
            </w:r>
          </w:p>
        </w:tc>
        <w:tc>
          <w:tcPr>
            <w:tcW w:w="134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8" w:history="1">
              <w:r w:rsidR="00D56A19" w:rsidRPr="00D56A19">
                <w:rPr>
                  <w:rFonts w:ascii="Calibri" w:eastAsia="Times New Roman" w:hAnsi="Calibri" w:cs="Calibri"/>
                  <w:sz w:val="20"/>
                  <w:szCs w:val="20"/>
                </w:rPr>
                <w:t>1102774</w:t>
              </w:r>
            </w:hyperlink>
          </w:p>
        </w:tc>
        <w:tc>
          <w:tcPr>
            <w:tcW w:w="142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199"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0"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0.34 mg/l after 72 hr by spectrophotometry</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1" w:history="1">
              <w:r w:rsidR="00D56A19" w:rsidRPr="00D56A19">
                <w:rPr>
                  <w:rFonts w:ascii="Calibri" w:eastAsia="Times New Roman" w:hAnsi="Calibri" w:cs="Calibri"/>
                  <w:sz w:val="20"/>
                  <w:szCs w:val="20"/>
                </w:rPr>
                <w:t>1102720</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2" w:history="1">
              <w:r w:rsidR="00D56A19" w:rsidRPr="00D56A19">
                <w:rPr>
                  <w:rFonts w:ascii="Calibri" w:eastAsia="Times New Roman" w:hAnsi="Calibri" w:cs="Calibri"/>
                  <w:sz w:val="20"/>
                  <w:szCs w:val="20"/>
                </w:rPr>
                <w:t>194177446</w:t>
              </w:r>
            </w:hyperlink>
          </w:p>
        </w:tc>
      </w:tr>
      <w:tr w:rsidR="00D56A19" w:rsidRPr="00D56A19" w:rsidTr="00232098">
        <w:trPr>
          <w:trHeight w:val="1290"/>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3" w:history="1">
              <w:r w:rsidR="00D56A19" w:rsidRPr="00D56A19">
                <w:rPr>
                  <w:rFonts w:ascii="Calibri" w:eastAsia="Times New Roman" w:hAnsi="Calibri" w:cs="Calibri"/>
                  <w:sz w:val="20"/>
                  <w:szCs w:val="20"/>
                </w:rPr>
                <w:t>Vibrio parahaemolyticus</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Vibrio parahaemolyticus ATCC 33844 assessed as growth inhibition rate at 0.017 mg/l after 72 hr by spectrophotometry</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4" w:history="1">
              <w:r w:rsidR="00D56A19" w:rsidRPr="00D56A19">
                <w:rPr>
                  <w:rFonts w:ascii="Calibri" w:eastAsia="Times New Roman" w:hAnsi="Calibri" w:cs="Calibri"/>
                  <w:sz w:val="20"/>
                  <w:szCs w:val="20"/>
                </w:rPr>
                <w:t>1102722</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5" w:history="1">
              <w:r w:rsidR="00D56A19" w:rsidRPr="00D56A19">
                <w:rPr>
                  <w:rFonts w:ascii="Calibri" w:eastAsia="Times New Roman" w:hAnsi="Calibri" w:cs="Calibri"/>
                  <w:sz w:val="20"/>
                  <w:szCs w:val="20"/>
                </w:rPr>
                <w:t>194177446</w:t>
              </w:r>
            </w:hyperlink>
          </w:p>
        </w:tc>
      </w:tr>
      <w:tr w:rsidR="00D56A19" w:rsidRPr="00D56A19" w:rsidTr="00232098">
        <w:trPr>
          <w:trHeight w:val="1545"/>
        </w:trPr>
        <w:tc>
          <w:tcPr>
            <w:tcW w:w="326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6"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single" w:sz="8" w:space="0" w:color="F1F1F1"/>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3.4 mg/l after 72 hr by spectrophotometry </w:t>
            </w:r>
          </w:p>
        </w:tc>
        <w:tc>
          <w:tcPr>
            <w:tcW w:w="134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7" w:history="1">
              <w:r w:rsidR="00D56A19" w:rsidRPr="00D56A19">
                <w:rPr>
                  <w:rFonts w:ascii="Calibri" w:eastAsia="Times New Roman" w:hAnsi="Calibri" w:cs="Calibri"/>
                  <w:sz w:val="20"/>
                  <w:szCs w:val="20"/>
                </w:rPr>
                <w:t>1102920</w:t>
              </w:r>
            </w:hyperlink>
          </w:p>
        </w:tc>
        <w:tc>
          <w:tcPr>
            <w:tcW w:w="1420" w:type="dxa"/>
            <w:tcBorders>
              <w:top w:val="nil"/>
              <w:left w:val="nil"/>
              <w:bottom w:val="single" w:sz="8" w:space="0" w:color="F1F1F1"/>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8" w:history="1">
              <w:r w:rsidR="00D56A19" w:rsidRPr="00D56A19">
                <w:rPr>
                  <w:rFonts w:ascii="Calibri" w:eastAsia="Times New Roman" w:hAnsi="Calibri" w:cs="Calibri"/>
                  <w:sz w:val="20"/>
                  <w:szCs w:val="20"/>
                </w:rPr>
                <w:t>194177446</w:t>
              </w:r>
            </w:hyperlink>
          </w:p>
        </w:tc>
      </w:tr>
      <w:tr w:rsidR="00D56A19" w:rsidRPr="00D56A19" w:rsidTr="00232098">
        <w:trPr>
          <w:trHeight w:val="1545"/>
        </w:trPr>
        <w:tc>
          <w:tcPr>
            <w:tcW w:w="326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09" w:history="1">
              <w:r w:rsidR="00D56A19" w:rsidRPr="00D56A19">
                <w:rPr>
                  <w:rFonts w:ascii="Calibri" w:eastAsia="Times New Roman" w:hAnsi="Calibri" w:cs="Calibri"/>
                  <w:sz w:val="20"/>
                  <w:szCs w:val="20"/>
                </w:rPr>
                <w:t>Salmonella enterica subsp. enterica serovar Typhimurium</w:t>
              </w:r>
            </w:hyperlink>
          </w:p>
        </w:tc>
        <w:tc>
          <w:tcPr>
            <w:tcW w:w="2980" w:type="dxa"/>
            <w:tcBorders>
              <w:top w:val="nil"/>
              <w:left w:val="nil"/>
              <w:bottom w:val="single" w:sz="8" w:space="0" w:color="F1F1F1"/>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Salmonella enterica subsp. enterica serovar Typhimurium ATCC 14028 assessed as growth inhibition rate at 0.34 mg/l after 72 hr by spectrophotometry </w:t>
            </w:r>
          </w:p>
        </w:tc>
        <w:tc>
          <w:tcPr>
            <w:tcW w:w="134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0" w:history="1">
              <w:r w:rsidR="00D56A19" w:rsidRPr="00D56A19">
                <w:rPr>
                  <w:rFonts w:ascii="Calibri" w:eastAsia="Times New Roman" w:hAnsi="Calibri" w:cs="Calibri"/>
                  <w:sz w:val="20"/>
                  <w:szCs w:val="20"/>
                </w:rPr>
                <w:t>1102743</w:t>
              </w:r>
            </w:hyperlink>
          </w:p>
        </w:tc>
        <w:tc>
          <w:tcPr>
            <w:tcW w:w="1420" w:type="dxa"/>
            <w:tcBorders>
              <w:top w:val="nil"/>
              <w:left w:val="nil"/>
              <w:bottom w:val="single" w:sz="8" w:space="0" w:color="F1F1F1"/>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1"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2" w:history="1">
              <w:r w:rsidR="00D56A19" w:rsidRPr="00D56A19">
                <w:rPr>
                  <w:rFonts w:ascii="Calibri" w:eastAsia="Times New Roman" w:hAnsi="Calibri" w:cs="Calibri"/>
                  <w:sz w:val="20"/>
                  <w:szCs w:val="20"/>
                </w:rPr>
                <w:t>Bacillus cereus</w:t>
              </w:r>
            </w:hyperlink>
          </w:p>
        </w:tc>
        <w:tc>
          <w:tcPr>
            <w:tcW w:w="2980" w:type="dxa"/>
            <w:tcBorders>
              <w:top w:val="nil"/>
              <w:left w:val="nil"/>
              <w:bottom w:val="nil"/>
              <w:right w:val="nil"/>
            </w:tcBorders>
            <w:shd w:val="clear" w:color="000000" w:fill="FFFFFF"/>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Bacillus cereus ATCC 11778 assessed as growth inhibition rate at 0.34 mg/l after 72 hr by spectrophotometry</w:t>
            </w:r>
          </w:p>
        </w:tc>
        <w:tc>
          <w:tcPr>
            <w:tcW w:w="134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3" w:history="1">
              <w:r w:rsidR="00D56A19" w:rsidRPr="00D56A19">
                <w:rPr>
                  <w:rFonts w:ascii="Calibri" w:eastAsia="Times New Roman" w:hAnsi="Calibri" w:cs="Calibri"/>
                  <w:sz w:val="20"/>
                  <w:szCs w:val="20"/>
                </w:rPr>
                <w:t>1102766</w:t>
              </w:r>
            </w:hyperlink>
          </w:p>
        </w:tc>
        <w:tc>
          <w:tcPr>
            <w:tcW w:w="1420" w:type="dxa"/>
            <w:tcBorders>
              <w:top w:val="nil"/>
              <w:left w:val="nil"/>
              <w:bottom w:val="nil"/>
              <w:right w:val="nil"/>
            </w:tcBorders>
            <w:shd w:val="clear" w:color="000000" w:fill="FFFFFF"/>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4" w:history="1">
              <w:r w:rsidR="00D56A19" w:rsidRPr="00D56A19">
                <w:rPr>
                  <w:rFonts w:ascii="Calibri" w:eastAsia="Times New Roman" w:hAnsi="Calibri" w:cs="Calibri"/>
                  <w:sz w:val="20"/>
                  <w:szCs w:val="20"/>
                </w:rPr>
                <w:t>194177446</w:t>
              </w:r>
            </w:hyperlink>
          </w:p>
        </w:tc>
      </w:tr>
      <w:tr w:rsidR="00D56A19" w:rsidRPr="00D56A19" w:rsidTr="00232098">
        <w:trPr>
          <w:trHeight w:val="1275"/>
        </w:trPr>
        <w:tc>
          <w:tcPr>
            <w:tcW w:w="326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5" w:history="1">
              <w:r w:rsidR="00D56A19" w:rsidRPr="00D56A19">
                <w:rPr>
                  <w:rFonts w:ascii="Calibri" w:eastAsia="Times New Roman" w:hAnsi="Calibri" w:cs="Calibri"/>
                  <w:sz w:val="20"/>
                  <w:szCs w:val="20"/>
                </w:rPr>
                <w:t>Listeria monocytogenes</w:t>
              </w:r>
            </w:hyperlink>
          </w:p>
        </w:tc>
        <w:tc>
          <w:tcPr>
            <w:tcW w:w="2980" w:type="dxa"/>
            <w:tcBorders>
              <w:top w:val="nil"/>
              <w:left w:val="nil"/>
              <w:bottom w:val="nil"/>
              <w:right w:val="nil"/>
            </w:tcBorders>
            <w:shd w:val="clear" w:color="000000" w:fill="E2EFDA"/>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r w:rsidRPr="00D56A19">
              <w:rPr>
                <w:rFonts w:ascii="Calibri" w:eastAsia="Times New Roman" w:hAnsi="Calibri" w:cs="Calibri"/>
                <w:sz w:val="20"/>
                <w:szCs w:val="20"/>
              </w:rPr>
              <w:t>Antimicrobial activity against Listeria monocytogenes ATCC 19111 assessed as growth inhibition rate at 3.4 mg/l after 72 hr by spectrophotometry</w:t>
            </w:r>
          </w:p>
        </w:tc>
        <w:tc>
          <w:tcPr>
            <w:tcW w:w="134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6" w:history="1">
              <w:r w:rsidR="00D56A19" w:rsidRPr="00D56A19">
                <w:rPr>
                  <w:rFonts w:ascii="Calibri" w:eastAsia="Times New Roman" w:hAnsi="Calibri" w:cs="Calibri"/>
                  <w:sz w:val="20"/>
                  <w:szCs w:val="20"/>
                </w:rPr>
                <w:t>1102857</w:t>
              </w:r>
            </w:hyperlink>
          </w:p>
        </w:tc>
        <w:tc>
          <w:tcPr>
            <w:tcW w:w="1420" w:type="dxa"/>
            <w:tcBorders>
              <w:top w:val="nil"/>
              <w:left w:val="nil"/>
              <w:bottom w:val="nil"/>
              <w:right w:val="nil"/>
            </w:tcBorders>
            <w:shd w:val="clear" w:color="000000" w:fill="E2EFDA"/>
            <w:vAlign w:val="center"/>
            <w:hideMark/>
          </w:tcPr>
          <w:p w:rsidR="00D56A19" w:rsidRPr="00D56A19" w:rsidRDefault="00995845" w:rsidP="00D56A19">
            <w:pPr>
              <w:spacing w:after="0" w:line="240" w:lineRule="auto"/>
              <w:jc w:val="center"/>
              <w:rPr>
                <w:rFonts w:ascii="Calibri" w:eastAsia="Times New Roman" w:hAnsi="Calibri" w:cs="Calibri"/>
                <w:sz w:val="20"/>
                <w:szCs w:val="20"/>
              </w:rPr>
            </w:pPr>
            <w:hyperlink r:id="rId217" w:history="1">
              <w:r w:rsidR="00D56A19" w:rsidRPr="00D56A19">
                <w:rPr>
                  <w:rFonts w:ascii="Calibri" w:eastAsia="Times New Roman" w:hAnsi="Calibri" w:cs="Calibri"/>
                  <w:sz w:val="20"/>
                  <w:szCs w:val="20"/>
                </w:rPr>
                <w:t>194177446</w:t>
              </w:r>
            </w:hyperlink>
          </w:p>
        </w:tc>
      </w:tr>
      <w:tr w:rsidR="00D56A19" w:rsidRPr="00D56A19" w:rsidTr="00232098">
        <w:trPr>
          <w:trHeight w:val="255"/>
        </w:trPr>
        <w:tc>
          <w:tcPr>
            <w:tcW w:w="326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ascii="Calibri" w:eastAsia="Times New Roman" w:hAnsi="Calibri" w:cs="Calibri"/>
                <w:sz w:val="20"/>
                <w:szCs w:val="20"/>
              </w:rPr>
            </w:pPr>
          </w:p>
        </w:tc>
        <w:tc>
          <w:tcPr>
            <w:tcW w:w="298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ascii="Times New Roman" w:eastAsia="Times New Roman" w:hAnsi="Times New Roman" w:cs="Times New Roman"/>
                <w:sz w:val="20"/>
                <w:szCs w:val="20"/>
              </w:rPr>
            </w:pPr>
          </w:p>
        </w:tc>
        <w:tc>
          <w:tcPr>
            <w:tcW w:w="1420" w:type="dxa"/>
            <w:tcBorders>
              <w:top w:val="nil"/>
              <w:left w:val="nil"/>
              <w:bottom w:val="nil"/>
              <w:right w:val="nil"/>
            </w:tcBorders>
            <w:shd w:val="clear" w:color="auto" w:fill="auto"/>
            <w:noWrap/>
            <w:vAlign w:val="center"/>
            <w:hideMark/>
          </w:tcPr>
          <w:p w:rsidR="00D56A19" w:rsidRPr="00D56A19" w:rsidRDefault="00D56A19" w:rsidP="00D56A19">
            <w:pPr>
              <w:spacing w:after="0" w:line="240" w:lineRule="auto"/>
              <w:jc w:val="center"/>
              <w:rPr>
                <w:rFonts w:ascii="Times New Roman" w:eastAsia="Times New Roman" w:hAnsi="Times New Roman" w:cs="Times New Roman"/>
                <w:sz w:val="20"/>
                <w:szCs w:val="20"/>
              </w:rPr>
            </w:pPr>
          </w:p>
        </w:tc>
      </w:tr>
    </w:tbl>
    <w:p w:rsidR="00D56A19" w:rsidRPr="00D56A19" w:rsidRDefault="00D56A19" w:rsidP="00D56A19">
      <w:pPr>
        <w:ind w:left="720"/>
        <w:contextualSpacing/>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76" w:name="_Toc124056924"/>
      <w:r w:rsidRPr="001571CD">
        <w:rPr>
          <w:rFonts w:asciiTheme="minorHAnsi" w:hAnsiTheme="minorHAnsi" w:cstheme="minorHAnsi"/>
          <w:sz w:val="24"/>
          <w:szCs w:val="24"/>
        </w:rPr>
        <w:t>(-)-Caryophyllene oxide</w:t>
      </w:r>
      <w:bookmarkEnd w:id="37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77" w:name="_Toc124056925"/>
      <w:r w:rsidRPr="001571CD">
        <w:rPr>
          <w:rFonts w:asciiTheme="minorHAnsi" w:hAnsiTheme="minorHAnsi" w:cstheme="minorHAnsi"/>
          <w:sz w:val="24"/>
          <w:szCs w:val="24"/>
        </w:rPr>
        <w:t>(+/-)12(13)-DiHOME</w:t>
      </w:r>
      <w:bookmarkEnd w:id="37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78" w:name="_Toc124056926"/>
      <w:r w:rsidRPr="001571CD">
        <w:rPr>
          <w:rFonts w:asciiTheme="minorHAnsi" w:hAnsiTheme="minorHAnsi" w:cstheme="minorHAnsi"/>
          <w:sz w:val="24"/>
          <w:szCs w:val="24"/>
        </w:rPr>
        <w:t>(+/-)-C75</w:t>
      </w:r>
      <w:bookmarkEnd w:id="37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79" w:name="_Toc124056927"/>
      <w:r w:rsidRPr="001571CD">
        <w:rPr>
          <w:rFonts w:asciiTheme="minorHAnsi" w:hAnsiTheme="minorHAnsi" w:cstheme="minorHAnsi"/>
          <w:sz w:val="24"/>
          <w:szCs w:val="24"/>
        </w:rPr>
        <w:t>(3S,4R)-3-(1-hydroxyhexyl)-4-(hydroxymethyl)oxolan-2-one</w:t>
      </w:r>
      <w:bookmarkEnd w:id="37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0" w:name="_Toc124056928"/>
      <w:r w:rsidRPr="001571CD">
        <w:rPr>
          <w:rFonts w:asciiTheme="minorHAnsi" w:hAnsiTheme="minorHAnsi" w:cstheme="minorHAnsi"/>
          <w:sz w:val="24"/>
          <w:szCs w:val="24"/>
        </w:rPr>
        <w:t>1,6-Hexanediol diglycidyl ether</w:t>
      </w:r>
      <w:bookmarkEnd w:id="38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1" w:name="_Toc124056929"/>
      <w:r w:rsidRPr="001571CD">
        <w:rPr>
          <w:rFonts w:asciiTheme="minorHAnsi" w:hAnsiTheme="minorHAnsi" w:cstheme="minorHAnsi"/>
          <w:sz w:val="24"/>
          <w:szCs w:val="24"/>
        </w:rPr>
        <w:t>10-HDA</w:t>
      </w:r>
      <w:bookmarkEnd w:id="38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2" w:name="_Toc124056930"/>
      <w:r w:rsidRPr="001571CD">
        <w:rPr>
          <w:rFonts w:asciiTheme="minorHAnsi" w:hAnsiTheme="minorHAnsi" w:cstheme="minorHAnsi"/>
          <w:sz w:val="24"/>
          <w:szCs w:val="24"/>
        </w:rPr>
        <w:t>13(S)-HOTrE</w:t>
      </w:r>
      <w:bookmarkEnd w:id="38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3" w:name="_Toc124056931"/>
      <w:r w:rsidRPr="001571CD">
        <w:rPr>
          <w:rFonts w:asciiTheme="minorHAnsi" w:hAnsiTheme="minorHAnsi" w:cstheme="minorHAnsi"/>
          <w:sz w:val="24"/>
          <w:szCs w:val="24"/>
        </w:rPr>
        <w:t>13,14-Dihydro-15-keto-tetranor prostaglandin F1α</w:t>
      </w:r>
      <w:bookmarkEnd w:id="38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4" w:name="_Toc124056932"/>
      <w:r w:rsidRPr="001571CD">
        <w:rPr>
          <w:rFonts w:asciiTheme="minorHAnsi" w:hAnsiTheme="minorHAnsi" w:cstheme="minorHAnsi"/>
          <w:sz w:val="24"/>
          <w:szCs w:val="24"/>
        </w:rPr>
        <w:t>18-HETE</w:t>
      </w:r>
      <w:bookmarkEnd w:id="38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5" w:name="_Toc124056933"/>
      <w:r w:rsidRPr="001571CD">
        <w:rPr>
          <w:rFonts w:asciiTheme="minorHAnsi" w:hAnsiTheme="minorHAnsi" w:cstheme="minorHAnsi"/>
          <w:sz w:val="24"/>
          <w:szCs w:val="24"/>
        </w:rPr>
        <w:t>1-Adamantanamine</w:t>
      </w:r>
      <w:bookmarkEnd w:id="38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6" w:name="_Toc124056934"/>
      <w:r w:rsidRPr="001571CD">
        <w:rPr>
          <w:rFonts w:asciiTheme="minorHAnsi" w:hAnsiTheme="minorHAnsi" w:cstheme="minorHAnsi"/>
          <w:sz w:val="24"/>
          <w:szCs w:val="24"/>
        </w:rPr>
        <w:t>1-Linoleoyl glycerol</w:t>
      </w:r>
      <w:bookmarkEnd w:id="38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7" w:name="_Toc124056935"/>
      <w:r w:rsidRPr="001571CD">
        <w:rPr>
          <w:rFonts w:asciiTheme="minorHAnsi" w:hAnsiTheme="minorHAnsi" w:cstheme="minorHAnsi"/>
          <w:sz w:val="24"/>
          <w:szCs w:val="24"/>
        </w:rPr>
        <w:t>1-Tetradecylamine</w:t>
      </w:r>
      <w:bookmarkEnd w:id="38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8" w:name="_Toc124056936"/>
      <w:r w:rsidRPr="001571CD">
        <w:rPr>
          <w:rFonts w:asciiTheme="minorHAnsi" w:hAnsiTheme="minorHAnsi" w:cstheme="minorHAnsi"/>
          <w:sz w:val="24"/>
          <w:szCs w:val="24"/>
        </w:rPr>
        <w:t>2,4-Xylidine</w:t>
      </w:r>
      <w:bookmarkEnd w:id="38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89" w:name="_Toc124056937"/>
      <w:r w:rsidRPr="001571CD">
        <w:rPr>
          <w:rFonts w:asciiTheme="minorHAnsi" w:hAnsiTheme="minorHAnsi" w:cstheme="minorHAnsi"/>
          <w:sz w:val="24"/>
          <w:szCs w:val="24"/>
        </w:rPr>
        <w:t>2,5-Bis(5-tert-butyl-benzoxazol-2-yl)thiophene</w:t>
      </w:r>
      <w:bookmarkEnd w:id="38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0" w:name="_Toc124056938"/>
      <w:r w:rsidRPr="001571CD">
        <w:rPr>
          <w:rFonts w:asciiTheme="minorHAnsi" w:hAnsiTheme="minorHAnsi" w:cstheme="minorHAnsi"/>
          <w:sz w:val="24"/>
          <w:szCs w:val="24"/>
        </w:rPr>
        <w:t>2,5-di-tert-Butylhydroquinone</w:t>
      </w:r>
      <w:bookmarkEnd w:id="39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1" w:name="_Toc124056939"/>
      <w:r w:rsidRPr="001571CD">
        <w:rPr>
          <w:rFonts w:asciiTheme="minorHAnsi" w:hAnsiTheme="minorHAnsi" w:cstheme="minorHAnsi"/>
          <w:sz w:val="24"/>
          <w:szCs w:val="24"/>
        </w:rPr>
        <w:t>2,6-Xylidine</w:t>
      </w:r>
      <w:bookmarkEnd w:id="39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2" w:name="_Toc124056940"/>
      <w:r w:rsidRPr="001571CD">
        <w:rPr>
          <w:rFonts w:asciiTheme="minorHAnsi" w:hAnsiTheme="minorHAnsi" w:cstheme="minorHAnsi"/>
          <w:sz w:val="24"/>
          <w:szCs w:val="24"/>
        </w:rPr>
        <w:t>4-Hydroxy-6-methyl-2-pyrone</w:t>
      </w:r>
      <w:bookmarkEnd w:id="39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3" w:name="_Toc124056941"/>
      <w:r w:rsidRPr="001571CD">
        <w:rPr>
          <w:rFonts w:asciiTheme="minorHAnsi" w:hAnsiTheme="minorHAnsi" w:cstheme="minorHAnsi"/>
          <w:sz w:val="24"/>
          <w:szCs w:val="24"/>
        </w:rPr>
        <w:t>4-Nitrophenol</w:t>
      </w:r>
      <w:bookmarkEnd w:id="39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4" w:name="_Toc124056942"/>
      <w:r w:rsidRPr="001571CD">
        <w:rPr>
          <w:rFonts w:asciiTheme="minorHAnsi" w:hAnsiTheme="minorHAnsi" w:cstheme="minorHAnsi"/>
          <w:sz w:val="24"/>
          <w:szCs w:val="24"/>
        </w:rPr>
        <w:t>9-Oxo-ODE</w:t>
      </w:r>
      <w:bookmarkEnd w:id="39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5" w:name="_Toc124056943"/>
      <w:r w:rsidRPr="001571CD">
        <w:rPr>
          <w:rFonts w:asciiTheme="minorHAnsi" w:hAnsiTheme="minorHAnsi" w:cstheme="minorHAnsi"/>
          <w:sz w:val="24"/>
          <w:szCs w:val="24"/>
        </w:rPr>
        <w:t>Ageratriol</w:t>
      </w:r>
      <w:bookmarkEnd w:id="39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396" w:name="_Toc124056944"/>
      <w:r w:rsidRPr="001571CD">
        <w:rPr>
          <w:rFonts w:asciiTheme="minorHAnsi" w:hAnsiTheme="minorHAnsi" w:cstheme="minorHAnsi"/>
          <w:sz w:val="24"/>
          <w:szCs w:val="24"/>
        </w:rPr>
        <w:t>Betaine</w:t>
      </w:r>
      <w:bookmarkEnd w:id="396"/>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bookmarkStart w:id="397" w:name="_Toc123992096"/>
      <w:bookmarkStart w:id="398" w:name="_Toc124056945"/>
      <w:r w:rsidRPr="00D56A19">
        <w:rPr>
          <w:rFonts w:eastAsiaTheme="majorEastAsia" w:cstheme="minorHAnsi"/>
          <w:color w:val="2F5496" w:themeColor="accent1" w:themeShade="BF"/>
          <w:sz w:val="24"/>
          <w:szCs w:val="24"/>
        </w:rPr>
        <w:t>Description</w:t>
      </w:r>
      <w:bookmarkEnd w:id="397"/>
      <w:bookmarkEnd w:id="398"/>
    </w:p>
    <w:p w:rsidR="00D56A19" w:rsidRPr="00D56A19" w:rsidRDefault="00D56A19" w:rsidP="00D56A19">
      <w:pPr>
        <w:rPr>
          <w:rFonts w:cstheme="minorHAnsi"/>
          <w:sz w:val="24"/>
          <w:szCs w:val="24"/>
        </w:rPr>
      </w:pPr>
      <w:r w:rsidRPr="00D56A19">
        <w:rPr>
          <w:rFonts w:cstheme="minorHAnsi"/>
          <w:sz w:val="24"/>
          <w:szCs w:val="24"/>
        </w:rPr>
        <w:t>Betaine (CAS: 107-43-7), also known as N,N,N-trimethylglycine, was named after its discovery in sugar beet (Beta vulgaris) in the 19th century. It is a small N-trimethylated amino acid, existing in zwitterionic form at neutral pH. It is now often called glycine betaine to distinguish it from other betaines that are widely distributed in microorganisms, plants, and animals. Many naturally occurring betaines serve as organic osmolytes, substances synthesized or taken up from the environment by cells for protection against osmotic stress, drought, high salinity, or high temperature. Intracellular accumulation of betaines permits water retention in cells, thus protecting from the effects of dehydration (Wikipedia). Betaine functions as a methyl donor in that it carries and donates methyl functional groups to facilitate necessary chemical processes. In particular, it methylates homocysteine to methionine, also producing N,N-dimethylglycine. The donation of methyl groups is important to proper liver function, cellular replication, and detoxification reactions. Betaine also plays a role in the manufacture of carnitine and serves to protect the kidneys from damage. Betaine comes from either the diet or by the oxidation of choline. Betaine insufficiency is associated with metabolic syndrome, lipid disorders, and diabetes, and may have a role in vascular and other diseases (PMID: 20346934 ). Betaine is important in development, from the pre-implantation embryo to infancy. Betaine is also widely regarded as an anti-oxidant. Betaine has been shown to have an inhibitory effect on NO release in activated microglial cells and may be an effective therapeutic component to control neurological disorders (PMID: 22801281 ). As a drug, betaine hydrochloride has been used as a source of hydrochloric acid in the treatment of hypochlorhydria. Betaine has also been used in the treatment of liver disorders, for hyperkalemia, for homocystinuria, and for gastrointestinal disturbances (Martindale, The Extra Pharmacopoeia, 30th Ed, p1341).</w:t>
      </w: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bookmarkStart w:id="399" w:name="_Toc123992097"/>
      <w:bookmarkStart w:id="400" w:name="_Toc124056946"/>
      <w:r w:rsidRPr="00D56A19">
        <w:rPr>
          <w:rFonts w:eastAsiaTheme="majorEastAsia" w:cstheme="minorHAnsi"/>
          <w:color w:val="2F5496" w:themeColor="accent1" w:themeShade="BF"/>
          <w:sz w:val="24"/>
          <w:szCs w:val="24"/>
        </w:rPr>
        <w:t>Physiological effect</w:t>
      </w:r>
      <w:bookmarkEnd w:id="399"/>
      <w:bookmarkEnd w:id="400"/>
      <w:r w:rsidRPr="00D56A19">
        <w:rPr>
          <w:rFonts w:eastAsiaTheme="majorEastAsia" w:cstheme="minorHAnsi"/>
          <w:color w:val="2F5496" w:themeColor="accent1" w:themeShade="BF"/>
          <w:sz w:val="24"/>
          <w:szCs w:val="24"/>
        </w:rPr>
        <w:tab/>
      </w:r>
    </w:p>
    <w:p w:rsidR="00D56A19" w:rsidRPr="00D56A19" w:rsidRDefault="00D56A19" w:rsidP="00D56A19">
      <w:pPr>
        <w:rPr>
          <w:rFonts w:cstheme="minorHAnsi"/>
          <w:sz w:val="24"/>
          <w:szCs w:val="24"/>
        </w:rPr>
      </w:pPr>
      <w:r w:rsidRPr="00D56A19">
        <w:rPr>
          <w:rFonts w:cstheme="minorHAnsi"/>
          <w:sz w:val="24"/>
          <w:szCs w:val="24"/>
        </w:rPr>
        <w:t>Health effect</w:t>
      </w:r>
    </w:p>
    <w:p w:rsidR="00D56A19" w:rsidRPr="00D56A19" w:rsidRDefault="00D56A19" w:rsidP="00D56A19">
      <w:pPr>
        <w:rPr>
          <w:rFonts w:cstheme="minorHAnsi"/>
          <w:sz w:val="24"/>
          <w:szCs w:val="24"/>
        </w:rPr>
        <w:sectPr w:rsidR="00D56A19" w:rsidRPr="00D56A19" w:rsidSect="00D56A19">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Liver damage (PMID: 31434538)</w:t>
      </w:r>
    </w:p>
    <w:p w:rsidR="00D56A19" w:rsidRPr="00D56A19" w:rsidRDefault="00D56A19" w:rsidP="00D56A19">
      <w:pPr>
        <w:rPr>
          <w:rFonts w:cstheme="minorHAnsi"/>
          <w:sz w:val="24"/>
          <w:szCs w:val="24"/>
        </w:rPr>
      </w:pPr>
      <w:r w:rsidRPr="00D56A19">
        <w:rPr>
          <w:rFonts w:cstheme="minorHAnsi"/>
          <w:sz w:val="24"/>
          <w:szCs w:val="24"/>
        </w:rPr>
        <w:t>Nerve damage (PMID: 31434538)</w:t>
      </w:r>
    </w:p>
    <w:p w:rsidR="00D56A19" w:rsidRPr="00D56A19" w:rsidRDefault="00D56A19" w:rsidP="00D56A19">
      <w:pPr>
        <w:rPr>
          <w:rFonts w:cstheme="minorHAnsi"/>
          <w:sz w:val="24"/>
          <w:szCs w:val="24"/>
        </w:rPr>
      </w:pPr>
      <w:r w:rsidRPr="00D56A19">
        <w:rPr>
          <w:rFonts w:cstheme="minorHAnsi"/>
          <w:sz w:val="24"/>
          <w:szCs w:val="24"/>
        </w:rPr>
        <w:t>Hemodialysis (HMDB: HMDB0000043)</w:t>
      </w:r>
    </w:p>
    <w:p w:rsidR="00D56A19" w:rsidRPr="00D56A19" w:rsidRDefault="00D56A19" w:rsidP="00D56A19">
      <w:pPr>
        <w:rPr>
          <w:rFonts w:cstheme="minorHAnsi"/>
          <w:sz w:val="24"/>
          <w:szCs w:val="24"/>
        </w:rPr>
      </w:pPr>
      <w:r w:rsidRPr="00D56A19">
        <w:rPr>
          <w:rFonts w:cstheme="minorHAnsi"/>
          <w:sz w:val="24"/>
          <w:szCs w:val="24"/>
        </w:rPr>
        <w:t>Schizophrenia (HMDB: HMDB0000043)</w:t>
      </w:r>
    </w:p>
    <w:p w:rsidR="00D56A19" w:rsidRPr="00D56A19" w:rsidRDefault="00D56A19" w:rsidP="00D56A19">
      <w:pPr>
        <w:rPr>
          <w:rFonts w:cstheme="minorHAnsi"/>
          <w:sz w:val="24"/>
          <w:szCs w:val="24"/>
        </w:rPr>
      </w:pPr>
      <w:r w:rsidRPr="00D56A19">
        <w:rPr>
          <w:rFonts w:cstheme="minorHAnsi"/>
          <w:sz w:val="24"/>
          <w:szCs w:val="24"/>
        </w:rPr>
        <w:t>Continuous ambulatory peritoneal dialysis (HMDB: HMDB0000043)</w:t>
      </w:r>
    </w:p>
    <w:p w:rsidR="00D56A19" w:rsidRPr="00D56A19" w:rsidRDefault="00D56A19" w:rsidP="00D56A19">
      <w:pPr>
        <w:rPr>
          <w:rFonts w:cstheme="minorHAnsi"/>
          <w:sz w:val="24"/>
          <w:szCs w:val="24"/>
        </w:rPr>
      </w:pPr>
      <w:r w:rsidRPr="00D56A19">
        <w:rPr>
          <w:rFonts w:cstheme="minorHAnsi"/>
          <w:sz w:val="24"/>
          <w:szCs w:val="24"/>
        </w:rPr>
        <w:t>Cancer</w:t>
      </w:r>
    </w:p>
    <w:p w:rsidR="00D56A19" w:rsidRPr="00D56A19" w:rsidRDefault="00D56A19" w:rsidP="00D56A19">
      <w:pPr>
        <w:rPr>
          <w:rFonts w:cstheme="minorHAnsi"/>
          <w:sz w:val="24"/>
          <w:szCs w:val="24"/>
        </w:rPr>
      </w:pPr>
      <w:r w:rsidRPr="00D56A19">
        <w:rPr>
          <w:rFonts w:cstheme="minorHAnsi"/>
          <w:sz w:val="24"/>
          <w:szCs w:val="24"/>
        </w:rPr>
        <w:t>Lung cancer (HMDB: HMDB0000043)</w:t>
      </w:r>
    </w:p>
    <w:p w:rsidR="00D56A19" w:rsidRPr="00D56A19" w:rsidRDefault="00D56A19" w:rsidP="00D56A19">
      <w:pPr>
        <w:rPr>
          <w:rFonts w:cstheme="minorHAnsi"/>
          <w:sz w:val="24"/>
          <w:szCs w:val="24"/>
        </w:rPr>
      </w:pPr>
      <w:r w:rsidRPr="00D56A19">
        <w:rPr>
          <w:rFonts w:cstheme="minorHAnsi"/>
          <w:sz w:val="24"/>
          <w:szCs w:val="24"/>
        </w:rPr>
        <w:t>Renal system and urinary system</w:t>
      </w:r>
    </w:p>
    <w:p w:rsidR="00D56A19" w:rsidRPr="00D56A19" w:rsidRDefault="00D56A19" w:rsidP="00D56A19">
      <w:pPr>
        <w:rPr>
          <w:rFonts w:cstheme="minorHAnsi"/>
          <w:sz w:val="24"/>
          <w:szCs w:val="24"/>
        </w:rPr>
      </w:pPr>
      <w:r w:rsidRPr="00D56A19">
        <w:rPr>
          <w:rFonts w:cstheme="minorHAnsi"/>
          <w:sz w:val="24"/>
          <w:szCs w:val="24"/>
        </w:rPr>
        <w:t>Renal disorder</w:t>
      </w:r>
    </w:p>
    <w:p w:rsidR="00D56A19" w:rsidRPr="00D56A19" w:rsidRDefault="00D56A19" w:rsidP="00D56A19">
      <w:pPr>
        <w:rPr>
          <w:rFonts w:cstheme="minorHAnsi"/>
          <w:sz w:val="24"/>
          <w:szCs w:val="24"/>
        </w:rPr>
      </w:pPr>
      <w:r w:rsidRPr="00D56A19">
        <w:rPr>
          <w:rFonts w:cstheme="minorHAnsi"/>
          <w:sz w:val="24"/>
          <w:szCs w:val="24"/>
        </w:rPr>
        <w:t>Chronic renal failure (HMDB: HMDB0000043)</w:t>
      </w:r>
    </w:p>
    <w:p w:rsidR="00D56A19" w:rsidRPr="00D56A19" w:rsidRDefault="00D56A19" w:rsidP="00D56A19">
      <w:pPr>
        <w:rPr>
          <w:rFonts w:cstheme="minorHAnsi"/>
          <w:sz w:val="24"/>
          <w:szCs w:val="24"/>
        </w:rPr>
        <w:sectPr w:rsidR="00D56A19" w:rsidRPr="00D56A19" w:rsidSect="009271A9">
          <w:type w:val="continuous"/>
          <w:pgSz w:w="12240" w:h="15840"/>
          <w:pgMar w:top="1440" w:right="1440" w:bottom="1440" w:left="1440" w:header="720" w:footer="720" w:gutter="0"/>
          <w:cols w:num="2" w:space="720"/>
          <w:docGrid w:linePitch="360"/>
        </w:sectPr>
      </w:pP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bookmarkStart w:id="401" w:name="_Toc123992098"/>
      <w:bookmarkStart w:id="402" w:name="_Toc124056947"/>
      <w:r w:rsidRPr="00D56A19">
        <w:rPr>
          <w:rFonts w:eastAsiaTheme="majorEastAsia" w:cstheme="minorHAnsi"/>
          <w:color w:val="2F5496" w:themeColor="accent1" w:themeShade="BF"/>
          <w:sz w:val="24"/>
          <w:szCs w:val="24"/>
        </w:rPr>
        <w:t>Cellular Locations</w:t>
      </w:r>
      <w:bookmarkEnd w:id="401"/>
      <w:bookmarkEnd w:id="402"/>
      <w:r w:rsidRPr="00D56A19">
        <w:rPr>
          <w:rFonts w:eastAsiaTheme="majorEastAsia" w:cstheme="minorHAnsi"/>
          <w:color w:val="2F5496" w:themeColor="accent1" w:themeShade="BF"/>
          <w:sz w:val="24"/>
          <w:szCs w:val="24"/>
        </w:rPr>
        <w:tab/>
      </w:r>
    </w:p>
    <w:p w:rsidR="00D56A19" w:rsidRPr="00D56A19" w:rsidRDefault="00D56A19" w:rsidP="00D56A19">
      <w:pPr>
        <w:rPr>
          <w:rFonts w:cstheme="minorHAnsi"/>
          <w:sz w:val="24"/>
          <w:szCs w:val="24"/>
        </w:rPr>
        <w:sectPr w:rsidR="00D56A19" w:rsidRPr="00D56A19" w:rsidSect="00AA7CC4">
          <w:type w:val="continuous"/>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Cytoplasm</w:t>
      </w:r>
    </w:p>
    <w:p w:rsidR="00D56A19" w:rsidRPr="00D56A19" w:rsidRDefault="00D56A19" w:rsidP="00D56A19">
      <w:pPr>
        <w:rPr>
          <w:rFonts w:cstheme="minorHAnsi"/>
          <w:sz w:val="24"/>
          <w:szCs w:val="24"/>
        </w:rPr>
      </w:pPr>
      <w:r w:rsidRPr="00D56A19">
        <w:rPr>
          <w:rFonts w:cstheme="minorHAnsi"/>
          <w:sz w:val="24"/>
          <w:szCs w:val="24"/>
        </w:rPr>
        <w:t>Extracellular</w:t>
      </w:r>
    </w:p>
    <w:p w:rsidR="00D56A19" w:rsidRPr="00D56A19" w:rsidRDefault="00D56A19" w:rsidP="00D56A19">
      <w:pPr>
        <w:rPr>
          <w:rFonts w:cstheme="minorHAnsi"/>
          <w:sz w:val="24"/>
          <w:szCs w:val="24"/>
        </w:rPr>
      </w:pPr>
      <w:r w:rsidRPr="00D56A19">
        <w:rPr>
          <w:rFonts w:cstheme="minorHAnsi"/>
          <w:sz w:val="24"/>
          <w:szCs w:val="24"/>
        </w:rPr>
        <w:t>Mitochondria</w:t>
      </w:r>
    </w:p>
    <w:p w:rsidR="00D56A19" w:rsidRPr="00D56A19" w:rsidRDefault="00D56A19" w:rsidP="00D56A19">
      <w:pPr>
        <w:rPr>
          <w:rFonts w:cstheme="minorHAnsi"/>
          <w:sz w:val="24"/>
          <w:szCs w:val="24"/>
        </w:rPr>
      </w:pPr>
      <w:r w:rsidRPr="00D56A19">
        <w:rPr>
          <w:rFonts w:cstheme="minorHAnsi"/>
          <w:sz w:val="24"/>
          <w:szCs w:val="24"/>
        </w:rPr>
        <w:t>Biospecimen Locations</w:t>
      </w:r>
      <w:r w:rsidRPr="00D56A19">
        <w:rPr>
          <w:rFonts w:cstheme="minorHAnsi"/>
          <w:sz w:val="24"/>
          <w:szCs w:val="24"/>
        </w:rPr>
        <w:tab/>
      </w:r>
    </w:p>
    <w:p w:rsidR="00D56A19" w:rsidRPr="00D56A19" w:rsidRDefault="00D56A19" w:rsidP="00D56A19">
      <w:pPr>
        <w:rPr>
          <w:rFonts w:cstheme="minorHAnsi"/>
          <w:sz w:val="24"/>
          <w:szCs w:val="24"/>
        </w:rPr>
      </w:pPr>
      <w:r w:rsidRPr="00D56A19">
        <w:rPr>
          <w:rFonts w:cstheme="minorHAnsi"/>
          <w:sz w:val="24"/>
          <w:szCs w:val="24"/>
        </w:rPr>
        <w:t>Blood</w:t>
      </w:r>
    </w:p>
    <w:p w:rsidR="00D56A19" w:rsidRPr="00D56A19" w:rsidRDefault="00D56A19" w:rsidP="00D56A19">
      <w:pPr>
        <w:rPr>
          <w:rFonts w:cstheme="minorHAnsi"/>
          <w:sz w:val="24"/>
          <w:szCs w:val="24"/>
        </w:rPr>
      </w:pPr>
      <w:r w:rsidRPr="00D56A19">
        <w:rPr>
          <w:rFonts w:cstheme="minorHAnsi"/>
          <w:sz w:val="24"/>
          <w:szCs w:val="24"/>
        </w:rPr>
        <w:t>Breast Milk</w:t>
      </w:r>
    </w:p>
    <w:p w:rsidR="00D56A19" w:rsidRPr="00D56A19" w:rsidRDefault="00D56A19" w:rsidP="00D56A19">
      <w:pPr>
        <w:rPr>
          <w:rFonts w:cstheme="minorHAnsi"/>
          <w:sz w:val="24"/>
          <w:szCs w:val="24"/>
        </w:rPr>
      </w:pPr>
      <w:r w:rsidRPr="00D56A19">
        <w:rPr>
          <w:rFonts w:cstheme="minorHAnsi"/>
          <w:sz w:val="24"/>
          <w:szCs w:val="24"/>
        </w:rPr>
        <w:t>Feces</w:t>
      </w:r>
    </w:p>
    <w:p w:rsidR="00D56A19" w:rsidRPr="00D56A19" w:rsidRDefault="00D56A19" w:rsidP="00D56A19">
      <w:pPr>
        <w:rPr>
          <w:rFonts w:cstheme="minorHAnsi"/>
          <w:sz w:val="24"/>
          <w:szCs w:val="24"/>
        </w:rPr>
      </w:pPr>
      <w:r w:rsidRPr="00D56A19">
        <w:rPr>
          <w:rFonts w:cstheme="minorHAnsi"/>
          <w:sz w:val="24"/>
          <w:szCs w:val="24"/>
        </w:rPr>
        <w:t>Saliva</w:t>
      </w:r>
    </w:p>
    <w:p w:rsidR="00D56A19" w:rsidRPr="00D56A19" w:rsidRDefault="00D56A19" w:rsidP="00D56A19">
      <w:pPr>
        <w:rPr>
          <w:rFonts w:cstheme="minorHAnsi"/>
          <w:sz w:val="24"/>
          <w:szCs w:val="24"/>
        </w:rPr>
      </w:pPr>
      <w:r w:rsidRPr="00D56A19">
        <w:rPr>
          <w:rFonts w:cstheme="minorHAnsi"/>
          <w:sz w:val="24"/>
          <w:szCs w:val="24"/>
        </w:rPr>
        <w:t>Urine</w:t>
      </w:r>
    </w:p>
    <w:p w:rsidR="00D56A19" w:rsidRPr="00D56A19" w:rsidRDefault="00D56A19" w:rsidP="00D56A19">
      <w:pPr>
        <w:rPr>
          <w:rFonts w:cstheme="minorHAnsi"/>
          <w:sz w:val="24"/>
          <w:szCs w:val="24"/>
        </w:rPr>
        <w:sectPr w:rsidR="00D56A19" w:rsidRPr="00D56A19" w:rsidSect="009271A9">
          <w:type w:val="continuous"/>
          <w:pgSz w:w="12240" w:h="15840"/>
          <w:pgMar w:top="1440" w:right="1440" w:bottom="1440" w:left="1440" w:header="720" w:footer="720" w:gutter="0"/>
          <w:cols w:num="3" w:space="720"/>
          <w:docGrid w:linePitch="360"/>
        </w:sectPr>
      </w:pP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bookmarkStart w:id="403" w:name="_Toc123992099"/>
      <w:bookmarkStart w:id="404" w:name="_Toc124056948"/>
      <w:r w:rsidRPr="00D56A19">
        <w:rPr>
          <w:rFonts w:eastAsiaTheme="majorEastAsia" w:cstheme="minorHAnsi"/>
          <w:color w:val="2F5496" w:themeColor="accent1" w:themeShade="BF"/>
          <w:sz w:val="24"/>
          <w:szCs w:val="24"/>
        </w:rPr>
        <w:t>Tissue Locations</w:t>
      </w:r>
      <w:bookmarkEnd w:id="403"/>
      <w:bookmarkEnd w:id="404"/>
      <w:r w:rsidRPr="00D56A19">
        <w:rPr>
          <w:rFonts w:eastAsiaTheme="majorEastAsia" w:cstheme="minorHAnsi"/>
          <w:color w:val="2F5496" w:themeColor="accent1" w:themeShade="BF"/>
          <w:sz w:val="24"/>
          <w:szCs w:val="24"/>
        </w:rPr>
        <w:tab/>
      </w:r>
    </w:p>
    <w:p w:rsidR="00D56A19" w:rsidRPr="00D56A19" w:rsidRDefault="00D56A19" w:rsidP="00D56A19">
      <w:pPr>
        <w:rPr>
          <w:rFonts w:cstheme="minorHAnsi"/>
          <w:sz w:val="24"/>
          <w:szCs w:val="24"/>
        </w:rPr>
        <w:sectPr w:rsidR="00D56A19" w:rsidRPr="00D56A19" w:rsidSect="00AA7CC4">
          <w:type w:val="continuous"/>
          <w:pgSz w:w="12240" w:h="15840"/>
          <w:pgMar w:top="1440" w:right="1440" w:bottom="1440" w:left="1440" w:header="720" w:footer="720" w:gutter="0"/>
          <w:cols w:space="720"/>
          <w:docGrid w:linePitch="360"/>
        </w:sectPr>
      </w:pPr>
    </w:p>
    <w:p w:rsidR="00D56A19" w:rsidRPr="00D56A19" w:rsidRDefault="00D56A19" w:rsidP="00D56A19">
      <w:pPr>
        <w:rPr>
          <w:rFonts w:cstheme="minorHAnsi"/>
          <w:sz w:val="24"/>
          <w:szCs w:val="24"/>
        </w:rPr>
      </w:pPr>
      <w:r w:rsidRPr="00D56A19">
        <w:rPr>
          <w:rFonts w:cstheme="minorHAnsi"/>
          <w:sz w:val="24"/>
          <w:szCs w:val="24"/>
        </w:rPr>
        <w:t>Adipose Tissue</w:t>
      </w:r>
    </w:p>
    <w:p w:rsidR="00D56A19" w:rsidRPr="00D56A19" w:rsidRDefault="00D56A19" w:rsidP="00D56A19">
      <w:pPr>
        <w:rPr>
          <w:rFonts w:cstheme="minorHAnsi"/>
          <w:sz w:val="24"/>
          <w:szCs w:val="24"/>
        </w:rPr>
      </w:pPr>
      <w:r w:rsidRPr="00D56A19">
        <w:rPr>
          <w:rFonts w:cstheme="minorHAnsi"/>
          <w:sz w:val="24"/>
          <w:szCs w:val="24"/>
        </w:rPr>
        <w:t>Adrenal Cortex</w:t>
      </w:r>
    </w:p>
    <w:p w:rsidR="00D56A19" w:rsidRPr="00D56A19" w:rsidRDefault="00D56A19" w:rsidP="00D56A19">
      <w:pPr>
        <w:rPr>
          <w:rFonts w:cstheme="minorHAnsi"/>
          <w:sz w:val="24"/>
          <w:szCs w:val="24"/>
        </w:rPr>
      </w:pPr>
      <w:r w:rsidRPr="00D56A19">
        <w:rPr>
          <w:rFonts w:cstheme="minorHAnsi"/>
          <w:sz w:val="24"/>
          <w:szCs w:val="24"/>
        </w:rPr>
        <w:t>Adrenal Gland</w:t>
      </w:r>
    </w:p>
    <w:p w:rsidR="00D56A19" w:rsidRPr="00D56A19" w:rsidRDefault="00D56A19" w:rsidP="00D56A19">
      <w:pPr>
        <w:rPr>
          <w:rFonts w:cstheme="minorHAnsi"/>
          <w:sz w:val="24"/>
          <w:szCs w:val="24"/>
        </w:rPr>
      </w:pPr>
      <w:r w:rsidRPr="00D56A19">
        <w:rPr>
          <w:rFonts w:cstheme="minorHAnsi"/>
          <w:sz w:val="24"/>
          <w:szCs w:val="24"/>
        </w:rPr>
        <w:t>Bladder</w:t>
      </w:r>
    </w:p>
    <w:p w:rsidR="00D56A19" w:rsidRPr="00D56A19" w:rsidRDefault="00D56A19" w:rsidP="00D56A19">
      <w:pPr>
        <w:rPr>
          <w:rFonts w:cstheme="minorHAnsi"/>
          <w:sz w:val="24"/>
          <w:szCs w:val="24"/>
        </w:rPr>
      </w:pPr>
      <w:r w:rsidRPr="00D56A19">
        <w:rPr>
          <w:rFonts w:cstheme="minorHAnsi"/>
          <w:sz w:val="24"/>
          <w:szCs w:val="24"/>
        </w:rPr>
        <w:t>Epidermis</w:t>
      </w:r>
    </w:p>
    <w:p w:rsidR="00D56A19" w:rsidRPr="00D56A19" w:rsidRDefault="00D56A19" w:rsidP="00D56A19">
      <w:pPr>
        <w:rPr>
          <w:rFonts w:cstheme="minorHAnsi"/>
          <w:sz w:val="24"/>
          <w:szCs w:val="24"/>
        </w:rPr>
      </w:pPr>
      <w:r w:rsidRPr="00D56A19">
        <w:rPr>
          <w:rFonts w:cstheme="minorHAnsi"/>
          <w:sz w:val="24"/>
          <w:szCs w:val="24"/>
        </w:rPr>
        <w:t>Fibroblasts</w:t>
      </w:r>
    </w:p>
    <w:p w:rsidR="00D56A19" w:rsidRPr="00D56A19" w:rsidRDefault="00D56A19" w:rsidP="00D56A19">
      <w:pPr>
        <w:rPr>
          <w:rFonts w:cstheme="minorHAnsi"/>
          <w:sz w:val="24"/>
          <w:szCs w:val="24"/>
        </w:rPr>
      </w:pPr>
      <w:r w:rsidRPr="00D56A19">
        <w:rPr>
          <w:rFonts w:cstheme="minorHAnsi"/>
          <w:sz w:val="24"/>
          <w:szCs w:val="24"/>
        </w:rPr>
        <w:t>Intestine</w:t>
      </w:r>
    </w:p>
    <w:p w:rsidR="00D56A19" w:rsidRPr="00D56A19" w:rsidRDefault="00D56A19" w:rsidP="00D56A19">
      <w:pPr>
        <w:rPr>
          <w:rFonts w:cstheme="minorHAnsi"/>
          <w:sz w:val="24"/>
          <w:szCs w:val="24"/>
        </w:rPr>
      </w:pPr>
      <w:r w:rsidRPr="00D56A19">
        <w:rPr>
          <w:rFonts w:cstheme="minorHAnsi"/>
          <w:sz w:val="24"/>
          <w:szCs w:val="24"/>
        </w:rPr>
        <w:t>Kidney</w:t>
      </w:r>
    </w:p>
    <w:p w:rsidR="00D56A19" w:rsidRPr="00D56A19" w:rsidRDefault="00D56A19" w:rsidP="00D56A19">
      <w:pPr>
        <w:rPr>
          <w:rFonts w:cstheme="minorHAnsi"/>
          <w:sz w:val="24"/>
          <w:szCs w:val="24"/>
        </w:rPr>
      </w:pPr>
      <w:r w:rsidRPr="00D56A19">
        <w:rPr>
          <w:rFonts w:cstheme="minorHAnsi"/>
          <w:sz w:val="24"/>
          <w:szCs w:val="24"/>
        </w:rPr>
        <w:t>Liver</w:t>
      </w:r>
    </w:p>
    <w:p w:rsidR="00D56A19" w:rsidRPr="00D56A19" w:rsidRDefault="00D56A19" w:rsidP="00D56A19">
      <w:pPr>
        <w:rPr>
          <w:rFonts w:cstheme="minorHAnsi"/>
          <w:sz w:val="24"/>
          <w:szCs w:val="24"/>
        </w:rPr>
      </w:pPr>
      <w:r w:rsidRPr="00D56A19">
        <w:rPr>
          <w:rFonts w:cstheme="minorHAnsi"/>
          <w:sz w:val="24"/>
          <w:szCs w:val="24"/>
        </w:rPr>
        <w:t>Ovary</w:t>
      </w:r>
    </w:p>
    <w:p w:rsidR="00D56A19" w:rsidRPr="00D56A19" w:rsidRDefault="00D56A19" w:rsidP="00D56A19">
      <w:pPr>
        <w:rPr>
          <w:rFonts w:cstheme="minorHAnsi"/>
          <w:sz w:val="24"/>
          <w:szCs w:val="24"/>
        </w:rPr>
      </w:pPr>
      <w:r w:rsidRPr="00D56A19">
        <w:rPr>
          <w:rFonts w:cstheme="minorHAnsi"/>
          <w:sz w:val="24"/>
          <w:szCs w:val="24"/>
        </w:rPr>
        <w:t>Pancreas</w:t>
      </w:r>
    </w:p>
    <w:p w:rsidR="00D56A19" w:rsidRPr="00D56A19" w:rsidRDefault="00D56A19" w:rsidP="00D56A19">
      <w:pPr>
        <w:rPr>
          <w:rFonts w:cstheme="minorHAnsi"/>
          <w:sz w:val="24"/>
          <w:szCs w:val="24"/>
        </w:rPr>
      </w:pPr>
      <w:r w:rsidRPr="00D56A19">
        <w:rPr>
          <w:rFonts w:cstheme="minorHAnsi"/>
          <w:sz w:val="24"/>
          <w:szCs w:val="24"/>
        </w:rPr>
        <w:t>Placenta</w:t>
      </w:r>
    </w:p>
    <w:p w:rsidR="00D56A19" w:rsidRPr="00D56A19" w:rsidRDefault="00D56A19" w:rsidP="00D56A19">
      <w:pPr>
        <w:rPr>
          <w:rFonts w:cstheme="minorHAnsi"/>
          <w:sz w:val="24"/>
          <w:szCs w:val="24"/>
        </w:rPr>
      </w:pPr>
      <w:r w:rsidRPr="00D56A19">
        <w:rPr>
          <w:rFonts w:cstheme="minorHAnsi"/>
          <w:sz w:val="24"/>
          <w:szCs w:val="24"/>
        </w:rPr>
        <w:t>Platelet</w:t>
      </w:r>
    </w:p>
    <w:p w:rsidR="00D56A19" w:rsidRPr="00D56A19" w:rsidRDefault="00D56A19" w:rsidP="00D56A19">
      <w:pPr>
        <w:rPr>
          <w:rFonts w:cstheme="minorHAnsi"/>
          <w:sz w:val="24"/>
          <w:szCs w:val="24"/>
        </w:rPr>
      </w:pPr>
      <w:r w:rsidRPr="00D56A19">
        <w:rPr>
          <w:rFonts w:cstheme="minorHAnsi"/>
          <w:sz w:val="24"/>
          <w:szCs w:val="24"/>
        </w:rPr>
        <w:t>Prostate</w:t>
      </w:r>
    </w:p>
    <w:p w:rsidR="00D56A19" w:rsidRPr="00D56A19" w:rsidRDefault="00D56A19" w:rsidP="00D56A19">
      <w:pPr>
        <w:rPr>
          <w:rFonts w:cstheme="minorHAnsi"/>
          <w:sz w:val="24"/>
          <w:szCs w:val="24"/>
        </w:rPr>
      </w:pPr>
      <w:r w:rsidRPr="00D56A19">
        <w:rPr>
          <w:rFonts w:cstheme="minorHAnsi"/>
          <w:sz w:val="24"/>
          <w:szCs w:val="24"/>
        </w:rPr>
        <w:t>Skeletal Muscle</w:t>
      </w:r>
    </w:p>
    <w:p w:rsidR="00D56A19" w:rsidRPr="00D56A19" w:rsidRDefault="00D56A19" w:rsidP="00D56A19">
      <w:pPr>
        <w:rPr>
          <w:rFonts w:cstheme="minorHAnsi"/>
          <w:sz w:val="24"/>
          <w:szCs w:val="24"/>
        </w:rPr>
      </w:pPr>
      <w:r w:rsidRPr="00D56A19">
        <w:rPr>
          <w:rFonts w:cstheme="minorHAnsi"/>
          <w:sz w:val="24"/>
          <w:szCs w:val="24"/>
        </w:rPr>
        <w:t>Spleen</w:t>
      </w:r>
    </w:p>
    <w:p w:rsidR="00D56A19" w:rsidRPr="00D56A19" w:rsidRDefault="00D56A19" w:rsidP="00D56A19">
      <w:pPr>
        <w:rPr>
          <w:rFonts w:cstheme="minorHAnsi"/>
          <w:sz w:val="24"/>
          <w:szCs w:val="24"/>
        </w:rPr>
      </w:pPr>
      <w:r w:rsidRPr="00D56A19">
        <w:rPr>
          <w:rFonts w:cstheme="minorHAnsi"/>
          <w:sz w:val="24"/>
          <w:szCs w:val="24"/>
        </w:rPr>
        <w:t>Testis</w:t>
      </w:r>
    </w:p>
    <w:p w:rsidR="00D56A19" w:rsidRPr="00D56A19" w:rsidRDefault="00D56A19" w:rsidP="00D56A19">
      <w:pPr>
        <w:rPr>
          <w:rFonts w:cstheme="minorHAnsi"/>
          <w:sz w:val="24"/>
          <w:szCs w:val="24"/>
        </w:rPr>
        <w:sectPr w:rsidR="00D56A19" w:rsidRPr="00D56A19" w:rsidSect="009271A9">
          <w:type w:val="continuous"/>
          <w:pgSz w:w="12240" w:h="15840"/>
          <w:pgMar w:top="1440" w:right="1440" w:bottom="1440" w:left="1440" w:header="720" w:footer="720" w:gutter="0"/>
          <w:cols w:num="3" w:space="720"/>
          <w:docGrid w:linePitch="360"/>
        </w:sectPr>
      </w:pPr>
    </w:p>
    <w:p w:rsidR="00D56A19" w:rsidRPr="00D56A19" w:rsidRDefault="00D56A19" w:rsidP="00D56A19">
      <w:pPr>
        <w:rPr>
          <w:rFonts w:cstheme="minorHAnsi"/>
          <w:sz w:val="24"/>
          <w:szCs w:val="24"/>
        </w:rPr>
      </w:pPr>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bookmarkStart w:id="405" w:name="_Toc123992100"/>
      <w:bookmarkStart w:id="406" w:name="_Toc124056949"/>
      <w:r w:rsidRPr="00D56A19">
        <w:rPr>
          <w:rFonts w:eastAsiaTheme="majorEastAsia" w:cstheme="minorHAnsi"/>
          <w:color w:val="2F5496" w:themeColor="accent1" w:themeShade="BF"/>
          <w:sz w:val="24"/>
          <w:szCs w:val="24"/>
        </w:rPr>
        <w:t>Disease References</w:t>
      </w:r>
      <w:bookmarkEnd w:id="405"/>
      <w:bookmarkEnd w:id="406"/>
      <w:r w:rsidRPr="00D56A19">
        <w:rPr>
          <w:rFonts w:eastAsiaTheme="majorEastAsia" w:cstheme="minorHAnsi"/>
          <w:color w:val="2F5496" w:themeColor="accent1" w:themeShade="BF"/>
          <w:sz w:val="24"/>
          <w:szCs w:val="24"/>
        </w:rPr>
        <w:tab/>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07" w:name="_Toc123992101"/>
      <w:bookmarkStart w:id="408" w:name="_Toc124056950"/>
      <w:r w:rsidRPr="00D56A19">
        <w:rPr>
          <w:rFonts w:eastAsiaTheme="majorEastAsia" w:cstheme="minorHAnsi"/>
          <w:color w:val="1F3763" w:themeColor="accent1" w:themeShade="7F"/>
          <w:sz w:val="24"/>
          <w:szCs w:val="24"/>
        </w:rPr>
        <w:t>Chronic renal failure</w:t>
      </w:r>
      <w:bookmarkEnd w:id="407"/>
      <w:bookmarkEnd w:id="408"/>
    </w:p>
    <w:p w:rsidR="00D56A19" w:rsidRPr="00D56A19" w:rsidRDefault="00D56A19" w:rsidP="00D56A19">
      <w:pPr>
        <w:rPr>
          <w:rFonts w:cstheme="minorHAnsi"/>
          <w:sz w:val="24"/>
          <w:szCs w:val="24"/>
        </w:rPr>
      </w:pPr>
      <w:r w:rsidRPr="00D56A19">
        <w:rPr>
          <w:rFonts w:cstheme="minorHAnsi"/>
          <w:sz w:val="24"/>
          <w:szCs w:val="24"/>
        </w:rPr>
        <w:t>McGregor DO, Dellow WJ, Lever M, George PM, Robson RA, Chambers ST: Dimethylglycine accumulates in uremia and predicts elevated plasma homocysteine concentrations. Kidney Int. 2001 Jun;59(6):2267-72. [PubMed:11380830 ]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09" w:name="_Toc123992102"/>
      <w:bookmarkStart w:id="410" w:name="_Toc124056951"/>
      <w:r w:rsidRPr="00D56A19">
        <w:rPr>
          <w:rFonts w:eastAsiaTheme="majorEastAsia" w:cstheme="minorHAnsi"/>
          <w:color w:val="1F3763" w:themeColor="accent1" w:themeShade="7F"/>
          <w:sz w:val="24"/>
          <w:szCs w:val="24"/>
        </w:rPr>
        <w:t>Continuous ambulatory peritoneal dialysis</w:t>
      </w:r>
      <w:bookmarkEnd w:id="409"/>
      <w:bookmarkEnd w:id="410"/>
    </w:p>
    <w:p w:rsidR="00D56A19" w:rsidRPr="00D56A19" w:rsidRDefault="00D56A19" w:rsidP="00D56A19">
      <w:pPr>
        <w:rPr>
          <w:rFonts w:cstheme="minorHAnsi"/>
          <w:sz w:val="24"/>
          <w:szCs w:val="24"/>
        </w:rPr>
      </w:pPr>
      <w:r w:rsidRPr="00D56A19">
        <w:rPr>
          <w:rFonts w:cstheme="minorHAnsi"/>
          <w:sz w:val="24"/>
          <w:szCs w:val="24"/>
        </w:rPr>
        <w:t>McGregor DO, Dellow WJ, Lever M, George PM, Robson RA, Chambers ST: Dimethylglycine accumulates in uremia and predicts elevated plasma homocysteine concentrations. Kidney Int. 2001 Jun;59(6):2267-72. [PubMed:11380830 ]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11" w:name="_Toc123992103"/>
      <w:bookmarkStart w:id="412" w:name="_Toc124056952"/>
      <w:r w:rsidRPr="00D56A19">
        <w:rPr>
          <w:rFonts w:eastAsiaTheme="majorEastAsia" w:cstheme="minorHAnsi"/>
          <w:color w:val="1F3763" w:themeColor="accent1" w:themeShade="7F"/>
          <w:sz w:val="24"/>
          <w:szCs w:val="24"/>
        </w:rPr>
        <w:t>Hemodialysis</w:t>
      </w:r>
      <w:bookmarkEnd w:id="411"/>
      <w:bookmarkEnd w:id="412"/>
    </w:p>
    <w:p w:rsidR="00D56A19" w:rsidRPr="00D56A19" w:rsidRDefault="00D56A19" w:rsidP="00D56A19">
      <w:pPr>
        <w:rPr>
          <w:rFonts w:cstheme="minorHAnsi"/>
          <w:sz w:val="24"/>
          <w:szCs w:val="24"/>
        </w:rPr>
      </w:pPr>
      <w:r w:rsidRPr="00D56A19">
        <w:rPr>
          <w:rFonts w:cstheme="minorHAnsi"/>
          <w:sz w:val="24"/>
          <w:szCs w:val="24"/>
        </w:rPr>
        <w:t>McGregor DO, Dellow WJ, Lever M, George PM, Robson RA, Chambers ST: Dimethylglycine accumulates in uremia and predicts elevated plasma homocysteine concentrations. Kidney Int. 2001 Jun;59(6):2267-72. [PubMed:11380830 ]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13" w:name="_Toc123992104"/>
      <w:bookmarkStart w:id="414" w:name="_Toc124056953"/>
      <w:r w:rsidRPr="00D56A19">
        <w:rPr>
          <w:rFonts w:eastAsiaTheme="majorEastAsia" w:cstheme="minorHAnsi"/>
          <w:color w:val="1F3763" w:themeColor="accent1" w:themeShade="7F"/>
          <w:sz w:val="24"/>
          <w:szCs w:val="24"/>
        </w:rPr>
        <w:t>Colorectal cancer</w:t>
      </w:r>
      <w:bookmarkEnd w:id="413"/>
      <w:bookmarkEnd w:id="414"/>
    </w:p>
    <w:p w:rsidR="00D56A19" w:rsidRPr="00D56A19" w:rsidRDefault="00D56A19" w:rsidP="00D56A19">
      <w:pPr>
        <w:rPr>
          <w:rFonts w:cstheme="minorHAnsi"/>
          <w:sz w:val="24"/>
          <w:szCs w:val="24"/>
        </w:rPr>
      </w:pPr>
      <w:r w:rsidRPr="00D56A19">
        <w:rPr>
          <w:rFonts w:cstheme="minorHAnsi"/>
          <w:sz w:val="24"/>
          <w:szCs w:val="24"/>
        </w:rPr>
        <w:t>Ni Y, Xie G, Jia W: Metabonomics of human colorectal cancer: new approaches for early diagnosis and biomarker discovery. J Proteome Res. 2014 Sep 5;13(9):3857-70. doi: 10.1021/pr500443c. Epub 2014 Aug 14. [PubMed:25105552 ]</w:t>
      </w:r>
    </w:p>
    <w:p w:rsidR="00D56A19" w:rsidRPr="00D56A19" w:rsidRDefault="00D56A19" w:rsidP="00D56A19">
      <w:pPr>
        <w:rPr>
          <w:rFonts w:cstheme="minorHAnsi"/>
          <w:sz w:val="24"/>
          <w:szCs w:val="24"/>
        </w:rPr>
      </w:pPr>
      <w:r w:rsidRPr="00D56A19">
        <w:rPr>
          <w:rFonts w:cstheme="minorHAnsi"/>
          <w:sz w:val="24"/>
          <w:szCs w:val="24"/>
        </w:rPr>
        <w:t>Goedert JJ, Sampson JN, Moore SC, Xiao Q, Xiong X, Hayes RB, Ahn J, Shi J, Sinha R: Fecal metabolomics: assay performance and association with colorectal cancer. Carcinogenesis. 2014 Sep;35(9):2089-96. doi: 10.1093/carcin/bgu131. Epub 2014 Jul 18. [PubMed:25037050 ]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15" w:name="_Toc123992105"/>
      <w:bookmarkStart w:id="416" w:name="_Toc124056954"/>
      <w:r w:rsidRPr="00D56A19">
        <w:rPr>
          <w:rFonts w:eastAsiaTheme="majorEastAsia" w:cstheme="minorHAnsi"/>
          <w:color w:val="1F3763" w:themeColor="accent1" w:themeShade="7F"/>
          <w:sz w:val="24"/>
          <w:szCs w:val="24"/>
        </w:rPr>
        <w:t>Schizophrenia</w:t>
      </w:r>
      <w:bookmarkEnd w:id="415"/>
      <w:bookmarkEnd w:id="416"/>
    </w:p>
    <w:p w:rsidR="00D56A19" w:rsidRPr="00D56A19" w:rsidRDefault="00D56A19" w:rsidP="00D56A19">
      <w:pPr>
        <w:rPr>
          <w:rFonts w:cstheme="minorHAnsi"/>
          <w:sz w:val="24"/>
          <w:szCs w:val="24"/>
        </w:rPr>
      </w:pPr>
      <w:r w:rsidRPr="00D56A19">
        <w:rPr>
          <w:rFonts w:cstheme="minorHAnsi"/>
          <w:sz w:val="24"/>
          <w:szCs w:val="24"/>
        </w:rPr>
        <w:t>Koike S, Bundo M, Iwamoto K, Suga M, Kuwabara H, Ohashi Y, Shinoda K, Takano Y, Iwashiro N, Satomura Y, Nagai T, Natsubori T, Tada M, Yamasue H, Kasai K: A snapshot of plasma metabolites in first-episode schizophrenia: a capillary electrophoresis time-of-flight mass spectrometry study. Transl Psychiatry. 2014 Apr 8;4:e379. doi: 10.1038/tp.2014.19. [PubMed:24713860 ]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17" w:name="_Toc123992106"/>
      <w:bookmarkStart w:id="418" w:name="_Toc124056955"/>
      <w:r w:rsidRPr="00D56A19">
        <w:rPr>
          <w:rFonts w:eastAsiaTheme="majorEastAsia" w:cstheme="minorHAnsi"/>
          <w:color w:val="1F3763" w:themeColor="accent1" w:themeShade="7F"/>
          <w:sz w:val="24"/>
          <w:szCs w:val="24"/>
        </w:rPr>
        <w:t>Early preeclampsia</w:t>
      </w:r>
      <w:bookmarkEnd w:id="417"/>
      <w:bookmarkEnd w:id="418"/>
    </w:p>
    <w:p w:rsidR="00D56A19" w:rsidRPr="00D56A19" w:rsidRDefault="00D56A19" w:rsidP="00D56A19">
      <w:pPr>
        <w:rPr>
          <w:rFonts w:cstheme="minorHAnsi"/>
          <w:sz w:val="24"/>
          <w:szCs w:val="24"/>
        </w:rPr>
      </w:pPr>
      <w:r w:rsidRPr="00D56A19">
        <w:rPr>
          <w:rFonts w:cstheme="minorHAnsi"/>
          <w:sz w:val="24"/>
          <w:szCs w:val="24"/>
        </w:rPr>
        <w:t>Bahado-Singh RO, Akolekar R, Mandal R, Dong E, Xia J, Kruger M, Wishart DS, Nicolaides K: Metabolomics and first-trimester prediction of early-onset preeclampsia. J Matern Fetal Neonatal Med. 2012 Oct;25(10):1840-7. doi: 10.3109/14767058.2012.680254. Epub 2012 Apr 28. [PubMed:22494326 ]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19" w:name="_Toc123992107"/>
      <w:bookmarkStart w:id="420" w:name="_Toc124056956"/>
      <w:r w:rsidRPr="00D56A19">
        <w:rPr>
          <w:rFonts w:eastAsiaTheme="majorEastAsia" w:cstheme="minorHAnsi"/>
          <w:color w:val="1F3763" w:themeColor="accent1" w:themeShade="7F"/>
          <w:sz w:val="24"/>
          <w:szCs w:val="24"/>
        </w:rPr>
        <w:t>Pregnancy</w:t>
      </w:r>
      <w:bookmarkEnd w:id="419"/>
      <w:bookmarkEnd w:id="420"/>
    </w:p>
    <w:p w:rsidR="00D56A19" w:rsidRPr="00D56A19" w:rsidRDefault="00D56A19" w:rsidP="00D56A19">
      <w:pPr>
        <w:rPr>
          <w:rFonts w:cstheme="minorHAnsi"/>
          <w:sz w:val="24"/>
          <w:szCs w:val="24"/>
        </w:rPr>
      </w:pPr>
      <w:r w:rsidRPr="00D56A19">
        <w:rPr>
          <w:rFonts w:cstheme="minorHAnsi"/>
          <w:sz w:val="24"/>
          <w:szCs w:val="24"/>
        </w:rPr>
        <w:t>Bahado-Singh RO, Akolekar R, Mandal R, Dong E, Xia J, Kruger M, Wishart DS, Nicolaides K: Metabolomics and first-trimester prediction of early-onset preeclampsia. J Matern Fetal Neonatal Med. 2012 Oct;25(10):1840-7. doi: 10.3109/14767058.2012.680254. Epub 2012 Apr 28. [PubMed:22494326 ]</w:t>
      </w:r>
    </w:p>
    <w:p w:rsidR="00D56A19" w:rsidRPr="00D56A19" w:rsidRDefault="00D56A19" w:rsidP="00D56A19">
      <w:pPr>
        <w:rPr>
          <w:rFonts w:cstheme="minorHAnsi"/>
          <w:sz w:val="24"/>
          <w:szCs w:val="24"/>
        </w:rPr>
      </w:pPr>
      <w:r w:rsidRPr="00D56A19">
        <w:rPr>
          <w:rFonts w:cstheme="minorHAnsi"/>
          <w:sz w:val="24"/>
          <w:szCs w:val="24"/>
        </w:rPr>
        <w:t>Bahado-Singh RO, Akolekar R, Mandal R, Dong E, Xia J, Kruger M, Wishart DS, Nicolaides K: First-trimester metabolomic detection of late-onset preeclampsia. Am J Obstet Gynecol. 2013 Jan;208(1):58.e1-7. doi: 10.1016/j.ajog.2012.11.003. Epub 2012 Nov 13. [PubMed:23159745 ]</w:t>
      </w:r>
    </w:p>
    <w:p w:rsidR="00D56A19" w:rsidRPr="00D56A19" w:rsidRDefault="00D56A19" w:rsidP="00D56A19">
      <w:pPr>
        <w:rPr>
          <w:rFonts w:cstheme="minorHAnsi"/>
          <w:sz w:val="24"/>
          <w:szCs w:val="24"/>
        </w:rPr>
      </w:pPr>
      <w:r w:rsidRPr="00D56A19">
        <w:rPr>
          <w:rFonts w:cstheme="minorHAnsi"/>
          <w:sz w:val="24"/>
          <w:szCs w:val="24"/>
        </w:rPr>
        <w:t>Bahado-Singh RO, Akolekar R, Mandal R, Dong E, Xia J, Kruger M, Wishart DS, Nicolaides K: Metabolomic analysis for first-trimester Down syndrome prediction. Am J Obstet Gynecol. 2013 May;208(5):371.e1-8. doi: 10.1016/j.ajog.2012.12.035. Epub 2013 Jan 8. [PubMed:23313728 ]</w:t>
      </w:r>
    </w:p>
    <w:p w:rsidR="00D56A19" w:rsidRPr="00D56A19" w:rsidRDefault="00D56A19" w:rsidP="00D56A19">
      <w:pPr>
        <w:rPr>
          <w:rFonts w:cstheme="minorHAnsi"/>
          <w:sz w:val="24"/>
          <w:szCs w:val="24"/>
        </w:rPr>
      </w:pPr>
      <w:r w:rsidRPr="00D56A19">
        <w:rPr>
          <w:rFonts w:cstheme="minorHAnsi"/>
          <w:sz w:val="24"/>
          <w:szCs w:val="24"/>
        </w:rPr>
        <w:t>Bahado-Singh RO, Akolekar R, Chelliah A, Mandal R, Dong E, Kruger M, Wishart DS, Nicolaides K: Metabolomic analysis for first-trimester trisomy 18 detection. Am J Obstet Gynecol. 2013 Jul;209(1):65.e1-9. doi: 10.1016/j.ajog.2013.03.028. Epub 2013 Mar 25. [PubMed:23535240 ]</w:t>
      </w:r>
    </w:p>
    <w:p w:rsidR="00D56A19" w:rsidRPr="00D56A19" w:rsidRDefault="00D56A19" w:rsidP="00D56A19">
      <w:pPr>
        <w:rPr>
          <w:rFonts w:cstheme="minorHAnsi"/>
          <w:sz w:val="24"/>
          <w:szCs w:val="24"/>
        </w:rPr>
      </w:pPr>
      <w:r w:rsidRPr="00D56A19">
        <w:rPr>
          <w:rFonts w:cstheme="minorHAnsi"/>
          <w:sz w:val="24"/>
          <w:szCs w:val="24"/>
        </w:rPr>
        <w:t>Bahado-Singh RO, Ertl R, Mandal R, Bjorndahl TC, Syngelaki A, Han B, Dong E, Liu PB, Alpay-Savasan Z, Wishart DS, Nicolaides KH: Metabolomic prediction of fetal congenital heart defect in the first trimester. Am J Obstet Gynecol. 2014 Sep;211(3):240.e1-240.e14. doi: 10.1016/j.ajog.2014.03.056. Epub 2014 Apr 1. [PubMed:24704061 ]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21" w:name="_Toc123992108"/>
      <w:bookmarkStart w:id="422" w:name="_Toc124056957"/>
      <w:r w:rsidRPr="00D56A19">
        <w:rPr>
          <w:rFonts w:eastAsiaTheme="majorEastAsia" w:cstheme="minorHAnsi"/>
          <w:color w:val="1F3763" w:themeColor="accent1" w:themeShade="7F"/>
          <w:sz w:val="24"/>
          <w:szCs w:val="24"/>
        </w:rPr>
        <w:t>Late-onset preeclampsia</w:t>
      </w:r>
      <w:bookmarkEnd w:id="421"/>
      <w:bookmarkEnd w:id="422"/>
    </w:p>
    <w:p w:rsidR="00D56A19" w:rsidRPr="00D56A19" w:rsidRDefault="00D56A19" w:rsidP="00D56A19">
      <w:pPr>
        <w:rPr>
          <w:rFonts w:cstheme="minorHAnsi"/>
          <w:sz w:val="24"/>
          <w:szCs w:val="24"/>
        </w:rPr>
      </w:pPr>
      <w:r w:rsidRPr="00D56A19">
        <w:rPr>
          <w:rFonts w:cstheme="minorHAnsi"/>
          <w:sz w:val="24"/>
          <w:szCs w:val="24"/>
        </w:rPr>
        <w:t>Bahado-Singh RO, Akolekar R, Mandal R, Dong E, Xia J, Kruger M, Wishart DS, Nicolaides K: First-trimester metabolomic detection of late-onset preeclampsia. Am J Obstet Gynecol. 2013 Jan;208(1):58.e1-7. doi: 10.1016/j.ajog.2012.11.003. Epub 2012 Nov 13. [PubMed:23159745 ]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23" w:name="_Toc123992109"/>
      <w:bookmarkStart w:id="424" w:name="_Toc124056958"/>
      <w:r w:rsidRPr="00D56A19">
        <w:rPr>
          <w:rFonts w:eastAsiaTheme="majorEastAsia" w:cstheme="minorHAnsi"/>
          <w:color w:val="1F3763" w:themeColor="accent1" w:themeShade="7F"/>
          <w:sz w:val="24"/>
          <w:szCs w:val="24"/>
        </w:rPr>
        <w:t>Hypermethioninemia</w:t>
      </w:r>
      <w:bookmarkEnd w:id="423"/>
      <w:bookmarkEnd w:id="424"/>
    </w:p>
    <w:p w:rsidR="00D56A19" w:rsidRPr="00D56A19" w:rsidRDefault="00D56A19" w:rsidP="00D56A19">
      <w:pPr>
        <w:rPr>
          <w:rFonts w:cstheme="minorHAnsi"/>
          <w:sz w:val="24"/>
          <w:szCs w:val="24"/>
        </w:rPr>
      </w:pPr>
      <w:r w:rsidRPr="00D56A19">
        <w:rPr>
          <w:rFonts w:cstheme="minorHAnsi"/>
          <w:sz w:val="24"/>
          <w:szCs w:val="24"/>
        </w:rPr>
        <w:t>Baric I, Fumic K, Glenn B, Cuk M, Schulze A, Finkelstein JD, James SJ, Mejaski-Bosnjak V, Pazanin L, Pogribny IP, Rados M, Sarnavka V, Scukanec-Spoljar M, Allen RH, Stabler S, Uzelac L, Vugrek O, Wagner C, Zeisel S, Mudd SH: S-adenosylhomocysteine hydrolase deficiency in a human: a genetic disorder of methionine metabolism. Proc Natl Acad Sci U S A. 2004 Mar 23;101(12):4234-9. Epub 2004 Mar 15. [PubMed:15024124 ]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25" w:name="_Toc123992110"/>
      <w:bookmarkStart w:id="426" w:name="_Toc124056959"/>
      <w:r w:rsidRPr="00D56A19">
        <w:rPr>
          <w:rFonts w:eastAsiaTheme="majorEastAsia" w:cstheme="minorHAnsi"/>
          <w:color w:val="1F3763" w:themeColor="accent1" w:themeShade="7F"/>
          <w:sz w:val="24"/>
          <w:szCs w:val="24"/>
        </w:rPr>
        <w:t>Crohn's disease</w:t>
      </w:r>
      <w:bookmarkEnd w:id="425"/>
      <w:bookmarkEnd w:id="426"/>
    </w:p>
    <w:p w:rsidR="00D56A19" w:rsidRPr="00D56A19" w:rsidRDefault="00D56A19" w:rsidP="00D56A19">
      <w:pPr>
        <w:rPr>
          <w:rFonts w:cstheme="minorHAnsi"/>
          <w:sz w:val="24"/>
          <w:szCs w:val="24"/>
        </w:rPr>
      </w:pPr>
      <w:r w:rsidRPr="00D56A19">
        <w:rPr>
          <w:rFonts w:cstheme="minorHAnsi"/>
          <w:sz w:val="24"/>
          <w:szCs w:val="24"/>
        </w:rPr>
        <w:t>Kolho KL, Pessia A, Jaakkola T, de Vos WM, Velagapudi V: Faecal and Serum Metabolomics in Paediatric Inflammatory Bowel Disease. J Crohns Colitis. 2017 Mar 1;11(3):321-334. doi: 10.1093/ecco-jcc/jjw158. [PubMed:27609529 ]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27" w:name="_Toc123992111"/>
      <w:bookmarkStart w:id="428" w:name="_Toc124056960"/>
      <w:r w:rsidRPr="00D56A19">
        <w:rPr>
          <w:rFonts w:eastAsiaTheme="majorEastAsia" w:cstheme="minorHAnsi"/>
          <w:color w:val="1F3763" w:themeColor="accent1" w:themeShade="7F"/>
          <w:sz w:val="24"/>
          <w:szCs w:val="24"/>
        </w:rPr>
        <w:t>Ulcerative colitis</w:t>
      </w:r>
      <w:bookmarkEnd w:id="427"/>
      <w:bookmarkEnd w:id="428"/>
    </w:p>
    <w:p w:rsidR="00D56A19" w:rsidRPr="00D56A19" w:rsidRDefault="00D56A19" w:rsidP="00D56A19">
      <w:pPr>
        <w:rPr>
          <w:rFonts w:cstheme="minorHAnsi"/>
          <w:sz w:val="24"/>
          <w:szCs w:val="24"/>
        </w:rPr>
      </w:pPr>
      <w:r w:rsidRPr="00D56A19">
        <w:rPr>
          <w:rFonts w:cstheme="minorHAnsi"/>
          <w:sz w:val="24"/>
          <w:szCs w:val="24"/>
        </w:rPr>
        <w:t>Kolho KL, Pessia A, Jaakkola T, de Vos WM, Velagapudi V: Faecal and Serum Metabolomics in Paediatric Inflammatory Bowel Disease. J Crohns Colitis. 2017 Mar 1;11(3):321-334. doi: 10.1093/ecco-jcc/jjw158. [PubMed:27609529 ]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29" w:name="_Toc123992112"/>
      <w:bookmarkStart w:id="430" w:name="_Toc124056961"/>
      <w:r w:rsidRPr="00D56A19">
        <w:rPr>
          <w:rFonts w:eastAsiaTheme="majorEastAsia" w:cstheme="minorHAnsi"/>
          <w:color w:val="1F3763" w:themeColor="accent1" w:themeShade="7F"/>
          <w:sz w:val="24"/>
          <w:szCs w:val="24"/>
        </w:rPr>
        <w:t>Perillyl alcohol administration for cancer treatment</w:t>
      </w:r>
      <w:bookmarkEnd w:id="429"/>
      <w:bookmarkEnd w:id="430"/>
    </w:p>
    <w:p w:rsidR="00D56A19" w:rsidRPr="00D56A19" w:rsidRDefault="00D56A19" w:rsidP="00D56A19">
      <w:pPr>
        <w:rPr>
          <w:rFonts w:cstheme="minorHAnsi"/>
          <w:sz w:val="24"/>
          <w:szCs w:val="24"/>
        </w:rPr>
      </w:pPr>
      <w:r w:rsidRPr="00D56A19">
        <w:rPr>
          <w:rFonts w:cstheme="minorHAnsi"/>
          <w:sz w:val="24"/>
          <w:szCs w:val="24"/>
        </w:rPr>
        <w:t>Sugimoto M, Wong DT, Hirayama A, Soga T, Tomita M: Capillary electrophoresis mass spectrometry-based saliva metabolomics identified oral, breast and pancreatic cancer-specific profiles. Metabolomics. 2010 Mar;6(1):78-95. Epub 2009 Sep 10. [PubMed:20300169 ]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31" w:name="_Toc123992113"/>
      <w:bookmarkStart w:id="432" w:name="_Toc124056962"/>
      <w:r w:rsidRPr="00D56A19">
        <w:rPr>
          <w:rFonts w:eastAsiaTheme="majorEastAsia" w:cstheme="minorHAnsi"/>
          <w:color w:val="1F3763" w:themeColor="accent1" w:themeShade="7F"/>
          <w:sz w:val="24"/>
          <w:szCs w:val="24"/>
        </w:rPr>
        <w:t>Pancreatic cancer</w:t>
      </w:r>
      <w:bookmarkEnd w:id="431"/>
      <w:bookmarkEnd w:id="432"/>
    </w:p>
    <w:p w:rsidR="00D56A19" w:rsidRPr="00D56A19" w:rsidRDefault="00D56A19" w:rsidP="00D56A19">
      <w:pPr>
        <w:rPr>
          <w:rFonts w:cstheme="minorHAnsi"/>
          <w:sz w:val="24"/>
          <w:szCs w:val="24"/>
        </w:rPr>
      </w:pPr>
      <w:r w:rsidRPr="00D56A19">
        <w:rPr>
          <w:rFonts w:cstheme="minorHAnsi"/>
          <w:sz w:val="24"/>
          <w:szCs w:val="24"/>
        </w:rPr>
        <w:t>Sugimoto M, Wong DT, Hirayama A, Soga T, Tomita M: Capillary electrophoresis mass spectrometry-based saliva metabolomics identified oral, breast and pancreatic cancer-specific profiles. Metabolomics. 2010 Mar;6(1):78-95. Epub 2009 Sep 10. [PubMed:20300169 ]</w:t>
      </w:r>
    </w:p>
    <w:p w:rsidR="00D56A19" w:rsidRPr="00D56A19" w:rsidRDefault="00D56A19" w:rsidP="00D56A19">
      <w:pPr>
        <w:rPr>
          <w:rFonts w:cstheme="minorHAnsi"/>
          <w:sz w:val="24"/>
          <w:szCs w:val="24"/>
        </w:rPr>
      </w:pPr>
      <w:r w:rsidRPr="00D56A19">
        <w:rPr>
          <w:rFonts w:cstheme="minorHAnsi"/>
          <w:sz w:val="24"/>
          <w:szCs w:val="24"/>
        </w:rPr>
        <w:t>Xie G, Lu L, Qiu Y, Ni Q, Zhang W, Gao YT, Risch HA, Yu H, Jia W: Plasma metabolite biomarkers for the detection of pancreatic cancer. J Proteome Res. 2015 Feb 6;14(2):1195-202. doi: 10.1021/pr501135f. Epub 2014 Dec 8. [PubMed:25429707 ]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33" w:name="_Toc123992114"/>
      <w:bookmarkStart w:id="434" w:name="_Toc124056963"/>
      <w:r w:rsidRPr="00D56A19">
        <w:rPr>
          <w:rFonts w:eastAsiaTheme="majorEastAsia" w:cstheme="minorHAnsi"/>
          <w:color w:val="1F3763" w:themeColor="accent1" w:themeShade="7F"/>
          <w:sz w:val="24"/>
          <w:szCs w:val="24"/>
        </w:rPr>
        <w:t>Periodontal disease</w:t>
      </w:r>
      <w:bookmarkEnd w:id="433"/>
      <w:bookmarkEnd w:id="434"/>
    </w:p>
    <w:p w:rsidR="00D56A19" w:rsidRPr="00D56A19" w:rsidRDefault="00D56A19" w:rsidP="00D56A19">
      <w:pPr>
        <w:rPr>
          <w:rFonts w:cstheme="minorHAnsi"/>
          <w:sz w:val="24"/>
          <w:szCs w:val="24"/>
        </w:rPr>
      </w:pPr>
      <w:r w:rsidRPr="00D56A19">
        <w:rPr>
          <w:rFonts w:cstheme="minorHAnsi"/>
          <w:sz w:val="24"/>
          <w:szCs w:val="24"/>
        </w:rPr>
        <w:t>Sugimoto M, Wong DT, Hirayama A, Soga T, Tomita M: Capillary electrophoresis mass spectrometry-based saliva metabolomics identified oral, breast and pancreatic cancer-specific profiles. Metabolomics. 2010 Mar;6(1):78-95. Epub 2009 Sep 10. [PubMed:20300169 ]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35" w:name="_Toc123992115"/>
      <w:bookmarkStart w:id="436" w:name="_Toc124056964"/>
      <w:r w:rsidRPr="00D56A19">
        <w:rPr>
          <w:rFonts w:eastAsiaTheme="majorEastAsia" w:cstheme="minorHAnsi"/>
          <w:color w:val="1F3763" w:themeColor="accent1" w:themeShade="7F"/>
          <w:sz w:val="24"/>
          <w:szCs w:val="24"/>
        </w:rPr>
        <w:t>Alzheimer's disease</w:t>
      </w:r>
      <w:bookmarkEnd w:id="435"/>
      <w:bookmarkEnd w:id="436"/>
    </w:p>
    <w:p w:rsidR="00D56A19" w:rsidRPr="00D56A19" w:rsidRDefault="00D56A19" w:rsidP="00D56A19">
      <w:pPr>
        <w:rPr>
          <w:rFonts w:cstheme="minorHAnsi"/>
          <w:sz w:val="24"/>
          <w:szCs w:val="24"/>
        </w:rPr>
      </w:pPr>
      <w:r w:rsidRPr="00D56A19">
        <w:rPr>
          <w:rFonts w:cstheme="minorHAnsi"/>
          <w:sz w:val="24"/>
          <w:szCs w:val="24"/>
        </w:rPr>
        <w:t>Tsuruoka M, Hara J, Hirayama A, Sugimoto M, Soga T, Shankle WR, Tomita M: Capillary electrophoresis-mass spectrometry-based metabolome analysis of serum and saliva from neurodegenerative dementia patients. Electrophoresis. 2013 Oct;34(19):2865-72. doi: 10.1002/elps.201300019. Epub 2013 Sep 6. [PubMed:23857558 ]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37" w:name="_Toc123992116"/>
      <w:bookmarkStart w:id="438" w:name="_Toc124056965"/>
      <w:r w:rsidRPr="00D56A19">
        <w:rPr>
          <w:rFonts w:eastAsiaTheme="majorEastAsia" w:cstheme="minorHAnsi"/>
          <w:color w:val="1F3763" w:themeColor="accent1" w:themeShade="7F"/>
          <w:sz w:val="24"/>
          <w:szCs w:val="24"/>
        </w:rPr>
        <w:t>Frontotemporal dementia</w:t>
      </w:r>
      <w:bookmarkEnd w:id="437"/>
      <w:bookmarkEnd w:id="438"/>
    </w:p>
    <w:p w:rsidR="00D56A19" w:rsidRPr="00D56A19" w:rsidRDefault="00D56A19" w:rsidP="00D56A19">
      <w:pPr>
        <w:rPr>
          <w:rFonts w:cstheme="minorHAnsi"/>
          <w:sz w:val="24"/>
          <w:szCs w:val="24"/>
        </w:rPr>
      </w:pPr>
      <w:r w:rsidRPr="00D56A19">
        <w:rPr>
          <w:rFonts w:cstheme="minorHAnsi"/>
          <w:sz w:val="24"/>
          <w:szCs w:val="24"/>
        </w:rPr>
        <w:t>Tsuruoka M, Hara J, Hirayama A, Sugimoto M, Soga T, Shankle WR, Tomita M: Capillary electrophoresis-mass spectrometry-based metabolome analysis of serum and saliva from neurodegenerative dementia patients. Electrophoresis. 2013 Oct;34(19):2865-72. doi: 10.1002/elps.201300019. Epub 2013 Sep 6. [PubMed:23857558 ]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39" w:name="_Toc123992117"/>
      <w:bookmarkStart w:id="440" w:name="_Toc124056966"/>
      <w:r w:rsidRPr="00D56A19">
        <w:rPr>
          <w:rFonts w:eastAsiaTheme="majorEastAsia" w:cstheme="minorHAnsi"/>
          <w:color w:val="1F3763" w:themeColor="accent1" w:themeShade="7F"/>
          <w:sz w:val="24"/>
          <w:szCs w:val="24"/>
        </w:rPr>
        <w:t>Lewy body disease</w:t>
      </w:r>
      <w:bookmarkEnd w:id="439"/>
      <w:bookmarkEnd w:id="440"/>
    </w:p>
    <w:p w:rsidR="00D56A19" w:rsidRPr="00D56A19" w:rsidRDefault="00D56A19" w:rsidP="00D56A19">
      <w:pPr>
        <w:rPr>
          <w:rFonts w:cstheme="minorHAnsi"/>
          <w:sz w:val="24"/>
          <w:szCs w:val="24"/>
        </w:rPr>
      </w:pPr>
      <w:r w:rsidRPr="00D56A19">
        <w:rPr>
          <w:rFonts w:cstheme="minorHAnsi"/>
          <w:sz w:val="24"/>
          <w:szCs w:val="24"/>
        </w:rPr>
        <w:t>Tsuruoka M, Hara J, Hirayama A, Sugimoto M, Soga T, Shankle WR, Tomita M: Capillary electrophoresis-mass spectrometry-based metabolome analysis of serum and saliva from neurodegenerative dementia patients. Electrophoresis. 2013 Oct;34(19):2865-72. doi: 10.1002/elps.201300019. Epub 2013 Sep 6. [PubMed:23857558 ]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41" w:name="_Toc123992118"/>
      <w:bookmarkStart w:id="442" w:name="_Toc124056967"/>
      <w:r w:rsidRPr="00D56A19">
        <w:rPr>
          <w:rFonts w:eastAsiaTheme="majorEastAsia" w:cstheme="minorHAnsi"/>
          <w:color w:val="1F3763" w:themeColor="accent1" w:themeShade="7F"/>
          <w:sz w:val="24"/>
          <w:szCs w:val="24"/>
        </w:rPr>
        <w:t>Lung Cancer</w:t>
      </w:r>
      <w:bookmarkEnd w:id="441"/>
      <w:bookmarkEnd w:id="442"/>
    </w:p>
    <w:p w:rsidR="00D56A19" w:rsidRPr="00D56A19" w:rsidRDefault="00D56A19" w:rsidP="00D56A19">
      <w:pPr>
        <w:rPr>
          <w:rFonts w:cstheme="minorHAnsi"/>
          <w:sz w:val="24"/>
          <w:szCs w:val="24"/>
        </w:rPr>
      </w:pPr>
      <w:r w:rsidRPr="00D56A19">
        <w:rPr>
          <w:rFonts w:cstheme="minorHAnsi"/>
          <w:sz w:val="24"/>
          <w:szCs w:val="24"/>
        </w:rPr>
        <w:t>Wishart DS, Knox C, Guo AC, Eisner R, Young N, Gautam B, Hau DD, Psychogios N, Dong E, Bouatra S, Mandal R, Sinelnikov I, Xia J, Jia L, Cruz JA, Lim E, Sobsey CA, Shrivastava S, Huang P, Liu P, Fang L, Peng J, Fradette R, Cheng D, Tzur D, Clements M, Lewis A, De Souza A, Zuniga A, Dawe M, Xiong Y, Clive D, Greiner R, Nazyrova A, Shaykhutdinov R, Li L, Vogel HJ, Forsythe I: HMDB: a knowledgebase for the human metabolome. Nucleic Acids Res. 2009 Jan;37(Database issue):D603-10. doi: 10.1093/nar/gkn810. Epub 2008 Oct 25. [PubMed:18953024 ]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43" w:name="_Toc123992119"/>
      <w:bookmarkStart w:id="444" w:name="_Toc124056968"/>
      <w:r w:rsidRPr="00D56A19">
        <w:rPr>
          <w:rFonts w:eastAsiaTheme="majorEastAsia" w:cstheme="minorHAnsi"/>
          <w:color w:val="1F3763" w:themeColor="accent1" w:themeShade="7F"/>
          <w:sz w:val="24"/>
          <w:szCs w:val="24"/>
        </w:rPr>
        <w:t>Argininosuccinic aciduria</w:t>
      </w:r>
      <w:bookmarkEnd w:id="443"/>
      <w:bookmarkEnd w:id="444"/>
    </w:p>
    <w:p w:rsidR="00D56A19" w:rsidRPr="00D56A19" w:rsidRDefault="00D56A19" w:rsidP="00D56A19">
      <w:pPr>
        <w:rPr>
          <w:rFonts w:cstheme="minorHAnsi"/>
          <w:sz w:val="24"/>
          <w:szCs w:val="24"/>
        </w:rPr>
      </w:pPr>
      <w:r w:rsidRPr="00D56A19">
        <w:rPr>
          <w:rFonts w:cstheme="minorHAnsi"/>
          <w:sz w:val="24"/>
          <w:szCs w:val="24"/>
        </w:rPr>
        <w:t>Gronwald W, Klein MS, Kaspar H, Fagerer SR, Nurnberger N, Dettmer K, Bertsch T, Oefner PJ: Urinary metabolite quantification employing 2D NMR spectroscopy. Anal Chem. 2008 Dec 1;80(23):9288-97. doi: 10.1021/ac801627c. [PubMed:19551947 ]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45" w:name="_Toc123992120"/>
      <w:bookmarkStart w:id="446" w:name="_Toc124056969"/>
      <w:r w:rsidRPr="00D56A19">
        <w:rPr>
          <w:rFonts w:eastAsiaTheme="majorEastAsia" w:cstheme="minorHAnsi"/>
          <w:color w:val="1F3763" w:themeColor="accent1" w:themeShade="7F"/>
          <w:sz w:val="24"/>
          <w:szCs w:val="24"/>
        </w:rPr>
        <w:t>Propionic acidemia</w:t>
      </w:r>
      <w:bookmarkEnd w:id="445"/>
      <w:bookmarkEnd w:id="446"/>
    </w:p>
    <w:p w:rsidR="00D56A19" w:rsidRPr="00D56A19" w:rsidRDefault="00D56A19" w:rsidP="00D56A19">
      <w:pPr>
        <w:rPr>
          <w:rFonts w:cstheme="minorHAnsi"/>
          <w:sz w:val="24"/>
          <w:szCs w:val="24"/>
        </w:rPr>
      </w:pPr>
      <w:r w:rsidRPr="00D56A19">
        <w:rPr>
          <w:rFonts w:cstheme="minorHAnsi"/>
          <w:sz w:val="24"/>
          <w:szCs w:val="24"/>
        </w:rPr>
        <w:t>Gronwald W, Klein MS, Kaspar H, Fagerer SR, Nurnberger N, Dettmer K, Bertsch T, Oefner PJ: Urinary metabolite quantification employing 2D NMR spectroscopy. Anal Chem. 2008 Dec 1;80(23):9288-97. doi: 10.1021/ac801627c. [PubMed:19551947 ]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47" w:name="_Toc123992121"/>
      <w:bookmarkStart w:id="448" w:name="_Toc124056970"/>
      <w:r w:rsidRPr="00D56A19">
        <w:rPr>
          <w:rFonts w:eastAsiaTheme="majorEastAsia" w:cstheme="minorHAnsi"/>
          <w:color w:val="1F3763" w:themeColor="accent1" w:themeShade="7F"/>
          <w:sz w:val="24"/>
          <w:szCs w:val="24"/>
        </w:rPr>
        <w:t>Phenylketonuria</w:t>
      </w:r>
      <w:bookmarkEnd w:id="447"/>
      <w:bookmarkEnd w:id="448"/>
    </w:p>
    <w:p w:rsidR="00D56A19" w:rsidRPr="00D56A19" w:rsidRDefault="00D56A19" w:rsidP="00D56A19">
      <w:pPr>
        <w:rPr>
          <w:rFonts w:cstheme="minorHAnsi"/>
          <w:sz w:val="24"/>
          <w:szCs w:val="24"/>
        </w:rPr>
      </w:pPr>
      <w:r w:rsidRPr="00D56A19">
        <w:rPr>
          <w:rFonts w:cstheme="minorHAnsi"/>
          <w:sz w:val="24"/>
          <w:szCs w:val="24"/>
        </w:rPr>
        <w:t>Gronwald W, Klein MS, Kaspar H, Fagerer SR, Nurnberger N, Dettmer K, Bertsch T, Oefner PJ: Urinary metabolite quantification employing 2D NMR spectroscopy. Anal Chem. 2008 Dec 1;80(23):9288-97. doi: 10.1021/ac801627c. [PubMed:19551947 ]</w:t>
      </w:r>
    </w:p>
    <w:p w:rsidR="00D56A19" w:rsidRPr="00D56A19" w:rsidRDefault="00D56A19" w:rsidP="00D56A19">
      <w:pPr>
        <w:rPr>
          <w:rFonts w:cstheme="minorHAnsi"/>
          <w:sz w:val="24"/>
          <w:szCs w:val="24"/>
        </w:rPr>
      </w:pPr>
      <w:r w:rsidRPr="00D56A19">
        <w:rPr>
          <w:rFonts w:cstheme="minorHAnsi"/>
          <w:sz w:val="24"/>
          <w:szCs w:val="24"/>
        </w:rPr>
        <w:t>Maple syrup urine disease</w:t>
      </w:r>
    </w:p>
    <w:p w:rsidR="00D56A19" w:rsidRPr="00D56A19" w:rsidRDefault="00D56A19" w:rsidP="00D56A19">
      <w:pPr>
        <w:rPr>
          <w:rFonts w:cstheme="minorHAnsi"/>
          <w:sz w:val="24"/>
          <w:szCs w:val="24"/>
        </w:rPr>
      </w:pPr>
      <w:r w:rsidRPr="00D56A19">
        <w:rPr>
          <w:rFonts w:cstheme="minorHAnsi"/>
          <w:sz w:val="24"/>
          <w:szCs w:val="24"/>
        </w:rPr>
        <w:t>Gronwald W, Klein MS, Kaspar H, Fagerer SR, Nurnberger N, Dettmer K, Bertsch T, Oefner PJ: Urinary metabolite quantification employing 2D NMR spectroscopy. Anal Chem. 2008 Dec 1;80(23):9288-97. doi: 10.1021/ac801627c. [PubMed:19551947 ]</w:t>
      </w:r>
    </w:p>
    <w:p w:rsidR="00D56A19" w:rsidRPr="00D56A19" w:rsidRDefault="00D56A19" w:rsidP="00D56A19">
      <w:pPr>
        <w:keepNext/>
        <w:keepLines/>
        <w:spacing w:before="40" w:after="0"/>
        <w:outlineLvl w:val="2"/>
        <w:rPr>
          <w:rFonts w:eastAsiaTheme="majorEastAsia" w:cstheme="minorHAnsi"/>
          <w:color w:val="1F3763" w:themeColor="accent1" w:themeShade="7F"/>
          <w:sz w:val="24"/>
          <w:szCs w:val="24"/>
        </w:rPr>
      </w:pPr>
      <w:bookmarkStart w:id="449" w:name="_Toc123992122"/>
      <w:bookmarkStart w:id="450" w:name="_Toc124056971"/>
      <w:r w:rsidRPr="00D56A19">
        <w:rPr>
          <w:rFonts w:eastAsiaTheme="majorEastAsia" w:cstheme="minorHAnsi"/>
          <w:color w:val="1F3763" w:themeColor="accent1" w:themeShade="7F"/>
          <w:sz w:val="24"/>
          <w:szCs w:val="24"/>
        </w:rPr>
        <w:t>Eosinophilic esophagitis</w:t>
      </w:r>
      <w:bookmarkEnd w:id="449"/>
      <w:bookmarkEnd w:id="450"/>
    </w:p>
    <w:p w:rsidR="00D56A19" w:rsidRPr="00D56A19" w:rsidRDefault="00D56A19" w:rsidP="00D56A19">
      <w:pPr>
        <w:rPr>
          <w:rFonts w:cstheme="minorHAnsi"/>
          <w:sz w:val="24"/>
          <w:szCs w:val="24"/>
        </w:rPr>
      </w:pPr>
      <w:r w:rsidRPr="00D56A19">
        <w:rPr>
          <w:rFonts w:cstheme="minorHAnsi"/>
          <w:sz w:val="24"/>
          <w:szCs w:val="24"/>
        </w:rPr>
        <w:t>Slae, M., Huynh, H., Wishart, D.S. (2014). Analysis of 30 normal pediatric urine samples via NMR spectroscopy (unpublished work). NA.</w:t>
      </w:r>
    </w:p>
    <w:p w:rsidR="00D56A19" w:rsidRPr="00D56A19" w:rsidRDefault="00D56A19" w:rsidP="00D56A19">
      <w:pPr>
        <w:rPr>
          <w:rFonts w:cstheme="minorHAnsi"/>
          <w:sz w:val="24"/>
          <w:szCs w:val="24"/>
        </w:rPr>
      </w:pPr>
      <w:r w:rsidRPr="00D56A19">
        <w:rPr>
          <w:rFonts w:cstheme="minorHAnsi"/>
          <w:sz w:val="24"/>
          <w:szCs w:val="24"/>
        </w:rPr>
        <w:t>Dimethylglycine Dehydrogenase Deficiency</w:t>
      </w:r>
    </w:p>
    <w:p w:rsidR="00D56A19" w:rsidRPr="00D56A19" w:rsidRDefault="00D56A19" w:rsidP="00D56A19">
      <w:pPr>
        <w:rPr>
          <w:rFonts w:cstheme="minorHAnsi"/>
          <w:sz w:val="24"/>
          <w:szCs w:val="24"/>
        </w:rPr>
      </w:pPr>
      <w:r w:rsidRPr="00D56A19">
        <w:rPr>
          <w:rFonts w:cstheme="minorHAnsi"/>
          <w:sz w:val="24"/>
          <w:szCs w:val="24"/>
        </w:rPr>
        <w:t>Moolenaar SH, Poggi-Bach J, Engelke UF, Corstiaensen JM, Heerschap A, de Jong JG, Binzak BA, Vockley J, Wevers RA: Defect in dimethylglycine dehydrogenase, a new inborn error of metabolism: NMR spectroscopy study. Clin Chem. 1999 Apr;45(4):459-64. [PubMed:10102904 ]</w:t>
      </w:r>
    </w:p>
    <w:p w:rsidR="00D56A19" w:rsidRPr="00D56A19" w:rsidRDefault="00D56A19" w:rsidP="00D56A19">
      <w:pPr>
        <w:keepNext/>
        <w:keepLines/>
        <w:spacing w:before="40" w:after="0"/>
        <w:outlineLvl w:val="1"/>
        <w:rPr>
          <w:rFonts w:eastAsiaTheme="majorEastAsia" w:cstheme="minorHAnsi"/>
          <w:color w:val="2F5496" w:themeColor="accent1" w:themeShade="BF"/>
          <w:sz w:val="24"/>
          <w:szCs w:val="24"/>
        </w:rPr>
      </w:pPr>
    </w:p>
    <w:p w:rsidR="00D56A19" w:rsidRPr="00D56A19" w:rsidRDefault="00D56A19" w:rsidP="00D56A19">
      <w:pPr>
        <w:pStyle w:val="Heading3"/>
        <w:rPr>
          <w:rFonts w:cstheme="minorHAnsi"/>
          <w:color w:val="2F5496" w:themeColor="accent1" w:themeShade="BF"/>
        </w:rPr>
      </w:pPr>
      <w:bookmarkStart w:id="451" w:name="_Toc123992123"/>
      <w:bookmarkStart w:id="452" w:name="_Toc124056972"/>
      <w:r w:rsidRPr="00D56A19">
        <w:rPr>
          <w:rFonts w:cstheme="minorHAnsi"/>
          <w:color w:val="2F5496" w:themeColor="accent1" w:themeShade="BF"/>
        </w:rPr>
        <w:t>Known gene relationship</w:t>
      </w:r>
      <w:bookmarkEnd w:id="451"/>
      <w:bookmarkEnd w:id="452"/>
    </w:p>
    <w:p w:rsidR="00D56A19" w:rsidRPr="00D56A19" w:rsidRDefault="00D56A19" w:rsidP="00D56A19">
      <w:pPr>
        <w:rPr>
          <w:rFonts w:cstheme="minorHAnsi"/>
          <w:sz w:val="24"/>
          <w:szCs w:val="24"/>
        </w:rPr>
      </w:pPr>
    </w:p>
    <w:tbl>
      <w:tblPr>
        <w:tblW w:w="9360" w:type="dxa"/>
        <w:tblLook w:val="04A0" w:firstRow="1" w:lastRow="0" w:firstColumn="1" w:lastColumn="0" w:noHBand="0" w:noVBand="1"/>
        <w:tblCaption w:val=""/>
      </w:tblPr>
      <w:tblGrid>
        <w:gridCol w:w="1556"/>
        <w:gridCol w:w="5369"/>
        <w:gridCol w:w="1152"/>
        <w:gridCol w:w="1283"/>
      </w:tblGrid>
      <w:tr w:rsidR="00D56A19" w:rsidRPr="00D56A19" w:rsidTr="00232098">
        <w:trPr>
          <w:trHeight w:val="315"/>
        </w:trPr>
        <w:tc>
          <w:tcPr>
            <w:tcW w:w="1439" w:type="dxa"/>
            <w:tcBorders>
              <w:top w:val="nil"/>
              <w:left w:val="nil"/>
              <w:bottom w:val="single" w:sz="12" w:space="0" w:color="DDDDDD"/>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18" w:history="1">
              <w:r w:rsidR="00D56A19" w:rsidRPr="00D56A19">
                <w:rPr>
                  <w:rFonts w:eastAsia="Times New Roman" w:cstheme="minorHAnsi"/>
                  <w:sz w:val="24"/>
                  <w:szCs w:val="24"/>
                </w:rPr>
                <w:t>HMDBP ID </w:t>
              </w:r>
            </w:hyperlink>
          </w:p>
        </w:tc>
        <w:tc>
          <w:tcPr>
            <w:tcW w:w="5468" w:type="dxa"/>
            <w:tcBorders>
              <w:top w:val="nil"/>
              <w:left w:val="nil"/>
              <w:bottom w:val="single" w:sz="12" w:space="0" w:color="DDDDDD"/>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19" w:history="1">
              <w:r w:rsidR="00D56A19" w:rsidRPr="00D56A19">
                <w:rPr>
                  <w:rFonts w:eastAsia="Times New Roman" w:cstheme="minorHAnsi"/>
                  <w:sz w:val="24"/>
                  <w:szCs w:val="24"/>
                </w:rPr>
                <w:t>Name </w:t>
              </w:r>
            </w:hyperlink>
          </w:p>
        </w:tc>
        <w:tc>
          <w:tcPr>
            <w:tcW w:w="1170" w:type="dxa"/>
            <w:tcBorders>
              <w:top w:val="nil"/>
              <w:left w:val="nil"/>
              <w:bottom w:val="single" w:sz="12" w:space="0" w:color="DDDDDD"/>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0" w:history="1">
              <w:r w:rsidR="00D56A19" w:rsidRPr="00D56A19">
                <w:rPr>
                  <w:rFonts w:eastAsia="Times New Roman" w:cstheme="minorHAnsi"/>
                  <w:sz w:val="24"/>
                  <w:szCs w:val="24"/>
                </w:rPr>
                <w:t>Gene Name </w:t>
              </w:r>
            </w:hyperlink>
          </w:p>
        </w:tc>
        <w:tc>
          <w:tcPr>
            <w:tcW w:w="1283" w:type="dxa"/>
            <w:tcBorders>
              <w:top w:val="nil"/>
              <w:left w:val="nil"/>
              <w:bottom w:val="single" w:sz="12" w:space="0" w:color="DDDDDD"/>
              <w:right w:val="nil"/>
            </w:tcBorders>
            <w:shd w:val="clear" w:color="000000" w:fill="FFFFFF"/>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References</w:t>
            </w:r>
          </w:p>
        </w:tc>
      </w:tr>
      <w:tr w:rsidR="00D56A19" w:rsidRPr="00D56A19" w:rsidTr="00232098">
        <w:trPr>
          <w:trHeight w:val="330"/>
        </w:trPr>
        <w:tc>
          <w:tcPr>
            <w:tcW w:w="1439" w:type="dxa"/>
            <w:tcBorders>
              <w:top w:val="single" w:sz="8" w:space="0" w:color="DDDDDD"/>
              <w:left w:val="nil"/>
              <w:bottom w:val="nil"/>
              <w:right w:val="nil"/>
            </w:tcBorders>
            <w:shd w:val="clear" w:color="000000" w:fill="F9F9F9"/>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1" w:history="1">
              <w:r w:rsidR="00D56A19" w:rsidRPr="00D56A19">
                <w:rPr>
                  <w:rFonts w:eastAsia="Times New Roman" w:cstheme="minorHAnsi"/>
                  <w:sz w:val="24"/>
                  <w:szCs w:val="24"/>
                </w:rPr>
                <w:t>HMDBP00201</w:t>
              </w:r>
            </w:hyperlink>
          </w:p>
        </w:tc>
        <w:tc>
          <w:tcPr>
            <w:tcW w:w="5468"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Choline dehydrogenase, mitochondrial</w:t>
            </w:r>
          </w:p>
        </w:tc>
        <w:tc>
          <w:tcPr>
            <w:tcW w:w="1170"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CHDH</w:t>
            </w:r>
          </w:p>
        </w:tc>
        <w:tc>
          <w:tcPr>
            <w:tcW w:w="1283" w:type="dxa"/>
            <w:tcBorders>
              <w:top w:val="single" w:sz="8" w:space="0" w:color="DDDDDD"/>
              <w:left w:val="nil"/>
              <w:bottom w:val="nil"/>
              <w:right w:val="nil"/>
            </w:tcBorders>
            <w:shd w:val="clear" w:color="000000" w:fill="F9F9F9"/>
            <w:noWrap/>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N/a</w:t>
            </w:r>
          </w:p>
        </w:tc>
      </w:tr>
      <w:tr w:rsidR="00D56A19" w:rsidRPr="00D56A19" w:rsidTr="00232098">
        <w:trPr>
          <w:trHeight w:val="315"/>
        </w:trPr>
        <w:tc>
          <w:tcPr>
            <w:tcW w:w="1439" w:type="dxa"/>
            <w:tcBorders>
              <w:top w:val="single" w:sz="8" w:space="0" w:color="DDDDDD"/>
              <w:left w:val="nil"/>
              <w:bottom w:val="nil"/>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2" w:history="1">
              <w:r w:rsidR="00D56A19" w:rsidRPr="00D56A19">
                <w:rPr>
                  <w:rFonts w:eastAsia="Times New Roman" w:cstheme="minorHAnsi"/>
                  <w:sz w:val="24"/>
                  <w:szCs w:val="24"/>
                </w:rPr>
                <w:t>HMDBP00293</w:t>
              </w:r>
            </w:hyperlink>
          </w:p>
        </w:tc>
        <w:tc>
          <w:tcPr>
            <w:tcW w:w="5468" w:type="dxa"/>
            <w:tcBorders>
              <w:top w:val="single" w:sz="8" w:space="0" w:color="DDDDDD"/>
              <w:left w:val="nil"/>
              <w:bottom w:val="nil"/>
              <w:right w:val="nil"/>
            </w:tcBorders>
            <w:shd w:val="clear" w:color="000000" w:fill="FFFFFF"/>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Alpha-aminoadipic semialdehyde dehydrogenase</w:t>
            </w:r>
          </w:p>
        </w:tc>
        <w:tc>
          <w:tcPr>
            <w:tcW w:w="1170" w:type="dxa"/>
            <w:tcBorders>
              <w:top w:val="single" w:sz="8" w:space="0" w:color="DDDDDD"/>
              <w:left w:val="nil"/>
              <w:bottom w:val="nil"/>
              <w:right w:val="nil"/>
            </w:tcBorders>
            <w:shd w:val="clear" w:color="000000" w:fill="FFFFFF"/>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ALDH7A1</w:t>
            </w:r>
          </w:p>
        </w:tc>
        <w:tc>
          <w:tcPr>
            <w:tcW w:w="1283" w:type="dxa"/>
            <w:tcBorders>
              <w:top w:val="single" w:sz="8" w:space="0" w:color="DDDDDD"/>
              <w:left w:val="nil"/>
              <w:bottom w:val="nil"/>
              <w:right w:val="nil"/>
            </w:tcBorders>
            <w:shd w:val="clear" w:color="000000" w:fill="FFFFFF"/>
            <w:noWrap/>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N/a</w:t>
            </w:r>
          </w:p>
        </w:tc>
      </w:tr>
      <w:tr w:rsidR="00D56A19" w:rsidRPr="00D56A19" w:rsidTr="00232098">
        <w:trPr>
          <w:trHeight w:val="315"/>
        </w:trPr>
        <w:tc>
          <w:tcPr>
            <w:tcW w:w="1439" w:type="dxa"/>
            <w:tcBorders>
              <w:top w:val="single" w:sz="8" w:space="0" w:color="DDDDDD"/>
              <w:left w:val="nil"/>
              <w:bottom w:val="nil"/>
              <w:right w:val="nil"/>
            </w:tcBorders>
            <w:shd w:val="clear" w:color="000000" w:fill="F9F9F9"/>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3" w:history="1">
              <w:r w:rsidR="00D56A19" w:rsidRPr="00D56A19">
                <w:rPr>
                  <w:rFonts w:eastAsia="Times New Roman" w:cstheme="minorHAnsi"/>
                  <w:sz w:val="24"/>
                  <w:szCs w:val="24"/>
                </w:rPr>
                <w:t>HMDBP00559</w:t>
              </w:r>
            </w:hyperlink>
          </w:p>
        </w:tc>
        <w:tc>
          <w:tcPr>
            <w:tcW w:w="5468"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Betaine--homocysteine S-methyltransferase 1</w:t>
            </w:r>
          </w:p>
        </w:tc>
        <w:tc>
          <w:tcPr>
            <w:tcW w:w="1170"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BHMT</w:t>
            </w:r>
          </w:p>
        </w:tc>
        <w:tc>
          <w:tcPr>
            <w:tcW w:w="1283" w:type="dxa"/>
            <w:tcBorders>
              <w:top w:val="single" w:sz="8" w:space="0" w:color="DDDDDD"/>
              <w:left w:val="nil"/>
              <w:bottom w:val="nil"/>
              <w:right w:val="nil"/>
            </w:tcBorders>
            <w:shd w:val="clear" w:color="000000" w:fill="F9F9F9"/>
            <w:noWrap/>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N/a</w:t>
            </w:r>
          </w:p>
        </w:tc>
      </w:tr>
      <w:tr w:rsidR="00D56A19" w:rsidRPr="00D56A19" w:rsidTr="00232098">
        <w:trPr>
          <w:trHeight w:val="315"/>
        </w:trPr>
        <w:tc>
          <w:tcPr>
            <w:tcW w:w="1439" w:type="dxa"/>
            <w:tcBorders>
              <w:top w:val="single" w:sz="8" w:space="0" w:color="DDDDDD"/>
              <w:left w:val="nil"/>
              <w:bottom w:val="nil"/>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4" w:history="1">
              <w:r w:rsidR="00D56A19" w:rsidRPr="00D56A19">
                <w:rPr>
                  <w:rFonts w:eastAsia="Times New Roman" w:cstheme="minorHAnsi"/>
                  <w:sz w:val="24"/>
                  <w:szCs w:val="24"/>
                </w:rPr>
                <w:t>HMDBP02695</w:t>
              </w:r>
            </w:hyperlink>
          </w:p>
        </w:tc>
        <w:tc>
          <w:tcPr>
            <w:tcW w:w="5468" w:type="dxa"/>
            <w:tcBorders>
              <w:top w:val="single" w:sz="8" w:space="0" w:color="DDDDDD"/>
              <w:left w:val="nil"/>
              <w:bottom w:val="nil"/>
              <w:right w:val="nil"/>
            </w:tcBorders>
            <w:shd w:val="clear" w:color="000000" w:fill="FFFFFF"/>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Sodium- and chloride-dependent betaine transporter</w:t>
            </w:r>
          </w:p>
        </w:tc>
        <w:tc>
          <w:tcPr>
            <w:tcW w:w="1170" w:type="dxa"/>
            <w:tcBorders>
              <w:top w:val="single" w:sz="8" w:space="0" w:color="DDDDDD"/>
              <w:left w:val="nil"/>
              <w:bottom w:val="nil"/>
              <w:right w:val="nil"/>
            </w:tcBorders>
            <w:shd w:val="clear" w:color="000000" w:fill="FFFFFF"/>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SLC6A12</w:t>
            </w:r>
          </w:p>
        </w:tc>
        <w:tc>
          <w:tcPr>
            <w:tcW w:w="1283" w:type="dxa"/>
            <w:tcBorders>
              <w:top w:val="single" w:sz="8" w:space="0" w:color="DDDDDD"/>
              <w:left w:val="nil"/>
              <w:bottom w:val="nil"/>
              <w:right w:val="nil"/>
            </w:tcBorders>
            <w:shd w:val="clear" w:color="000000" w:fill="FFFFFF"/>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5" w:tgtFrame="_blank" w:history="1">
              <w:r w:rsidR="00D56A19" w:rsidRPr="00D56A19">
                <w:rPr>
                  <w:rFonts w:eastAsia="Times New Roman" w:cstheme="minorHAnsi"/>
                  <w:sz w:val="24"/>
                  <w:szCs w:val="24"/>
                </w:rPr>
                <w:t>1</w:t>
              </w:r>
            </w:hyperlink>
          </w:p>
        </w:tc>
      </w:tr>
      <w:tr w:rsidR="00D56A19" w:rsidRPr="00D56A19" w:rsidTr="00232098">
        <w:trPr>
          <w:trHeight w:val="300"/>
        </w:trPr>
        <w:tc>
          <w:tcPr>
            <w:tcW w:w="1439" w:type="dxa"/>
            <w:tcBorders>
              <w:top w:val="single" w:sz="8" w:space="0" w:color="DDDDDD"/>
              <w:left w:val="nil"/>
              <w:bottom w:val="nil"/>
              <w:right w:val="nil"/>
            </w:tcBorders>
            <w:shd w:val="clear" w:color="000000" w:fill="F9F9F9"/>
            <w:noWrap/>
            <w:vAlign w:val="center"/>
            <w:hideMark/>
          </w:tcPr>
          <w:p w:rsidR="00D56A19" w:rsidRPr="00D56A19" w:rsidRDefault="00995845" w:rsidP="00D56A19">
            <w:pPr>
              <w:spacing w:after="0" w:line="240" w:lineRule="auto"/>
              <w:jc w:val="center"/>
              <w:rPr>
                <w:rFonts w:eastAsia="Times New Roman" w:cstheme="minorHAnsi"/>
                <w:sz w:val="24"/>
                <w:szCs w:val="24"/>
              </w:rPr>
            </w:pPr>
            <w:hyperlink r:id="rId226" w:history="1">
              <w:r w:rsidR="00D56A19" w:rsidRPr="00D56A19">
                <w:rPr>
                  <w:rFonts w:eastAsia="Times New Roman" w:cstheme="minorHAnsi"/>
                  <w:sz w:val="24"/>
                  <w:szCs w:val="24"/>
                </w:rPr>
                <w:t>HMDBP04296</w:t>
              </w:r>
            </w:hyperlink>
          </w:p>
        </w:tc>
        <w:tc>
          <w:tcPr>
            <w:tcW w:w="5468"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S-methylmethionine--homocysteine S-methyltransferase BHMT2</w:t>
            </w:r>
          </w:p>
        </w:tc>
        <w:tc>
          <w:tcPr>
            <w:tcW w:w="1170"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BHMT2</w:t>
            </w:r>
          </w:p>
        </w:tc>
        <w:tc>
          <w:tcPr>
            <w:tcW w:w="1283" w:type="dxa"/>
            <w:tcBorders>
              <w:top w:val="single" w:sz="8" w:space="0" w:color="DDDDDD"/>
              <w:left w:val="nil"/>
              <w:bottom w:val="nil"/>
              <w:right w:val="nil"/>
            </w:tcBorders>
            <w:shd w:val="clear" w:color="000000" w:fill="F9F9F9"/>
            <w:noWrap/>
            <w:vAlign w:val="center"/>
            <w:hideMark/>
          </w:tcPr>
          <w:p w:rsidR="00D56A19" w:rsidRPr="00D56A19" w:rsidRDefault="00D56A19" w:rsidP="00D56A19">
            <w:pPr>
              <w:spacing w:after="0" w:line="240" w:lineRule="auto"/>
              <w:jc w:val="center"/>
              <w:rPr>
                <w:rFonts w:eastAsia="Times New Roman" w:cstheme="minorHAnsi"/>
                <w:sz w:val="24"/>
                <w:szCs w:val="24"/>
              </w:rPr>
            </w:pPr>
            <w:r w:rsidRPr="00D56A19">
              <w:rPr>
                <w:rFonts w:eastAsia="Times New Roman" w:cstheme="minorHAnsi"/>
                <w:sz w:val="24"/>
                <w:szCs w:val="24"/>
              </w:rPr>
              <w:t>N/a</w:t>
            </w:r>
          </w:p>
        </w:tc>
      </w:tr>
    </w:tbl>
    <w:p w:rsidR="00D56A19" w:rsidRPr="00D56A19" w:rsidRDefault="00D56A19" w:rsidP="00D56A19">
      <w:pPr>
        <w:rPr>
          <w:rFonts w:cstheme="minorHAnsi"/>
          <w:sz w:val="24"/>
          <w:szCs w:val="24"/>
        </w:rPr>
      </w:pPr>
    </w:p>
    <w:p w:rsidR="00D56A19" w:rsidRPr="00D56A19" w:rsidRDefault="00D56A19" w:rsidP="00D56A19">
      <w:pPr>
        <w:numPr>
          <w:ilvl w:val="0"/>
          <w:numId w:val="1"/>
        </w:numPr>
        <w:contextualSpacing/>
        <w:rPr>
          <w:rFonts w:cstheme="minorHAnsi"/>
          <w:sz w:val="24"/>
          <w:szCs w:val="24"/>
        </w:rPr>
      </w:pPr>
      <w:r w:rsidRPr="00D56A19">
        <w:rPr>
          <w:rFonts w:cstheme="minorHAnsi"/>
          <w:sz w:val="24"/>
          <w:szCs w:val="24"/>
        </w:rPr>
        <w:t>Basham JC, Chabrerie A, Kempson SA: Hypertonic activation of the renal betaine/GABA transporter is microtubule dependent. Kidney Int. 2001 Jun;59(6):2182-91. [PubMed:11380820 ]</w:t>
      </w:r>
    </w:p>
    <w:p w:rsidR="00D56A19" w:rsidRPr="00D56A19" w:rsidRDefault="00D56A19" w:rsidP="00D56A19">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53" w:name="_Toc124056973"/>
      <w:r w:rsidRPr="001571CD">
        <w:rPr>
          <w:rFonts w:asciiTheme="minorHAnsi" w:hAnsiTheme="minorHAnsi" w:cstheme="minorHAnsi"/>
          <w:sz w:val="24"/>
          <w:szCs w:val="24"/>
        </w:rPr>
        <w:t>Caprolactam</w:t>
      </w:r>
      <w:bookmarkEnd w:id="45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54" w:name="_Toc124056974"/>
      <w:r w:rsidRPr="001571CD">
        <w:rPr>
          <w:rFonts w:asciiTheme="minorHAnsi" w:hAnsiTheme="minorHAnsi" w:cstheme="minorHAnsi"/>
          <w:sz w:val="24"/>
          <w:szCs w:val="24"/>
        </w:rPr>
        <w:t>Capryloylglycine</w:t>
      </w:r>
      <w:bookmarkEnd w:id="45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55" w:name="_Toc124056975"/>
      <w:r w:rsidRPr="001571CD">
        <w:rPr>
          <w:rFonts w:asciiTheme="minorHAnsi" w:hAnsiTheme="minorHAnsi" w:cstheme="minorHAnsi"/>
          <w:sz w:val="24"/>
          <w:szCs w:val="24"/>
        </w:rPr>
        <w:t>Decanamide</w:t>
      </w:r>
      <w:bookmarkEnd w:id="455"/>
    </w:p>
    <w:p w:rsidR="001571CD" w:rsidRDefault="001571CD" w:rsidP="001571CD">
      <w:pPr>
        <w:pStyle w:val="Heading2"/>
        <w:rPr>
          <w:rFonts w:asciiTheme="minorHAnsi" w:hAnsiTheme="minorHAnsi" w:cstheme="minorHAnsi"/>
          <w:sz w:val="24"/>
          <w:szCs w:val="24"/>
        </w:rPr>
      </w:pPr>
    </w:p>
    <w:p w:rsidR="001571CD" w:rsidRDefault="001571CD" w:rsidP="001571CD">
      <w:pPr>
        <w:pStyle w:val="Heading2"/>
        <w:rPr>
          <w:rFonts w:asciiTheme="minorHAnsi" w:hAnsiTheme="minorHAnsi" w:cstheme="minorHAnsi"/>
          <w:sz w:val="24"/>
          <w:szCs w:val="24"/>
        </w:rPr>
      </w:pPr>
      <w:bookmarkStart w:id="456" w:name="_Toc124056976"/>
      <w:r w:rsidRPr="001571CD">
        <w:rPr>
          <w:rFonts w:asciiTheme="minorHAnsi" w:hAnsiTheme="minorHAnsi" w:cstheme="minorHAnsi"/>
          <w:sz w:val="24"/>
          <w:szCs w:val="24"/>
        </w:rPr>
        <w:t>D-Raffinose</w:t>
      </w:r>
      <w:bookmarkEnd w:id="456"/>
    </w:p>
    <w:p w:rsidR="001571CD" w:rsidRPr="001571CD" w:rsidRDefault="001571CD" w:rsidP="001571CD">
      <w:pPr>
        <w:rPr>
          <w:rFonts w:cstheme="minorHAnsi"/>
          <w:sz w:val="24"/>
          <w:szCs w:val="24"/>
        </w:rPr>
      </w:pPr>
      <w:r w:rsidRPr="001571CD">
        <w:rPr>
          <w:rFonts w:cstheme="minorHAnsi"/>
          <w:sz w:val="24"/>
          <w:szCs w:val="24"/>
        </w:rPr>
        <w:t>Description -Belongs to the class of organic compounds known as oligosaccharides</w:t>
      </w:r>
      <w:r w:rsidRPr="001571CD">
        <w:rPr>
          <w:rFonts w:cstheme="minorHAnsi"/>
          <w:sz w:val="24"/>
          <w:szCs w:val="24"/>
        </w:rPr>
        <w:fldChar w:fldCharType="begin"/>
      </w:r>
      <w:r w:rsidRPr="001571CD">
        <w:instrText xml:space="preserve"> XE "</w:instrText>
      </w:r>
      <w:r w:rsidRPr="001571CD">
        <w:rPr>
          <w:rFonts w:cstheme="minorHAnsi"/>
          <w:sz w:val="24"/>
          <w:szCs w:val="24"/>
        </w:rPr>
        <w:instrText>oligosaccharides</w:instrText>
      </w:r>
      <w:r w:rsidRPr="001571CD">
        <w:instrText xml:space="preserve">" </w:instrText>
      </w:r>
      <w:r w:rsidRPr="001571CD">
        <w:rPr>
          <w:rFonts w:cstheme="minorHAnsi"/>
          <w:sz w:val="24"/>
          <w:szCs w:val="24"/>
        </w:rPr>
        <w:fldChar w:fldCharType="end"/>
      </w:r>
      <w:r w:rsidRPr="001571CD">
        <w:rPr>
          <w:rFonts w:cstheme="minorHAnsi"/>
          <w:sz w:val="24"/>
          <w:szCs w:val="24"/>
        </w:rPr>
        <w:t>. These are carbohydrates made up of 3 to 10 monosaccharide units linked to each other through glycosidic bonds.</w:t>
      </w:r>
    </w:p>
    <w:p w:rsidR="001571CD" w:rsidRPr="001571CD" w:rsidRDefault="001571CD" w:rsidP="001571CD">
      <w:pPr>
        <w:keepNext/>
        <w:keepLines/>
        <w:spacing w:before="40" w:after="0"/>
        <w:outlineLvl w:val="1"/>
        <w:rPr>
          <w:rFonts w:eastAsiaTheme="majorEastAsia" w:cstheme="minorHAnsi"/>
          <w:color w:val="2F5496" w:themeColor="accent1" w:themeShade="BF"/>
          <w:sz w:val="24"/>
          <w:szCs w:val="24"/>
        </w:rPr>
      </w:pPr>
      <w:bookmarkStart w:id="457" w:name="_Toc123992007"/>
      <w:bookmarkStart w:id="458" w:name="_Toc124056977"/>
      <w:r w:rsidRPr="001571CD">
        <w:rPr>
          <w:rFonts w:eastAsiaTheme="majorEastAsia" w:cstheme="minorHAnsi"/>
          <w:color w:val="2F5496" w:themeColor="accent1" w:themeShade="BF"/>
          <w:sz w:val="24"/>
          <w:szCs w:val="24"/>
        </w:rPr>
        <w:t>Disease References</w:t>
      </w:r>
      <w:bookmarkEnd w:id="457"/>
      <w:bookmarkEnd w:id="458"/>
      <w:r w:rsidRPr="001571CD">
        <w:rPr>
          <w:rFonts w:eastAsiaTheme="majorEastAsia" w:cstheme="minorHAnsi"/>
          <w:color w:val="2F5496" w:themeColor="accent1" w:themeShade="BF"/>
          <w:sz w:val="24"/>
          <w:szCs w:val="24"/>
        </w:rPr>
        <w:tab/>
      </w:r>
    </w:p>
    <w:p w:rsidR="001571CD" w:rsidRPr="001571CD" w:rsidRDefault="001571CD" w:rsidP="001571CD">
      <w:r w:rsidRPr="001571CD">
        <w:rPr>
          <w:noProof/>
        </w:rPr>
        <w:drawing>
          <wp:inline distT="0" distB="0" distL="0" distR="0" wp14:anchorId="3C7252FC" wp14:editId="08E659FA">
            <wp:extent cx="691763" cy="667415"/>
            <wp:effectExtent l="0" t="0" r="0" b="0"/>
            <wp:docPr id="10" name="Picture 10"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red and black sign&#10;&#10;Description automatically generated with low confidence"/>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696955" cy="672424"/>
                    </a:xfrm>
                    <a:prstGeom prst="rect">
                      <a:avLst/>
                    </a:prstGeom>
                    <a:noFill/>
                    <a:ln>
                      <a:noFill/>
                    </a:ln>
                  </pic:spPr>
                </pic:pic>
              </a:graphicData>
            </a:graphic>
          </wp:inline>
        </w:drawing>
      </w:r>
    </w:p>
    <w:p w:rsidR="001571CD" w:rsidRPr="001571CD" w:rsidRDefault="001571CD" w:rsidP="001571CD">
      <w:pPr>
        <w:keepNext/>
        <w:keepLines/>
        <w:spacing w:before="40" w:after="0"/>
        <w:outlineLvl w:val="2"/>
        <w:rPr>
          <w:rFonts w:eastAsiaTheme="majorEastAsia" w:cstheme="minorHAnsi"/>
          <w:color w:val="1F3763" w:themeColor="accent1" w:themeShade="7F"/>
          <w:sz w:val="24"/>
          <w:szCs w:val="24"/>
        </w:rPr>
      </w:pPr>
      <w:bookmarkStart w:id="459" w:name="_Toc123992008"/>
      <w:bookmarkStart w:id="460" w:name="_Toc124056978"/>
      <w:r w:rsidRPr="001571CD">
        <w:rPr>
          <w:rFonts w:eastAsiaTheme="majorEastAsia" w:cstheme="minorHAnsi"/>
          <w:color w:val="1F3763" w:themeColor="accent1" w:themeShade="7F"/>
          <w:sz w:val="24"/>
          <w:szCs w:val="24"/>
        </w:rPr>
        <w:t>Colorectal cancer</w:t>
      </w:r>
      <w:bookmarkEnd w:id="459"/>
      <w:bookmarkEnd w:id="460"/>
    </w:p>
    <w:p w:rsidR="001571CD" w:rsidRPr="001571CD" w:rsidRDefault="001571CD" w:rsidP="001571CD">
      <w:pPr>
        <w:rPr>
          <w:rFonts w:cstheme="minorHAnsi"/>
          <w:sz w:val="24"/>
          <w:szCs w:val="24"/>
        </w:rPr>
      </w:pPr>
      <w:r w:rsidRPr="001571CD">
        <w:rPr>
          <w:rFonts w:cstheme="minorHAnsi"/>
          <w:sz w:val="24"/>
          <w:szCs w:val="24"/>
        </w:rPr>
        <w:t>Brown DG, Rao S, Weir TL, O'Malia J, Bazan M, Brown RJ, Ryan EP: Metabolomics and metabolic pathway networks from human colorectal cancers, adjacent mucosa, and stool. Cancer Metab. 2016 Jun 6;4:11. doi: 10.1186/s40170-016-0151-y. eCollection 2016. [PubMed:27275383 ]</w:t>
      </w:r>
    </w:p>
    <w:p w:rsidR="001571CD" w:rsidRPr="001571CD" w:rsidRDefault="001571CD" w:rsidP="001571CD">
      <w:pPr>
        <w:keepNext/>
        <w:keepLines/>
        <w:spacing w:before="40" w:after="0"/>
        <w:outlineLvl w:val="2"/>
        <w:rPr>
          <w:rFonts w:eastAsiaTheme="majorEastAsia" w:cstheme="minorHAnsi"/>
          <w:color w:val="1F3763" w:themeColor="accent1" w:themeShade="7F"/>
          <w:sz w:val="24"/>
          <w:szCs w:val="24"/>
        </w:rPr>
      </w:pPr>
      <w:bookmarkStart w:id="461" w:name="_Toc123992009"/>
      <w:bookmarkStart w:id="462" w:name="_Toc124056979"/>
      <w:r w:rsidRPr="001571CD">
        <w:rPr>
          <w:rFonts w:eastAsiaTheme="majorEastAsia" w:cstheme="minorHAnsi"/>
          <w:color w:val="1F3763" w:themeColor="accent1" w:themeShade="7F"/>
          <w:sz w:val="24"/>
          <w:szCs w:val="24"/>
        </w:rPr>
        <w:t>Sepsis</w:t>
      </w:r>
      <w:bookmarkEnd w:id="461"/>
      <w:bookmarkEnd w:id="462"/>
    </w:p>
    <w:p w:rsidR="001571CD" w:rsidRPr="001571CD" w:rsidRDefault="001571CD" w:rsidP="001571CD">
      <w:pPr>
        <w:rPr>
          <w:rFonts w:cstheme="minorHAnsi"/>
          <w:sz w:val="24"/>
          <w:szCs w:val="24"/>
        </w:rPr>
      </w:pPr>
      <w:r w:rsidRPr="001571CD">
        <w:rPr>
          <w:rFonts w:cstheme="minorHAnsi"/>
          <w:sz w:val="24"/>
          <w:szCs w:val="24"/>
        </w:rPr>
        <w:t>Stewart CJ, Embleton ND, Marrs ECL, Smith DP, Fofanova T, Nelson A, Skeath T, Perry JD, Petrosino JF, Berrington JE, Cummings SP: Longitudinal development of the gut microbiome and metabolome in preterm neonates with late onset sepsis and healthy controls. Microbiome. 2017 Jul 12;5(1):75. doi: 10.1186/s40168-017-0295-1. [PubMed:28701177 ]</w:t>
      </w:r>
    </w:p>
    <w:p w:rsidR="001571CD" w:rsidRPr="001571CD" w:rsidRDefault="001571CD" w:rsidP="001571CD">
      <w:pPr>
        <w:rPr>
          <w:rFonts w:cstheme="minorHAnsi"/>
          <w:sz w:val="24"/>
          <w:szCs w:val="24"/>
        </w:rPr>
      </w:pPr>
    </w:p>
    <w:p w:rsidR="001571CD" w:rsidRPr="001571CD" w:rsidRDefault="001571CD" w:rsidP="001571CD">
      <w:pPr>
        <w:rPr>
          <w:rFonts w:cstheme="minorHAnsi"/>
          <w:sz w:val="24"/>
          <w:szCs w:val="24"/>
        </w:rPr>
      </w:pPr>
      <w:r w:rsidRPr="001571CD">
        <w:rPr>
          <w:rFonts w:cstheme="minorHAnsi"/>
          <w:sz w:val="24"/>
          <w:szCs w:val="24"/>
        </w:rPr>
        <w:t>General References</w:t>
      </w:r>
    </w:p>
    <w:p w:rsidR="001571CD" w:rsidRPr="001571CD" w:rsidRDefault="001571CD" w:rsidP="001571CD">
      <w:pPr>
        <w:rPr>
          <w:rFonts w:cstheme="minorHAnsi"/>
          <w:sz w:val="24"/>
          <w:szCs w:val="24"/>
        </w:rPr>
      </w:pPr>
      <w:r w:rsidRPr="001571CD">
        <w:rPr>
          <w:rFonts w:cstheme="minorHAnsi"/>
          <w:sz w:val="24"/>
          <w:szCs w:val="24"/>
        </w:rPr>
        <w:t>Rodrigues Silva C, Dutra de Oliveira JE, de Souza RA, Silva HC: Effect of a rice bran fiber diet on serum glucose levels of diabetic patients in Brazil. Arch Latinoam Nutr. 2005 Mar;55(1):23-7. [PubMed:16187674 ]</w:t>
      </w:r>
    </w:p>
    <w:p w:rsidR="001571CD" w:rsidRPr="001571CD" w:rsidRDefault="001571CD" w:rsidP="001571CD">
      <w:pPr>
        <w:rPr>
          <w:rFonts w:cstheme="minorHAnsi"/>
          <w:sz w:val="24"/>
          <w:szCs w:val="24"/>
        </w:rPr>
      </w:pPr>
      <w:r w:rsidRPr="001571CD">
        <w:rPr>
          <w:rFonts w:cstheme="minorHAnsi"/>
          <w:sz w:val="24"/>
          <w:szCs w:val="24"/>
        </w:rPr>
        <w:t>Lobley RW, Burrows PC, Warwick R, Dawson DJ, Holmes R: Simultaneous assessment of intestinal permeability and lactose tolerance with orally administered raffinose, lactose and L-arabinose. Clin Sci (Lond). 1990 Aug;79(2):175-83. [PubMed:2167807 ]</w:t>
      </w:r>
    </w:p>
    <w:p w:rsidR="001571CD" w:rsidRPr="001571CD" w:rsidRDefault="001571CD" w:rsidP="001571CD">
      <w:pPr>
        <w:rPr>
          <w:rFonts w:cstheme="minorHAnsi"/>
          <w:sz w:val="24"/>
          <w:szCs w:val="24"/>
        </w:rPr>
      </w:pPr>
      <w:r w:rsidRPr="001571CD">
        <w:rPr>
          <w:rFonts w:cstheme="minorHAnsi"/>
          <w:sz w:val="24"/>
          <w:szCs w:val="24"/>
        </w:rPr>
        <w:t>Gross KC, Houghton MP, Senterfit LB: Presumptive speciation of Streptococcus bovis and other group D streptococci from human sources by using arginine and pyruvate tests. J Clin Microbiol. 1975 Jan;1(1):54-60. [PubMed:1176592 ]</w:t>
      </w:r>
    </w:p>
    <w:p w:rsidR="001571CD" w:rsidRPr="001571CD" w:rsidRDefault="001571CD" w:rsidP="001571CD">
      <w:pPr>
        <w:rPr>
          <w:rFonts w:cstheme="minorHAnsi"/>
          <w:sz w:val="24"/>
          <w:szCs w:val="24"/>
        </w:rPr>
      </w:pPr>
      <w:r w:rsidRPr="001571CD">
        <w:rPr>
          <w:rFonts w:cstheme="minorHAnsi"/>
          <w:sz w:val="24"/>
          <w:szCs w:val="24"/>
        </w:rPr>
        <w:t>Toussaint M, Latger-Cannard V, Caron A, Lecompte T, Vigneron C, Menu P: Hemoglobin-based oxygen carriers do not alter platelet functions: study of three chemically modified hemoglobin solutions. Intensive Care Med. 2003 Jan;29(1):62-8. Epub 2002 Nov 30. [PubMed:12528024 ]</w:t>
      </w:r>
    </w:p>
    <w:p w:rsidR="001571CD" w:rsidRPr="001571CD" w:rsidRDefault="001571CD" w:rsidP="001571CD">
      <w:pPr>
        <w:rPr>
          <w:rFonts w:cstheme="minorHAnsi"/>
          <w:sz w:val="24"/>
          <w:szCs w:val="24"/>
        </w:rPr>
      </w:pPr>
      <w:r w:rsidRPr="001571CD">
        <w:rPr>
          <w:rFonts w:cstheme="minorHAnsi"/>
          <w:sz w:val="24"/>
          <w:szCs w:val="24"/>
        </w:rPr>
        <w:t>Xue S, Paterson W, Valdez D, Miller D, Christoff B, Wong LT, Diamant NE: Effect of an o-raffinose cross-linked haemoglobin product on oesophageal and lower oesophageal sphincter motor function. Neurogastroenterol Motil. 1999 Dec;11(6):421-30. [PubMed:10583849 ]</w:t>
      </w:r>
    </w:p>
    <w:p w:rsidR="001571CD" w:rsidRPr="001571CD" w:rsidRDefault="001571CD" w:rsidP="001571CD">
      <w:pPr>
        <w:rPr>
          <w:rFonts w:cstheme="minorHAnsi"/>
          <w:sz w:val="24"/>
          <w:szCs w:val="24"/>
        </w:rPr>
      </w:pPr>
      <w:r w:rsidRPr="001571CD">
        <w:rPr>
          <w:rFonts w:cstheme="minorHAnsi"/>
          <w:sz w:val="24"/>
          <w:szCs w:val="24"/>
        </w:rPr>
        <w:t>Persson AE, Schnermann J, Agerup B, Eriksson NE: The hydraulic conductivity of the rat proximal tubular wall determined with colloidal solutions. Pflugers Arch. 1975 Oct 16;360(1):25-44. [PubMed:1237863 ]</w:t>
      </w:r>
    </w:p>
    <w:p w:rsidR="001571CD" w:rsidRPr="001571CD" w:rsidRDefault="001571CD" w:rsidP="001571CD">
      <w:pPr>
        <w:rPr>
          <w:rFonts w:cstheme="minorHAnsi"/>
          <w:sz w:val="24"/>
          <w:szCs w:val="24"/>
        </w:rPr>
      </w:pPr>
      <w:r w:rsidRPr="001571CD">
        <w:rPr>
          <w:rFonts w:cstheme="minorHAnsi"/>
          <w:sz w:val="24"/>
          <w:szCs w:val="24"/>
        </w:rPr>
        <w:t>Hessels J, Snoeyink EJ, Platenkamp AJ, Voortman G, Steggink J, Eidhof HH: Assessment of intestinal permeability: enzymatic determination of urinary mannitol, raffinose, sucrose and lactose on Hitachi analyzer. Clin Chem Lab Med. 2003 Jan;41(1):33-8. [PubMed:12636047 ]</w:t>
      </w:r>
    </w:p>
    <w:p w:rsidR="001571CD" w:rsidRPr="001571CD" w:rsidRDefault="001571CD" w:rsidP="001571CD">
      <w:pPr>
        <w:rPr>
          <w:rFonts w:cstheme="minorHAnsi"/>
          <w:sz w:val="24"/>
          <w:szCs w:val="24"/>
        </w:rPr>
      </w:pPr>
      <w:r w:rsidRPr="001571CD">
        <w:rPr>
          <w:rFonts w:cstheme="minorHAnsi"/>
          <w:sz w:val="24"/>
          <w:szCs w:val="24"/>
        </w:rPr>
        <w:t>Horodniceanu T, Delbos F: [Group D streptococci in human infections: identification and sensitivity to antibiotics (author's transl)]. Ann Microbiol (Paris). 1980 Sep-Oct;131B(2):131-44. [PubMed:7458116 ]</w:t>
      </w:r>
    </w:p>
    <w:p w:rsidR="001571CD" w:rsidRPr="001571CD" w:rsidRDefault="001571CD" w:rsidP="001571CD">
      <w:pPr>
        <w:rPr>
          <w:rFonts w:cstheme="minorHAnsi"/>
          <w:sz w:val="24"/>
          <w:szCs w:val="24"/>
        </w:rPr>
      </w:pPr>
      <w:r w:rsidRPr="001571CD">
        <w:rPr>
          <w:rFonts w:cstheme="minorHAnsi"/>
          <w:sz w:val="24"/>
          <w:szCs w:val="24"/>
        </w:rPr>
        <w:t>Lieberthal W, Fuhro R, Alam H, Rhee P, Szebeni J, Hechtman HB, Favuzza J, Veech RL, Valeri CR: Comparison of the effects of a 50% exchange-transfusion with albumin, hetastarch, and modified hemoglobin solutions. Shock. 2002 Jan;17(1):61-9. [PubMed:11795671 ]</w:t>
      </w:r>
    </w:p>
    <w:p w:rsidR="001571CD" w:rsidRPr="001571CD" w:rsidRDefault="001571CD" w:rsidP="001571CD">
      <w:pPr>
        <w:rPr>
          <w:rFonts w:cstheme="minorHAnsi"/>
          <w:sz w:val="24"/>
          <w:szCs w:val="24"/>
        </w:rPr>
      </w:pPr>
      <w:r w:rsidRPr="001571CD">
        <w:rPr>
          <w:rFonts w:cstheme="minorHAnsi"/>
          <w:sz w:val="24"/>
          <w:szCs w:val="24"/>
        </w:rPr>
        <w:t>Gundermann KJ, Lie TS: Problems of competition in charcoal hemoperfusion for the treatment of intoxications. Artif Organs. 1979 Nov;3(4):346-9. [PubMed:533425 ]</w:t>
      </w:r>
    </w:p>
    <w:p w:rsidR="001571CD" w:rsidRPr="001571CD" w:rsidRDefault="001571CD" w:rsidP="001571CD"/>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63" w:name="_Toc124056980"/>
      <w:r w:rsidRPr="001571CD">
        <w:rPr>
          <w:rFonts w:asciiTheme="minorHAnsi" w:hAnsiTheme="minorHAnsi" w:cstheme="minorHAnsi"/>
          <w:sz w:val="24"/>
          <w:szCs w:val="24"/>
        </w:rPr>
        <w:t>Erucamide</w:t>
      </w:r>
      <w:bookmarkEnd w:id="463"/>
    </w:p>
    <w:p w:rsidR="003F7FB5" w:rsidRPr="002E7DE5" w:rsidRDefault="001571CD" w:rsidP="003F7FB5">
      <w:pPr>
        <w:rPr>
          <w:rFonts w:cstheme="minorHAnsi"/>
          <w:sz w:val="24"/>
          <w:szCs w:val="24"/>
        </w:rPr>
      </w:pPr>
      <w:r w:rsidRPr="002E7DE5">
        <w:rPr>
          <w:rFonts w:cstheme="minorHAnsi"/>
          <w:sz w:val="24"/>
          <w:szCs w:val="24"/>
        </w:rPr>
        <w:t>Description - 13-docosenamide, also known as erucamide, belongs to the class of organic compounds known as fatty amides. These are carboxylic acid amide derivatives of fatty acids, that are formed from a fatty acid and an amine. Based on a literature review very few articles have been published on 13-docosenamide. This compound has been identified in human blood as reported by (PMID: 31557052 ). 13-docosenamide is not a naturally occurring metabolite and is only found in those individuals exposed to this compound or its derivatives. Technically 13-Docosenamide is part of the human exposome</w:t>
      </w:r>
      <w:r>
        <w:rPr>
          <w:rFonts w:cstheme="minorHAnsi"/>
          <w:sz w:val="24"/>
          <w:szCs w:val="24"/>
        </w:rPr>
        <w:fldChar w:fldCharType="begin"/>
      </w:r>
      <w:r>
        <w:instrText xml:space="preserve"> XE "</w:instrText>
      </w:r>
      <w:r w:rsidRPr="00C7711C">
        <w:rPr>
          <w:rFonts w:cstheme="minorHAnsi"/>
          <w:sz w:val="24"/>
          <w:szCs w:val="24"/>
        </w:rPr>
        <w:instrText>exposome</w:instrText>
      </w:r>
      <w:r>
        <w:instrText xml:space="preserve">" </w:instrText>
      </w:r>
      <w:r>
        <w:rPr>
          <w:rFonts w:cstheme="minorHAnsi"/>
          <w:sz w:val="24"/>
          <w:szCs w:val="24"/>
        </w:rPr>
        <w:fldChar w:fldCharType="end"/>
      </w:r>
      <w:r w:rsidRPr="002E7DE5">
        <w:rPr>
          <w:rFonts w:cstheme="minorHAnsi"/>
          <w:sz w:val="24"/>
          <w:szCs w:val="24"/>
        </w:rPr>
        <w:t>. The exposome can be defined as the collection of all the exposures of an individual in a lifetime and how those exposures relate to health. An individual's exposure begins before birth and includes insults from environmental and occupational sources.</w:t>
      </w:r>
    </w:p>
    <w:p w:rsidR="003F7FB5" w:rsidRDefault="003F7FB5" w:rsidP="003F7FB5">
      <w:pPr>
        <w:rPr>
          <w:rFonts w:cstheme="minorHAnsi"/>
          <w:sz w:val="24"/>
          <w:szCs w:val="24"/>
        </w:rPr>
      </w:pPr>
      <w:r w:rsidRPr="002E7DE5">
        <w:rPr>
          <w:rFonts w:cstheme="minorHAnsi"/>
          <w:sz w:val="24"/>
          <w:szCs w:val="24"/>
        </w:rPr>
        <w:t>Barupal DK, Fiehn O: Generating the Blood Exposome Database Using a Comprehensive Text Mining and Database Fusion Approach. Environ Health Perspect. 2019 Sep;127(9):97008. doi: 10.1289/EHP4713. Epub 2019 Sep 26. [PubMed:31557052]</w:t>
      </w:r>
    </w:p>
    <w:p w:rsidR="003F7FB5" w:rsidRPr="002E7DE5" w:rsidRDefault="003F7FB5" w:rsidP="003F7FB5">
      <w:pPr>
        <w:rPr>
          <w:rFonts w:cstheme="minorHAnsi"/>
          <w:sz w:val="24"/>
          <w:szCs w:val="24"/>
        </w:rPr>
      </w:pPr>
    </w:p>
    <w:p w:rsidR="003F7FB5" w:rsidRPr="002E7DE5" w:rsidRDefault="003F7FB5" w:rsidP="001571CD">
      <w:pPr>
        <w:rPr>
          <w:rFonts w:cstheme="minorHAnsi"/>
          <w:sz w:val="24"/>
          <w:szCs w:val="24"/>
        </w:rPr>
      </w:pP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64" w:name="_Toc124056981"/>
      <w:r w:rsidRPr="001571CD">
        <w:rPr>
          <w:rFonts w:asciiTheme="minorHAnsi" w:hAnsiTheme="minorHAnsi" w:cstheme="minorHAnsi"/>
          <w:sz w:val="24"/>
          <w:szCs w:val="24"/>
        </w:rPr>
        <w:t>Eucalyptol</w:t>
      </w:r>
      <w:bookmarkEnd w:id="46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65" w:name="_Toc124056982"/>
      <w:r w:rsidRPr="001571CD">
        <w:rPr>
          <w:rFonts w:asciiTheme="minorHAnsi" w:hAnsiTheme="minorHAnsi" w:cstheme="minorHAnsi"/>
          <w:sz w:val="24"/>
          <w:szCs w:val="24"/>
        </w:rPr>
        <w:t>Methyl 4-hydroxyphenylacetate</w:t>
      </w:r>
      <w:bookmarkEnd w:id="46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66" w:name="_Toc124056983"/>
      <w:r w:rsidRPr="001571CD">
        <w:rPr>
          <w:rFonts w:asciiTheme="minorHAnsi" w:hAnsiTheme="minorHAnsi" w:cstheme="minorHAnsi"/>
          <w:sz w:val="24"/>
          <w:szCs w:val="24"/>
        </w:rPr>
        <w:t>Pestalotin</w:t>
      </w:r>
      <w:bookmarkEnd w:id="46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67" w:name="_Toc124056984"/>
      <w:r w:rsidRPr="001571CD">
        <w:rPr>
          <w:rFonts w:asciiTheme="minorHAnsi" w:hAnsiTheme="minorHAnsi" w:cstheme="minorHAnsi"/>
          <w:sz w:val="24"/>
          <w:szCs w:val="24"/>
        </w:rPr>
        <w:t>Phloroglucinol</w:t>
      </w:r>
      <w:bookmarkEnd w:id="467"/>
    </w:p>
    <w:p w:rsidR="005F706E" w:rsidRDefault="005F706E" w:rsidP="005F706E">
      <w:pPr>
        <w:rPr>
          <w:rFonts w:cstheme="minorHAnsi"/>
          <w:sz w:val="24"/>
          <w:szCs w:val="24"/>
        </w:rPr>
      </w:pPr>
      <w:bookmarkStart w:id="468" w:name="_Hlk124049434"/>
    </w:p>
    <w:p w:rsidR="005F706E" w:rsidRPr="005F706E" w:rsidRDefault="005F706E" w:rsidP="005F706E">
      <w:pPr>
        <w:rPr>
          <w:rFonts w:cstheme="minorHAnsi"/>
          <w:sz w:val="24"/>
          <w:szCs w:val="24"/>
        </w:rPr>
      </w:pPr>
      <w:r w:rsidRPr="005F706E">
        <w:rPr>
          <w:rFonts w:cstheme="minorHAnsi"/>
          <w:sz w:val="24"/>
          <w:szCs w:val="24"/>
        </w:rPr>
        <w:t>Abstract</w:t>
      </w:r>
    </w:p>
    <w:p w:rsidR="005F706E" w:rsidRPr="005F706E" w:rsidRDefault="005F706E" w:rsidP="005F706E">
      <w:pPr>
        <w:rPr>
          <w:rFonts w:cstheme="minorHAnsi"/>
          <w:sz w:val="24"/>
          <w:szCs w:val="24"/>
        </w:rPr>
      </w:pPr>
      <w:r w:rsidRPr="005F706E">
        <w:rPr>
          <w:rFonts w:cstheme="minorHAnsi"/>
          <w:sz w:val="24"/>
          <w:szCs w:val="24"/>
        </w:rPr>
        <w:t>Substantial concentrations of phloroglucinol were synthesized by Pseudomonas fluorescens Pf-5 expressing the plasmid-localized phlACBDE gene cluster responsible for biosynthesis of 2,4-diacetylphloroglucinol. Expression in Escherichia coli of a single gene in this cluster, P. fluorescens Pf-5 phlD, led to extracellular accumulation of phloroglucinol. Purification of PhlD to homogeneity afforded an enzyme that catalyzed the conversion of malonyl-CoA into phloroglucinol with Km = 5.6 μM and kcat = 10 min-1. Acetylase and deacetylase activities were observed with the catalyzed interconversions of phloroglucinol, 2-acetylphloroglucinol, and 2,4-diacetylphloroglucinol when phlACB was expressed in E. coli. Beyond the mechanistic implications attendant with the identification of an enzyme that catalyzes the conversion of malonyl-CoA into phloroglucinol, PhlD provides the basis for environmentally benign syntheses of phloroglucinol and resorcinol from glucose.</w:t>
      </w:r>
    </w:p>
    <w:p w:rsidR="005F706E" w:rsidRPr="005F706E" w:rsidRDefault="005F706E" w:rsidP="005F706E">
      <w:pPr>
        <w:rPr>
          <w:rFonts w:cstheme="minorHAnsi"/>
          <w:sz w:val="24"/>
          <w:szCs w:val="24"/>
        </w:rPr>
      </w:pPr>
    </w:p>
    <w:p w:rsidR="005F706E" w:rsidRPr="005F706E" w:rsidRDefault="005F706E" w:rsidP="005F706E">
      <w:pPr>
        <w:keepNext/>
        <w:keepLines/>
        <w:spacing w:before="40" w:after="0"/>
        <w:outlineLvl w:val="1"/>
        <w:rPr>
          <w:rFonts w:eastAsiaTheme="majorEastAsia" w:cstheme="minorHAnsi"/>
          <w:color w:val="2F5496" w:themeColor="accent1" w:themeShade="BF"/>
          <w:sz w:val="24"/>
          <w:szCs w:val="24"/>
        </w:rPr>
      </w:pPr>
      <w:bookmarkStart w:id="469" w:name="_Toc123992042"/>
      <w:bookmarkStart w:id="470" w:name="_Toc124056985"/>
      <w:r w:rsidRPr="005F706E">
        <w:rPr>
          <w:rFonts w:eastAsiaTheme="majorEastAsia" w:cstheme="minorHAnsi"/>
          <w:color w:val="2F5496" w:themeColor="accent1" w:themeShade="BF"/>
          <w:sz w:val="24"/>
          <w:szCs w:val="24"/>
        </w:rPr>
        <w:t>WARNING</w:t>
      </w:r>
      <w:bookmarkEnd w:id="469"/>
      <w:bookmarkEnd w:id="470"/>
    </w:p>
    <w:p w:rsidR="005F706E" w:rsidRPr="005F706E" w:rsidRDefault="005F706E" w:rsidP="005F706E">
      <w:pPr>
        <w:rPr>
          <w:rFonts w:cstheme="minorHAnsi"/>
          <w:sz w:val="24"/>
          <w:szCs w:val="24"/>
        </w:rPr>
      </w:pPr>
      <w:r w:rsidRPr="005F706E">
        <w:rPr>
          <w:rFonts w:cstheme="minorHAnsi"/>
          <w:noProof/>
          <w:sz w:val="24"/>
          <w:szCs w:val="24"/>
        </w:rPr>
        <w:drawing>
          <wp:inline distT="0" distB="0" distL="0" distR="0" wp14:anchorId="6B46E710" wp14:editId="1A1B31EC">
            <wp:extent cx="612250" cy="590701"/>
            <wp:effectExtent l="0" t="0" r="0" b="0"/>
            <wp:docPr id="5" name="Picture 5"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sign&#10;&#10;Description automatically generated with low confidence"/>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6972" cy="595257"/>
                    </a:xfrm>
                    <a:prstGeom prst="rect">
                      <a:avLst/>
                    </a:prstGeom>
                    <a:noFill/>
                    <a:ln>
                      <a:noFill/>
                    </a:ln>
                  </pic:spPr>
                </pic:pic>
              </a:graphicData>
            </a:graphic>
          </wp:inline>
        </w:drawing>
      </w:r>
    </w:p>
    <w:p w:rsidR="005F706E" w:rsidRPr="005F706E" w:rsidRDefault="005F706E" w:rsidP="005F706E">
      <w:pPr>
        <w:rPr>
          <w:rFonts w:cstheme="minorHAnsi"/>
          <w:sz w:val="24"/>
          <w:szCs w:val="24"/>
        </w:rPr>
      </w:pPr>
      <w:r w:rsidRPr="005F706E">
        <w:rPr>
          <w:rFonts w:cstheme="minorHAnsi"/>
          <w:sz w:val="24"/>
          <w:szCs w:val="24"/>
        </w:rPr>
        <w:t>Irritates lungs, eyes, skin Alfa Aesar B25502</w:t>
      </w:r>
    </w:p>
    <w:p w:rsidR="005F706E" w:rsidRPr="005F706E" w:rsidRDefault="005F706E" w:rsidP="005F706E">
      <w:pPr>
        <w:rPr>
          <w:rFonts w:cstheme="minorHAnsi"/>
          <w:sz w:val="24"/>
          <w:szCs w:val="24"/>
        </w:rPr>
      </w:pPr>
      <w:r w:rsidRPr="005F706E">
        <w:rPr>
          <w:rFonts w:cstheme="minorHAnsi"/>
          <w:sz w:val="24"/>
          <w:szCs w:val="24"/>
        </w:rPr>
        <w:t>Harmful/Irritant/Mutagenic/Teratogenic/Light Sensitive/Hygroscopic SynQuest 2605-1-X0, 57138</w:t>
      </w: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r w:rsidRPr="005F706E">
        <w:rPr>
          <w:rFonts w:cstheme="minorHAnsi"/>
          <w:sz w:val="24"/>
          <w:szCs w:val="24"/>
        </w:rPr>
        <w:t>SUPPLEMENT ABSTRACTS SUBMITTED FOR THE 70TH ANNUAL SCIENTIFIC MEETING OF THE AMERICAN COLLEGE OF GASTROENTEROLOGY: FUNCTIONAL BOWEL DISORDERS</w:t>
      </w:r>
    </w:p>
    <w:p w:rsidR="005F706E" w:rsidRPr="005F706E" w:rsidRDefault="005F706E" w:rsidP="005F706E">
      <w:pPr>
        <w:rPr>
          <w:rFonts w:cstheme="minorHAnsi"/>
          <w:sz w:val="24"/>
          <w:szCs w:val="24"/>
        </w:rPr>
      </w:pPr>
      <w:r w:rsidRPr="005F706E">
        <w:rPr>
          <w:rFonts w:cstheme="minorHAnsi"/>
          <w:sz w:val="24"/>
          <w:szCs w:val="24"/>
        </w:rPr>
        <w:t>Phloroglucinol (Spasfon) in Irritable Bowel Syndrome</w:t>
      </w:r>
    </w:p>
    <w:p w:rsidR="005F706E" w:rsidRPr="005F706E" w:rsidRDefault="005F706E" w:rsidP="005F706E">
      <w:pPr>
        <w:rPr>
          <w:rFonts w:cstheme="minorHAnsi"/>
          <w:sz w:val="24"/>
          <w:szCs w:val="24"/>
        </w:rPr>
      </w:pPr>
      <w:r w:rsidRPr="005F706E">
        <w:rPr>
          <w:rFonts w:cstheme="minorHAnsi"/>
          <w:sz w:val="24"/>
          <w:szCs w:val="24"/>
        </w:rPr>
        <w:t>Jafri, Wasim FRCP; Yakoob, Javed Ph.D.; Hussain, Sajjad M.B.B.S.; Jafri, Nadim M.B.B.S.; Islam, Muhammad M.S.C</w:t>
      </w:r>
    </w:p>
    <w:bookmarkEnd w:id="468"/>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p>
    <w:p w:rsidR="005F706E" w:rsidRPr="005F706E" w:rsidRDefault="005F706E" w:rsidP="005F706E">
      <w:pPr>
        <w:keepNext/>
        <w:keepLines/>
        <w:spacing w:before="240" w:after="0"/>
        <w:outlineLvl w:val="0"/>
        <w:rPr>
          <w:rFonts w:eastAsiaTheme="majorEastAsia" w:cstheme="minorHAnsi"/>
          <w:color w:val="2F5496" w:themeColor="accent1" w:themeShade="BF"/>
          <w:sz w:val="24"/>
          <w:szCs w:val="24"/>
        </w:rPr>
      </w:pPr>
      <w:bookmarkStart w:id="471" w:name="_Toc123992043"/>
      <w:bookmarkStart w:id="472" w:name="_Toc124056986"/>
      <w:r w:rsidRPr="005F706E">
        <w:rPr>
          <w:rFonts w:eastAsiaTheme="majorEastAsia" w:cstheme="minorHAnsi"/>
          <w:color w:val="2F5496" w:themeColor="accent1" w:themeShade="BF"/>
          <w:sz w:val="24"/>
          <w:szCs w:val="24"/>
        </w:rPr>
        <w:t>IBS RESEARCH PAPER</w:t>
      </w:r>
      <w:bookmarkEnd w:id="471"/>
      <w:bookmarkEnd w:id="472"/>
    </w:p>
    <w:p w:rsidR="005F706E" w:rsidRPr="005F706E" w:rsidRDefault="005F706E" w:rsidP="005F706E">
      <w:pPr>
        <w:rPr>
          <w:rFonts w:cstheme="minorHAnsi"/>
          <w:sz w:val="24"/>
          <w:szCs w:val="24"/>
        </w:rPr>
      </w:pPr>
      <w:r w:rsidRPr="005F706E">
        <w:rPr>
          <w:rFonts w:cstheme="minorHAnsi"/>
          <w:sz w:val="24"/>
          <w:szCs w:val="24"/>
        </w:rPr>
        <w:t>American Journal of Gastroenterology 100():p S333, September 2005.</w:t>
      </w:r>
    </w:p>
    <w:p w:rsidR="005F706E" w:rsidRPr="005F706E" w:rsidRDefault="005F706E" w:rsidP="005F706E">
      <w:pPr>
        <w:rPr>
          <w:rFonts w:cstheme="minorHAnsi"/>
          <w:sz w:val="24"/>
          <w:szCs w:val="24"/>
        </w:rPr>
      </w:pPr>
      <w:r w:rsidRPr="005F706E">
        <w:rPr>
          <w:rFonts w:cstheme="minorHAnsi"/>
          <w:sz w:val="24"/>
          <w:szCs w:val="24"/>
        </w:rPr>
        <w:t>Purpose: To determine the efficacy and tolerability of phloroglucinol (Spasfon), an antispasmodic agent in the treatment of Irritable Bowel Syndrome (IBS).</w:t>
      </w: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r w:rsidRPr="005F706E">
        <w:rPr>
          <w:rFonts w:cstheme="minorHAnsi"/>
          <w:sz w:val="24"/>
          <w:szCs w:val="24"/>
        </w:rPr>
        <w:t>Methods: An open label (quasi interventional) study. One hundred patients coming to the gastroenterology clinics of Aga Khan University Hospital with IBS as defined by the Rome II criteria were enrolled between February 2004 and September 2004 to participate in the trial and were treated as outpatients. Spasfon 50 mg orally three times daily was given for two months. Symptoms were assessed before and during treatment using a questionnaire.</w:t>
      </w: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r w:rsidRPr="005F706E">
        <w:rPr>
          <w:rFonts w:cstheme="minorHAnsi"/>
          <w:sz w:val="24"/>
          <w:szCs w:val="24"/>
        </w:rPr>
        <w:t>Results: One hundred patients were enrolled in the study. Of them 61% (61/100) were males and 39% (39/100) were females. Their mean age was 41 ± 14 years. Sixty-eight patients completed the study and 32 dropped out. On Spasfon treatment there was an overall statistically significant improvement in abdominal pain p&lt;0.001, frequency of stool per day p &lt; 0.001, urgency p &lt; 0.001, passage of mucus per rectum p &lt; 0.001, sense of incomplete defecation p = 0.001 and bloating p = 0.001. However, no response was seen in the feature of straining in both genders p = 0.676. The difference in response to treatment according to gender separately showed statistically significant improvement in the sense of incomplete defecation in females alone with p = 0.003.</w:t>
      </w:r>
    </w:p>
    <w:p w:rsidR="005F706E" w:rsidRPr="005F706E" w:rsidRDefault="005F706E" w:rsidP="005F706E">
      <w:pPr>
        <w:rPr>
          <w:rFonts w:cstheme="minorHAnsi"/>
          <w:sz w:val="24"/>
          <w:szCs w:val="24"/>
        </w:rPr>
      </w:pPr>
    </w:p>
    <w:p w:rsidR="005F706E" w:rsidRPr="005F706E" w:rsidRDefault="005F706E" w:rsidP="005F706E">
      <w:pPr>
        <w:rPr>
          <w:rFonts w:cstheme="minorHAnsi"/>
          <w:sz w:val="24"/>
          <w:szCs w:val="24"/>
        </w:rPr>
      </w:pPr>
      <w:r w:rsidRPr="005F706E">
        <w:rPr>
          <w:rFonts w:cstheme="minorHAnsi"/>
          <w:sz w:val="24"/>
          <w:szCs w:val="24"/>
        </w:rPr>
        <w:t>Conclusions: Spasfon in a dose of 50 mg three times daily is effective and well tolerated by the IBS patients. It relieves most of the symptoms of IBS.</w:t>
      </w:r>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3" w:name="_Toc124056987"/>
      <w:r w:rsidRPr="001571CD">
        <w:rPr>
          <w:rFonts w:asciiTheme="minorHAnsi" w:hAnsiTheme="minorHAnsi" w:cstheme="minorHAnsi"/>
          <w:sz w:val="24"/>
          <w:szCs w:val="24"/>
        </w:rPr>
        <w:t>Polygodial</w:t>
      </w:r>
      <w:bookmarkEnd w:id="473"/>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4" w:name="_Toc124056988"/>
      <w:r w:rsidRPr="001571CD">
        <w:rPr>
          <w:rFonts w:asciiTheme="minorHAnsi" w:hAnsiTheme="minorHAnsi" w:cstheme="minorHAnsi"/>
          <w:sz w:val="24"/>
          <w:szCs w:val="24"/>
        </w:rPr>
        <w:t>Pregabalin</w:t>
      </w:r>
      <w:bookmarkEnd w:id="474"/>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5" w:name="_Toc124056989"/>
      <w:r w:rsidRPr="001571CD">
        <w:rPr>
          <w:rFonts w:asciiTheme="minorHAnsi" w:hAnsiTheme="minorHAnsi" w:cstheme="minorHAnsi"/>
          <w:sz w:val="24"/>
          <w:szCs w:val="24"/>
        </w:rPr>
        <w:t>Pyrogallol</w:t>
      </w:r>
      <w:bookmarkEnd w:id="475"/>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6" w:name="_Toc124056990"/>
      <w:r w:rsidRPr="001571CD">
        <w:rPr>
          <w:rFonts w:asciiTheme="minorHAnsi" w:hAnsiTheme="minorHAnsi" w:cstheme="minorHAnsi"/>
          <w:sz w:val="24"/>
          <w:szCs w:val="24"/>
        </w:rPr>
        <w:t>Stearamide</w:t>
      </w:r>
      <w:bookmarkEnd w:id="476"/>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7" w:name="_Toc124056991"/>
      <w:r w:rsidRPr="001571CD">
        <w:rPr>
          <w:rFonts w:asciiTheme="minorHAnsi" w:hAnsiTheme="minorHAnsi" w:cstheme="minorHAnsi"/>
          <w:sz w:val="24"/>
          <w:szCs w:val="24"/>
        </w:rPr>
        <w:t>trans,trans-2,4-Heptadienal</w:t>
      </w:r>
      <w:bookmarkEnd w:id="477"/>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8" w:name="_Toc124056992"/>
      <w:r w:rsidRPr="001571CD">
        <w:rPr>
          <w:rFonts w:asciiTheme="minorHAnsi" w:hAnsiTheme="minorHAnsi" w:cstheme="minorHAnsi"/>
          <w:sz w:val="24"/>
          <w:szCs w:val="24"/>
        </w:rPr>
        <w:t>Tributylphosphine oxide</w:t>
      </w:r>
      <w:bookmarkEnd w:id="478"/>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79" w:name="_Toc124056993"/>
      <w:r w:rsidRPr="001571CD">
        <w:rPr>
          <w:rFonts w:asciiTheme="minorHAnsi" w:hAnsiTheme="minorHAnsi" w:cstheme="minorHAnsi"/>
          <w:sz w:val="24"/>
          <w:szCs w:val="24"/>
        </w:rPr>
        <w:t>Triethanolamine</w:t>
      </w:r>
      <w:bookmarkEnd w:id="479"/>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80" w:name="_Toc124056994"/>
      <w:r w:rsidRPr="001571CD">
        <w:rPr>
          <w:rFonts w:asciiTheme="minorHAnsi" w:hAnsiTheme="minorHAnsi" w:cstheme="minorHAnsi"/>
          <w:sz w:val="24"/>
          <w:szCs w:val="24"/>
        </w:rPr>
        <w:t>Triisopropanolamine</w:t>
      </w:r>
      <w:bookmarkEnd w:id="480"/>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81" w:name="_Toc124056995"/>
      <w:r w:rsidRPr="001571CD">
        <w:rPr>
          <w:rFonts w:asciiTheme="minorHAnsi" w:hAnsiTheme="minorHAnsi" w:cstheme="minorHAnsi"/>
          <w:sz w:val="24"/>
          <w:szCs w:val="24"/>
        </w:rPr>
        <w:t>Trinexapac</w:t>
      </w:r>
      <w:bookmarkEnd w:id="481"/>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82" w:name="_Toc124056996"/>
      <w:r w:rsidRPr="001571CD">
        <w:rPr>
          <w:rFonts w:asciiTheme="minorHAnsi" w:hAnsiTheme="minorHAnsi" w:cstheme="minorHAnsi"/>
          <w:sz w:val="24"/>
          <w:szCs w:val="24"/>
        </w:rPr>
        <w:t>Valpromide</w:t>
      </w:r>
      <w:bookmarkEnd w:id="482"/>
    </w:p>
    <w:p w:rsidR="001571CD" w:rsidRDefault="001571CD" w:rsidP="001571CD">
      <w:pPr>
        <w:pStyle w:val="Heading2"/>
        <w:rPr>
          <w:rFonts w:asciiTheme="minorHAnsi" w:hAnsiTheme="minorHAnsi" w:cstheme="minorHAnsi"/>
          <w:sz w:val="24"/>
          <w:szCs w:val="24"/>
        </w:rPr>
      </w:pPr>
    </w:p>
    <w:p w:rsidR="001571CD" w:rsidRPr="001571CD" w:rsidRDefault="001571CD" w:rsidP="001571CD">
      <w:pPr>
        <w:pStyle w:val="Heading2"/>
        <w:rPr>
          <w:rFonts w:asciiTheme="minorHAnsi" w:hAnsiTheme="minorHAnsi" w:cstheme="minorHAnsi"/>
          <w:sz w:val="24"/>
          <w:szCs w:val="24"/>
        </w:rPr>
      </w:pPr>
      <w:bookmarkStart w:id="483" w:name="_Toc124056997"/>
      <w:r w:rsidRPr="001571CD">
        <w:rPr>
          <w:rFonts w:asciiTheme="minorHAnsi" w:hAnsiTheme="minorHAnsi" w:cstheme="minorHAnsi"/>
          <w:sz w:val="24"/>
          <w:szCs w:val="24"/>
        </w:rPr>
        <w:t>Vanillin</w:t>
      </w:r>
      <w:bookmarkEnd w:id="483"/>
    </w:p>
    <w:p w:rsidR="001571CD" w:rsidRDefault="001571CD" w:rsidP="001571CD">
      <w:pPr>
        <w:pStyle w:val="Heading2"/>
        <w:rPr>
          <w:rFonts w:asciiTheme="minorHAnsi" w:hAnsiTheme="minorHAnsi" w:cstheme="minorHAnsi"/>
          <w:sz w:val="24"/>
          <w:szCs w:val="24"/>
        </w:rPr>
      </w:pPr>
    </w:p>
    <w:p w:rsidR="00BC23B9" w:rsidRDefault="001571CD" w:rsidP="001571CD">
      <w:pPr>
        <w:pStyle w:val="Heading2"/>
        <w:rPr>
          <w:rFonts w:asciiTheme="minorHAnsi" w:hAnsiTheme="minorHAnsi" w:cstheme="minorHAnsi"/>
          <w:sz w:val="24"/>
          <w:szCs w:val="24"/>
        </w:rPr>
      </w:pPr>
      <w:bookmarkStart w:id="484" w:name="_Toc124056998"/>
      <w:r w:rsidRPr="001571CD">
        <w:rPr>
          <w:rFonts w:asciiTheme="minorHAnsi" w:hAnsiTheme="minorHAnsi" w:cstheme="minorHAnsi"/>
          <w:sz w:val="24"/>
          <w:szCs w:val="24"/>
        </w:rPr>
        <w:t>Veratrole</w:t>
      </w:r>
      <w:bookmarkEnd w:id="484"/>
    </w:p>
    <w:p w:rsidR="00A356A6" w:rsidRDefault="00A356A6" w:rsidP="00A356A6"/>
    <w:p w:rsidR="00A356A6" w:rsidRPr="00A356A6" w:rsidRDefault="00A356A6" w:rsidP="00A356A6">
      <w:pPr>
        <w:keepNext/>
        <w:keepLines/>
        <w:spacing w:before="240" w:after="0"/>
        <w:outlineLvl w:val="0"/>
        <w:rPr>
          <w:rFonts w:eastAsiaTheme="majorEastAsia" w:cstheme="minorHAnsi"/>
          <w:color w:val="2F5496" w:themeColor="accent1" w:themeShade="BF"/>
          <w:sz w:val="24"/>
          <w:szCs w:val="24"/>
        </w:rPr>
      </w:pPr>
      <w:bookmarkStart w:id="485" w:name="_Toc123992025"/>
      <w:bookmarkStart w:id="486" w:name="_Toc124056999"/>
      <w:r w:rsidRPr="00A356A6">
        <w:rPr>
          <w:rFonts w:eastAsiaTheme="majorEastAsia" w:cstheme="minorHAnsi"/>
          <w:color w:val="2F5496" w:themeColor="accent1" w:themeShade="BF"/>
          <w:sz w:val="24"/>
          <w:szCs w:val="24"/>
        </w:rPr>
        <w:t>Pyrogallol (nasty stuff)</w:t>
      </w:r>
      <w:bookmarkEnd w:id="485"/>
      <w:bookmarkEnd w:id="486"/>
    </w:p>
    <w:p w:rsidR="00A356A6" w:rsidRPr="00A356A6" w:rsidRDefault="00A356A6" w:rsidP="00A356A6">
      <w:pPr>
        <w:keepNext/>
        <w:keepLines/>
        <w:spacing w:before="40" w:after="0"/>
        <w:outlineLvl w:val="1"/>
        <w:rPr>
          <w:rFonts w:eastAsiaTheme="majorEastAsia" w:cstheme="minorHAnsi"/>
          <w:color w:val="2F5496" w:themeColor="accent1" w:themeShade="BF"/>
          <w:sz w:val="24"/>
          <w:szCs w:val="24"/>
        </w:rPr>
      </w:pPr>
      <w:bookmarkStart w:id="487" w:name="_Toc123992026"/>
      <w:bookmarkStart w:id="488" w:name="_Toc124057000"/>
      <w:r w:rsidRPr="00A356A6">
        <w:rPr>
          <w:rFonts w:eastAsiaTheme="majorEastAsia" w:cstheme="minorHAnsi"/>
          <w:color w:val="2F5496" w:themeColor="accent1" w:themeShade="BF"/>
          <w:sz w:val="24"/>
          <w:szCs w:val="24"/>
        </w:rPr>
        <w:t>Mechanism of Action</w:t>
      </w:r>
      <w:bookmarkEnd w:id="487"/>
      <w:bookmarkEnd w:id="488"/>
      <w:r w:rsidRPr="00A356A6">
        <w:rPr>
          <w:rFonts w:eastAsiaTheme="majorEastAsia" w:cstheme="minorHAnsi"/>
          <w:color w:val="2F5496" w:themeColor="accent1" w:themeShade="BF"/>
          <w:sz w:val="24"/>
          <w:szCs w:val="24"/>
        </w:rPr>
        <w:tab/>
      </w:r>
    </w:p>
    <w:p w:rsidR="00A356A6" w:rsidRPr="00A356A6" w:rsidRDefault="00A356A6" w:rsidP="00A356A6">
      <w:pPr>
        <w:rPr>
          <w:rFonts w:cstheme="minorHAnsi"/>
          <w:sz w:val="24"/>
          <w:szCs w:val="24"/>
        </w:rPr>
      </w:pPr>
      <w:r w:rsidRPr="00A356A6">
        <w:rPr>
          <w:rFonts w:cstheme="minorHAnsi"/>
          <w:sz w:val="24"/>
          <w:szCs w:val="24"/>
        </w:rPr>
        <w:t>Pyrogallol (PG) as a polyphenol induces apoptosis in cells. The effects of PG on the growth and death of endothelial cells (ECs) /were examined/. PG dose-dependently inhibited the growth of calf pulmonary artery endothelial cells (CPAEC) and human umbilical vein endothelial cells (HUVEC). PG also induced apoptosis in both cells accompanied by the loss of mitochondrial membrane potential (DeltaPsi(m)). CPAEC were more sensitive to PG than HUVEC concerning cell growth and death. Caspase inhibitors (pan-caspase, caspase-3, -8 or -9 inhibitor) did not affect the growth inhibition of CPAEC by PG. However, pan-caspase inhibitor (Z-VAD) significantly reduced apoptosis and the loss of DeltaPsi(m) in PG-treated CPAEC. PG reduced ROS level and increased GSH depleted cell numbers in CPAEC. While Z-VAD increased ROS levels in PG-treated CPAEC, it decreased GSH depleted cell numbers. In conclusion, PG inhibited the growth of ECs, especially CPAEC via caspase-dependent apoptosis and GSH depletion.</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PMID:19913593</w:t>
      </w:r>
    </w:p>
    <w:p w:rsidR="00A356A6" w:rsidRPr="00A356A6" w:rsidRDefault="00A356A6" w:rsidP="00A356A6">
      <w:pPr>
        <w:rPr>
          <w:rFonts w:cstheme="minorHAnsi"/>
          <w:sz w:val="24"/>
          <w:szCs w:val="24"/>
        </w:rPr>
      </w:pPr>
      <w:r w:rsidRPr="00A356A6">
        <w:rPr>
          <w:rFonts w:cstheme="minorHAnsi"/>
          <w:sz w:val="24"/>
          <w:szCs w:val="24"/>
        </w:rPr>
        <w:t>Han YH et al; Food Chem Toxicol 48 (2): 558-63 (2010)</w:t>
      </w:r>
    </w:p>
    <w:p w:rsidR="00A356A6" w:rsidRPr="00A356A6" w:rsidRDefault="00A356A6" w:rsidP="00A356A6">
      <w:pPr>
        <w:rPr>
          <w:rFonts w:cstheme="minorHAnsi"/>
          <w:sz w:val="24"/>
          <w:szCs w:val="24"/>
        </w:rPr>
      </w:pPr>
      <w:r w:rsidRPr="00A356A6">
        <w:rPr>
          <w:rFonts w:cstheme="minorHAnsi"/>
          <w:sz w:val="24"/>
          <w:szCs w:val="24"/>
        </w:rPr>
        <w:t>Hazardous Substances Data Bank (HSDB)</w:t>
      </w:r>
    </w:p>
    <w:p w:rsidR="00A356A6" w:rsidRPr="00A356A6" w:rsidRDefault="00A356A6" w:rsidP="00A356A6">
      <w:pPr>
        <w:rPr>
          <w:rFonts w:cstheme="minorHAnsi"/>
          <w:sz w:val="24"/>
          <w:szCs w:val="24"/>
        </w:rPr>
      </w:pPr>
      <w:r w:rsidRPr="00A356A6">
        <w:rPr>
          <w:rFonts w:cstheme="minorHAnsi"/>
          <w:sz w:val="24"/>
          <w:szCs w:val="24"/>
        </w:rPr>
        <w:t>Pyrogallol (PG) as a polyphenol compound induces apoptosis in several types of cells. Here, we evaluated the effects of PG on endothelial cells (ECs), especially calf pulmonary artery endothelial cells (CPAEC) in relation to the cell growth, ROS and glutathione (GSH) levels. PG dose-dependently inhibited the growth of CPAEC and human umbilical vein endothelial cells (HUVEC) at 24 h. PG also induced apoptosis in CPAEC, which was accompanied by the loss of mitochondrial membrane potential (MMP; DeltaPsim). PG decreased ROS level including O2*- and PG dose-dependently increased GSH depleted cell number in both EC types. N-acetyl-cysteine (NAC; a well-known antioxidant) increased ROS levels in PG-treated CPAEC with the prevention of cell death and GSH depletion. In conclusion, PG inhibited the growth of ECs, especially CPAEC via apoptosis. PG-induced EC death was related to GSH depletion rather than ROS level changes.</w:t>
      </w:r>
    </w:p>
    <w:p w:rsidR="00A356A6" w:rsidRPr="00A356A6" w:rsidRDefault="00A356A6" w:rsidP="00A356A6">
      <w:pPr>
        <w:rPr>
          <w:rFonts w:cstheme="minorHAnsi"/>
          <w:sz w:val="24"/>
          <w:szCs w:val="24"/>
        </w:rPr>
      </w:pPr>
    </w:p>
    <w:p w:rsidR="00A356A6" w:rsidRPr="00A356A6" w:rsidRDefault="00A356A6" w:rsidP="00A356A6">
      <w:pPr>
        <w:keepNext/>
        <w:keepLines/>
        <w:spacing w:before="40" w:after="0"/>
        <w:outlineLvl w:val="2"/>
        <w:rPr>
          <w:rFonts w:eastAsiaTheme="majorEastAsia" w:cstheme="minorHAnsi"/>
          <w:color w:val="1F3763" w:themeColor="accent1" w:themeShade="7F"/>
          <w:sz w:val="24"/>
          <w:szCs w:val="24"/>
        </w:rPr>
      </w:pPr>
      <w:bookmarkStart w:id="489" w:name="_Toc123992027"/>
      <w:bookmarkStart w:id="490" w:name="_Toc124057001"/>
      <w:r w:rsidRPr="00A356A6">
        <w:rPr>
          <w:rFonts w:eastAsiaTheme="majorEastAsia" w:cstheme="minorHAnsi"/>
          <w:color w:val="1F3763" w:themeColor="accent1" w:themeShade="7F"/>
          <w:sz w:val="24"/>
          <w:szCs w:val="24"/>
        </w:rPr>
        <w:t>Hazards Summary</w:t>
      </w:r>
      <w:bookmarkEnd w:id="489"/>
      <w:bookmarkEnd w:id="490"/>
      <w:r w:rsidRPr="00A356A6">
        <w:rPr>
          <w:rFonts w:eastAsiaTheme="majorEastAsia" w:cstheme="minorHAnsi"/>
          <w:color w:val="1F3763" w:themeColor="accent1" w:themeShade="7F"/>
          <w:sz w:val="24"/>
          <w:szCs w:val="24"/>
        </w:rPr>
        <w:tab/>
      </w:r>
    </w:p>
    <w:p w:rsidR="00A356A6" w:rsidRPr="00A356A6" w:rsidRDefault="00A356A6" w:rsidP="00A356A6">
      <w:pPr>
        <w:rPr>
          <w:rFonts w:cstheme="minorHAnsi"/>
          <w:sz w:val="24"/>
          <w:szCs w:val="24"/>
        </w:rPr>
      </w:pPr>
      <w:r w:rsidRPr="00A356A6">
        <w:rPr>
          <w:rFonts w:cstheme="minorHAnsi"/>
          <w:noProof/>
          <w:sz w:val="24"/>
          <w:szCs w:val="24"/>
        </w:rPr>
        <w:drawing>
          <wp:inline distT="0" distB="0" distL="0" distR="0" wp14:anchorId="6352EBBA" wp14:editId="7F2A1748">
            <wp:extent cx="700517" cy="675861"/>
            <wp:effectExtent l="0" t="0" r="4445" b="0"/>
            <wp:docPr id="7" name="Picture 7" descr="A red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black sign&#10;&#10;Description automatically generated with low confidence"/>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05414" cy="680586"/>
                    </a:xfrm>
                    <a:prstGeom prst="rect">
                      <a:avLst/>
                    </a:prstGeom>
                    <a:noFill/>
                    <a:ln>
                      <a:noFill/>
                    </a:ln>
                  </pic:spPr>
                </pic:pic>
              </a:graphicData>
            </a:graphic>
          </wp:inline>
        </w:drawing>
      </w:r>
    </w:p>
    <w:p w:rsidR="00A356A6" w:rsidRPr="00A356A6" w:rsidRDefault="00A356A6" w:rsidP="00A356A6">
      <w:pPr>
        <w:rPr>
          <w:rFonts w:cstheme="minorHAnsi"/>
          <w:sz w:val="24"/>
          <w:szCs w:val="24"/>
        </w:rPr>
      </w:pPr>
      <w:r w:rsidRPr="00A356A6">
        <w:rPr>
          <w:rFonts w:cstheme="minorHAnsi"/>
          <w:sz w:val="24"/>
          <w:szCs w:val="24"/>
        </w:rPr>
        <w:t>Reported human toxicity after ingestion includes methemoglobinemia, hemolysis of red blood cells, and damage to the liver and kidneys; [HSDB] An eye, respiratory tract, and mild skin irritant; May cause skin sensitization; [ICSC] Allergic contact dermatitis reported in hairdressers; [Kanerva, p. 1832] Toxic by ingestion with adverse effects including convulsions; [CAMEO]</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Kanerva - Rustemeyer L, Elsner P, John SM, Maibach HI (eds). Kanerva's Occupational Dermatology, 2nd Ed. Berlin: Springer-Verlag, 2012., p. 1832</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Skin, Eye, and Respiratory Irritations</w:t>
      </w:r>
      <w:r w:rsidRPr="00A356A6">
        <w:rPr>
          <w:rFonts w:cstheme="minorHAnsi"/>
          <w:sz w:val="24"/>
          <w:szCs w:val="24"/>
        </w:rPr>
        <w:tab/>
        <w:t>HelpNew Window</w:t>
      </w:r>
    </w:p>
    <w:p w:rsidR="00A356A6" w:rsidRPr="00A356A6" w:rsidRDefault="00A356A6" w:rsidP="00A356A6">
      <w:pPr>
        <w:rPr>
          <w:rFonts w:cstheme="minorHAnsi"/>
          <w:sz w:val="24"/>
          <w:szCs w:val="24"/>
        </w:rPr>
      </w:pPr>
      <w:r w:rsidRPr="00A356A6">
        <w:rPr>
          <w:rFonts w:cstheme="minorHAnsi"/>
          <w:sz w:val="24"/>
          <w:szCs w:val="24"/>
        </w:rPr>
        <w:t>The substance is irritating to the eyes and the respiratory tract and is mildly irritating to the skin.</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International Program on Chemical Safety/Commission of the European Communities; International Chemical Safety Card on Pyrogallic acid (April 2006). Available from, as of May 20, 2010: https://www.inchem.org/pages/icsc.html</w:t>
      </w:r>
    </w:p>
    <w:p w:rsidR="00A356A6" w:rsidRPr="00A356A6" w:rsidRDefault="00A356A6" w:rsidP="00A356A6">
      <w:pPr>
        <w:rPr>
          <w:rFonts w:cstheme="minorHAnsi"/>
          <w:sz w:val="24"/>
          <w:szCs w:val="24"/>
        </w:rPr>
      </w:pPr>
      <w:r w:rsidRPr="00A356A6">
        <w:rPr>
          <w:rFonts w:cstheme="minorHAnsi"/>
          <w:sz w:val="24"/>
          <w:szCs w:val="24"/>
        </w:rPr>
        <w:t>Hazardous Substances Data Bank (HSDB)</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DUST /IS/ IRRITATING TO EYES, NOSE &amp; THROAT. IF INHALED WILL CAUSE COUGHING &amp; DIFFICULT BREATHING. SOLID /IS/ IRRITATING TO SKIN &amp; EYES.</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U.S. Coast Guard, Department of Transportation. CHRIS - Hazardous Chemical Data. Manual Two. Washington, DC: U.S. Government Printing Office, Oct., 1978.</w:t>
      </w:r>
    </w:p>
    <w:p w:rsidR="00A356A6" w:rsidRPr="00A356A6" w:rsidRDefault="00A356A6" w:rsidP="00A356A6">
      <w:pPr>
        <w:rPr>
          <w:rFonts w:cstheme="minorHAnsi"/>
          <w:sz w:val="24"/>
          <w:szCs w:val="24"/>
        </w:rPr>
      </w:pPr>
      <w:r w:rsidRPr="00A356A6">
        <w:rPr>
          <w:rFonts w:cstheme="minorHAnsi"/>
          <w:sz w:val="24"/>
          <w:szCs w:val="24"/>
        </w:rPr>
        <w:t>Hazardous Substances Data Bank (HSDB)</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First Aid</w:t>
      </w:r>
      <w:r w:rsidRPr="00A356A6">
        <w:rPr>
          <w:rFonts w:cstheme="minorHAnsi"/>
          <w:sz w:val="24"/>
          <w:szCs w:val="24"/>
        </w:rPr>
        <w:tab/>
      </w:r>
    </w:p>
    <w:p w:rsidR="00A356A6" w:rsidRPr="00A356A6" w:rsidRDefault="00A356A6" w:rsidP="00A356A6">
      <w:pPr>
        <w:rPr>
          <w:rFonts w:cstheme="minorHAnsi"/>
          <w:sz w:val="24"/>
          <w:szCs w:val="24"/>
        </w:rPr>
      </w:pPr>
      <w:r w:rsidRPr="00A356A6">
        <w:rPr>
          <w:rFonts w:cstheme="minorHAnsi"/>
          <w:sz w:val="24"/>
          <w:szCs w:val="24"/>
        </w:rPr>
        <w:t>EYES: First check the victim for contact lenses and remove if present. Flush victim's eyes with water or normal saline solution for 20 to 30 minutes while simultaneously calling a hospital or poison control center. Do not put any ointments, oils, or medication in the victim's eyes without specific instructions from a physician. IMMEDIATELY transport the victim after flushing eyes to a hospital even if no symptoms (such as redness or irritation) develop. SKIN: IMMEDIATELY flood affected skin with water while removing and isolating all contaminated clothing. Gently wash all affected skin areas thoroughly with soap and water. If symptoms such as redness or irritation develop, IMMEDIATELY call a physician and be prepared to transport the victim to a hospital for treatment. INHALATION: IMMEDIATELY leave the contaminated area; take deep breaths of fresh air. If symptoms (such as wheezing, coughing, shortness of breath, or burning in the mouth, throat, or chest) develop, call a physician and be prepared to transport the victim to a hospital. Provide proper respiratory protection to rescuers entering an unknown atmosphere. Whenever possible, Self-Contained Breathing Apparatus (SCBA) should be used; if not available, use a level of protection greater than or equal to that advised under Protective Clothing. INGESTION: DO NOT INDUCE VOMITING. If the victim is conscious and not convulsing, give 1 or 2 glasses of water to dilute the chemical and IMMEDIATELY call a hospital or poison control center. Be prepared to transport the victim to a hospital if advised by a physician. If the victim is convulsing or unconscious, do not give anything by mouth, ensure that the victim's airway is open and lay the victim on his/her side with the head lower than the body. DO NOT INDUCE VOMITING. IMMEDIATELY transport the victim to a hospital. (NTP, 1992)</w:t>
      </w: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National Toxicology Program, Institute of Environmental Health Sciences, National Institutes of Health (NTP). 1992. National Toxicology Program Chemical Repository Database. Research Triangle Park, North Carolina.</w:t>
      </w:r>
    </w:p>
    <w:p w:rsidR="00A356A6" w:rsidRPr="00A356A6" w:rsidRDefault="00A356A6" w:rsidP="00A356A6">
      <w:pPr>
        <w:rPr>
          <w:rFonts w:cstheme="minorHAnsi"/>
          <w:sz w:val="24"/>
          <w:szCs w:val="24"/>
        </w:rPr>
      </w:pPr>
    </w:p>
    <w:tbl>
      <w:tblPr>
        <w:tblW w:w="8303" w:type="dxa"/>
        <w:tblLook w:val="04A0" w:firstRow="1" w:lastRow="0" w:firstColumn="1" w:lastColumn="0" w:noHBand="0" w:noVBand="1"/>
      </w:tblPr>
      <w:tblGrid>
        <w:gridCol w:w="1720"/>
        <w:gridCol w:w="1774"/>
        <w:gridCol w:w="2434"/>
        <w:gridCol w:w="2160"/>
        <w:gridCol w:w="1225"/>
      </w:tblGrid>
      <w:tr w:rsidR="00A356A6" w:rsidRPr="00A356A6" w:rsidTr="00232098">
        <w:trPr>
          <w:trHeight w:val="360"/>
        </w:trPr>
        <w:tc>
          <w:tcPr>
            <w:tcW w:w="1720" w:type="dxa"/>
            <w:tcBorders>
              <w:top w:val="nil"/>
              <w:left w:val="nil"/>
              <w:bottom w:val="single" w:sz="8" w:space="0" w:color="F1F1F1"/>
              <w:right w:val="nil"/>
            </w:tcBorders>
            <w:shd w:val="clear" w:color="000000" w:fill="FFFFFF"/>
            <w:noWrap/>
            <w:vAlign w:val="center"/>
            <w:hideMark/>
          </w:tcPr>
          <w:p w:rsidR="00A356A6" w:rsidRPr="00A356A6" w:rsidRDefault="00A356A6" w:rsidP="00A356A6">
            <w:pPr>
              <w:spacing w:after="0" w:line="240" w:lineRule="auto"/>
              <w:rPr>
                <w:rFonts w:eastAsia="Times New Roman" w:cstheme="minorHAnsi"/>
                <w:b/>
                <w:bCs/>
                <w:color w:val="5B616B"/>
                <w:sz w:val="24"/>
                <w:szCs w:val="24"/>
              </w:rPr>
            </w:pPr>
            <w:r w:rsidRPr="00A356A6">
              <w:rPr>
                <w:rFonts w:eastAsia="Times New Roman" w:cstheme="minorHAnsi"/>
                <w:b/>
                <w:bCs/>
                <w:color w:val="5B616B"/>
                <w:sz w:val="24"/>
                <w:szCs w:val="24"/>
              </w:rPr>
              <w:t>Measurement</w:t>
            </w:r>
          </w:p>
        </w:tc>
        <w:tc>
          <w:tcPr>
            <w:tcW w:w="1620" w:type="dxa"/>
            <w:tcBorders>
              <w:top w:val="nil"/>
              <w:left w:val="nil"/>
              <w:bottom w:val="single" w:sz="8" w:space="0" w:color="F1F1F1"/>
              <w:right w:val="nil"/>
            </w:tcBorders>
            <w:shd w:val="clear" w:color="000000" w:fill="FFFFFF"/>
            <w:noWrap/>
            <w:vAlign w:val="center"/>
            <w:hideMark/>
          </w:tcPr>
          <w:p w:rsidR="00A356A6" w:rsidRPr="00A356A6" w:rsidRDefault="00A356A6" w:rsidP="00A356A6">
            <w:pPr>
              <w:spacing w:after="0" w:line="240" w:lineRule="auto"/>
              <w:rPr>
                <w:rFonts w:eastAsia="Times New Roman" w:cstheme="minorHAnsi"/>
                <w:b/>
                <w:bCs/>
                <w:color w:val="5B616B"/>
                <w:sz w:val="24"/>
                <w:szCs w:val="24"/>
              </w:rPr>
            </w:pPr>
            <w:r w:rsidRPr="00A356A6">
              <w:rPr>
                <w:rFonts w:eastAsia="Times New Roman" w:cstheme="minorHAnsi"/>
                <w:b/>
                <w:bCs/>
                <w:color w:val="5B616B"/>
                <w:sz w:val="24"/>
                <w:szCs w:val="24"/>
              </w:rPr>
              <w:t>System</w:t>
            </w:r>
          </w:p>
        </w:tc>
        <w:tc>
          <w:tcPr>
            <w:tcW w:w="2100" w:type="dxa"/>
            <w:tcBorders>
              <w:top w:val="nil"/>
              <w:left w:val="nil"/>
              <w:bottom w:val="single" w:sz="8" w:space="0" w:color="F1F1F1"/>
              <w:right w:val="nil"/>
            </w:tcBorders>
            <w:shd w:val="clear" w:color="000000" w:fill="FFFFFF"/>
            <w:noWrap/>
            <w:vAlign w:val="center"/>
            <w:hideMark/>
          </w:tcPr>
          <w:p w:rsidR="00A356A6" w:rsidRPr="00A356A6" w:rsidRDefault="00A356A6" w:rsidP="00A356A6">
            <w:pPr>
              <w:spacing w:after="0" w:line="240" w:lineRule="auto"/>
              <w:rPr>
                <w:rFonts w:eastAsia="Times New Roman" w:cstheme="minorHAnsi"/>
                <w:b/>
                <w:bCs/>
                <w:color w:val="5B616B"/>
                <w:sz w:val="24"/>
                <w:szCs w:val="24"/>
              </w:rPr>
            </w:pPr>
            <w:r w:rsidRPr="00A356A6">
              <w:rPr>
                <w:rFonts w:eastAsia="Times New Roman" w:cstheme="minorHAnsi"/>
                <w:b/>
                <w:bCs/>
                <w:color w:val="5B616B"/>
                <w:sz w:val="24"/>
                <w:szCs w:val="24"/>
              </w:rPr>
              <w:t>Route/Organism</w:t>
            </w:r>
          </w:p>
        </w:tc>
        <w:tc>
          <w:tcPr>
            <w:tcW w:w="2160" w:type="dxa"/>
            <w:tcBorders>
              <w:top w:val="nil"/>
              <w:left w:val="nil"/>
              <w:bottom w:val="single" w:sz="8" w:space="0" w:color="F1F1F1"/>
              <w:right w:val="nil"/>
            </w:tcBorders>
            <w:shd w:val="clear" w:color="000000" w:fill="FFFFFF"/>
            <w:noWrap/>
            <w:vAlign w:val="center"/>
            <w:hideMark/>
          </w:tcPr>
          <w:p w:rsidR="00A356A6" w:rsidRPr="00A356A6" w:rsidRDefault="00A356A6" w:rsidP="00A356A6">
            <w:pPr>
              <w:spacing w:after="0" w:line="240" w:lineRule="auto"/>
              <w:rPr>
                <w:rFonts w:eastAsia="Times New Roman" w:cstheme="minorHAnsi"/>
                <w:b/>
                <w:bCs/>
                <w:color w:val="5B616B"/>
                <w:sz w:val="24"/>
                <w:szCs w:val="24"/>
              </w:rPr>
            </w:pPr>
            <w:r w:rsidRPr="00A356A6">
              <w:rPr>
                <w:rFonts w:eastAsia="Times New Roman" w:cstheme="minorHAnsi"/>
                <w:b/>
                <w:bCs/>
                <w:color w:val="5B616B"/>
                <w:sz w:val="24"/>
                <w:szCs w:val="24"/>
              </w:rPr>
              <w:t>Dose</w:t>
            </w:r>
          </w:p>
        </w:tc>
        <w:tc>
          <w:tcPr>
            <w:tcW w:w="703" w:type="dxa"/>
            <w:tcBorders>
              <w:top w:val="nil"/>
              <w:left w:val="nil"/>
              <w:bottom w:val="single" w:sz="8" w:space="0" w:color="F1F1F1"/>
              <w:right w:val="nil"/>
            </w:tcBorders>
            <w:shd w:val="clear" w:color="000000" w:fill="FFFFFF"/>
            <w:noWrap/>
            <w:vAlign w:val="center"/>
            <w:hideMark/>
          </w:tcPr>
          <w:p w:rsidR="00A356A6" w:rsidRPr="00A356A6" w:rsidRDefault="00A356A6" w:rsidP="00A356A6">
            <w:pPr>
              <w:spacing w:after="0" w:line="240" w:lineRule="auto"/>
              <w:jc w:val="center"/>
              <w:rPr>
                <w:rFonts w:eastAsia="Times New Roman" w:cstheme="minorHAnsi"/>
                <w:b/>
                <w:bCs/>
                <w:sz w:val="24"/>
                <w:szCs w:val="24"/>
              </w:rPr>
            </w:pPr>
            <w:r w:rsidRPr="00A356A6">
              <w:rPr>
                <w:rFonts w:eastAsia="Times New Roman" w:cstheme="minorHAnsi"/>
                <w:b/>
                <w:bCs/>
                <w:sz w:val="24"/>
                <w:szCs w:val="24"/>
              </w:rPr>
              <w:t>Reference for effect</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sister chromatid exchange</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lung/hamster</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algun Gothic" w:cstheme="minorHAnsi"/>
                <w:color w:val="212121"/>
                <w:sz w:val="24"/>
                <w:szCs w:val="24"/>
              </w:rPr>
              <w:t>㔲딠潭</w:t>
            </w:r>
            <w:r w:rsidRPr="00A356A6">
              <w:rPr>
                <w:rFonts w:eastAsia="Microsoft JhengHei" w:cstheme="minorHAnsi"/>
                <w:color w:val="212121"/>
                <w:sz w:val="24"/>
                <w:szCs w:val="24"/>
              </w:rPr>
              <w:t>⽬</w:t>
            </w:r>
            <w:r w:rsidRPr="00A356A6">
              <w:rPr>
                <w:rFonts w:ascii="Tahoma" w:eastAsia="Times New Roman" w:hAnsi="Tahoma" w:cs="Tahoma"/>
                <w:color w:val="212121"/>
                <w:sz w:val="24"/>
                <w:szCs w:val="24"/>
              </w:rPr>
              <w: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sex chromosome loss and nondisjunction</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oral/Drosophila melanogaster</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125 mmol/L</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in microorganisms</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/Salmonella typhimurium</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ascii="Tahoma" w:eastAsia="Times New Roman" w:hAnsi="Tahoma" w:cs="Tahoma"/>
                <w:color w:val="212121"/>
                <w:sz w:val="24"/>
                <w:szCs w:val="24"/>
              </w:rPr>
              <w:t>‱</w:t>
            </w:r>
            <w:r w:rsidRPr="00A356A6">
              <w:rPr>
                <w:rFonts w:eastAsia="MS Gothic" w:cstheme="minorHAnsi"/>
                <w:color w:val="212121"/>
                <w:sz w:val="24"/>
                <w:szCs w:val="24"/>
              </w:rPr>
              <w:t>涵汯瀯慬整</w:t>
            </w:r>
            <w:r w:rsidRPr="00A356A6">
              <w:rPr>
                <w:rFonts w:ascii="Segoe UI Symbol" w:eastAsia="Times New Roman" w:hAnsi="Segoe UI Symbol" w:cs="Segoe UI Symbol"/>
                <w:color w:val="212121"/>
                <w:sz w:val="24"/>
                <w:szCs w:val="24"/>
              </w:rPr>
              <w:t>⠠</w:t>
            </w:r>
            <w:r w:rsidRPr="00A356A6">
              <w:rPr>
                <w:rFonts w:eastAsia="Microsoft JhengHei" w:cstheme="minorHAnsi"/>
                <w:color w:val="212121"/>
                <w:sz w:val="24"/>
                <w:szCs w:val="24"/>
              </w:rPr>
              <w:t>⼫攭穮浹瑡捩愠瑣癩瑡潩</w:t>
            </w:r>
            <w:r w:rsidRPr="00A356A6">
              <w:rPr>
                <w:rFonts w:ascii="Arial" w:eastAsia="Times New Roman" w:hAnsi="Arial" w:cs="Arial"/>
                <w:color w:val="212121"/>
                <w:sz w:val="24"/>
                <w:szCs w:val="24"/>
              </w:rPr>
              <w:t>⁮</w:t>
            </w:r>
            <w:r w:rsidRPr="00A356A6">
              <w:rPr>
                <w:rFonts w:eastAsia="MS Gothic" w:cstheme="minorHAnsi"/>
                <w:color w:val="212121"/>
                <w:sz w:val="24"/>
                <w:szCs w:val="24"/>
              </w:rPr>
              <w:t>瑳灥</w:t>
            </w:r>
            <w:r w:rsidRPr="00A356A6">
              <w:rPr>
                <w:rFonts w:ascii="Tahoma" w:eastAsia="Times New Roman" w:hAnsi="Tahoma" w:cs="Tahoma"/>
                <w:color w:val="212121"/>
                <w:sz w:val="24"/>
                <w:szCs w:val="24"/>
              </w:rPr>
              <w:t> </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in microorganisms</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/Escherichia coli</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algun Gothic" w:cstheme="minorHAnsi"/>
                <w:color w:val="212121"/>
                <w:sz w:val="24"/>
                <w:szCs w:val="24"/>
              </w:rPr>
              <w:t>㠷딠</w:t>
            </w:r>
            <w:r w:rsidRPr="00A356A6">
              <w:rPr>
                <w:rFonts w:eastAsia="Microsoft JhengHei" w:cstheme="minorHAnsi"/>
                <w:color w:val="212121"/>
                <w:sz w:val="24"/>
                <w:szCs w:val="24"/>
              </w:rPr>
              <w:t>⽧汰瑡</w:t>
            </w:r>
            <w:r w:rsidRPr="00A356A6">
              <w:rPr>
                <w:rFonts w:ascii="Calibri" w:eastAsia="Times New Roman" w:hAnsi="Calibri" w:cs="Calibri"/>
                <w:color w:val="212121"/>
                <w:sz w:val="24"/>
                <w:szCs w:val="24"/>
              </w:rPr>
              <w:t>⁥⴨</w:t>
            </w:r>
            <w:r w:rsidRPr="00A356A6">
              <w:rPr>
                <w:rFonts w:eastAsia="Microsoft JhengHei" w:cstheme="minorHAnsi"/>
                <w:color w:val="212121"/>
                <w:sz w:val="24"/>
                <w:szCs w:val="24"/>
              </w:rPr>
              <w:t>湥祺慭楴</w:t>
            </w:r>
            <w:r w:rsidRPr="00A356A6">
              <w:rPr>
                <w:rFonts w:ascii="Cambria Math" w:eastAsia="Times New Roman" w:hAnsi="Cambria Math" w:cs="Cambria Math"/>
                <w:color w:val="212121"/>
                <w:sz w:val="24"/>
                <w:szCs w:val="24"/>
              </w:rPr>
              <w:t>⁣</w:t>
            </w:r>
            <w:r w:rsidRPr="00A356A6">
              <w:rPr>
                <w:rFonts w:eastAsia="Microsoft JhengHei" w:cstheme="minorHAnsi"/>
                <w:color w:val="212121"/>
                <w:sz w:val="24"/>
                <w:szCs w:val="24"/>
              </w:rPr>
              <w:t>捡楴慶楴湯猠整</w:t>
            </w:r>
            <w:r w:rsidRPr="00A356A6">
              <w:rPr>
                <w:rFonts w:ascii="Cambria Math" w:eastAsia="Times New Roman" w:hAnsi="Cambria Math" w:cs="Cambria Math"/>
                <w:color w:val="212121"/>
                <w:sz w:val="24"/>
                <w:szCs w:val="24"/>
              </w:rPr>
              <w: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3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micronucleus test</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intraperitoneal/mouse</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252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Mutation Data</w:t>
            </w:r>
          </w:p>
        </w:tc>
        <w:tc>
          <w:tcPr>
            <w:tcW w:w="16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micronucleus test</w:t>
            </w:r>
          </w:p>
        </w:tc>
        <w:tc>
          <w:tcPr>
            <w:tcW w:w="210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oral/mouse</w:t>
            </w:r>
          </w:p>
        </w:tc>
        <w:tc>
          <w:tcPr>
            <w:tcW w:w="216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504 mg/kg</w:t>
            </w:r>
          </w:p>
        </w:tc>
        <w:tc>
          <w:tcPr>
            <w:tcW w:w="703"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Mutation Data</w:t>
            </w:r>
          </w:p>
        </w:tc>
        <w:tc>
          <w:tcPr>
            <w:tcW w:w="16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micronucleus test</w:t>
            </w:r>
          </w:p>
        </w:tc>
        <w:tc>
          <w:tcPr>
            <w:tcW w:w="210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lung/hamster</w:t>
            </w:r>
          </w:p>
        </w:tc>
        <w:tc>
          <w:tcPr>
            <w:tcW w:w="216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MS Gothic" w:cstheme="minorHAnsi"/>
                <w:color w:val="000000"/>
                <w:sz w:val="24"/>
                <w:szCs w:val="24"/>
              </w:rPr>
              <w:t>〵</w:t>
            </w:r>
            <w:r w:rsidRPr="00A356A6">
              <w:rPr>
                <w:rFonts w:eastAsia="Malgun Gothic" w:cstheme="minorHAnsi"/>
                <w:color w:val="000000"/>
                <w:sz w:val="24"/>
                <w:szCs w:val="24"/>
              </w:rPr>
              <w:t>딠潭</w:t>
            </w:r>
            <w:r w:rsidRPr="00A356A6">
              <w:rPr>
                <w:rFonts w:eastAsia="Microsoft JhengHei" w:cstheme="minorHAnsi"/>
                <w:color w:val="000000"/>
                <w:sz w:val="24"/>
                <w:szCs w:val="24"/>
              </w:rPr>
              <w:t>⽬</w:t>
            </w:r>
            <w:r w:rsidRPr="00A356A6">
              <w:rPr>
                <w:rFonts w:ascii="Tahoma" w:eastAsia="Times New Roman" w:hAnsi="Tahoma" w:cs="Tahoma"/>
                <w:color w:val="000000"/>
                <w:sz w:val="24"/>
                <w:szCs w:val="24"/>
              </w:rPr>
              <w:t>⁌</w:t>
            </w:r>
          </w:p>
        </w:tc>
        <w:tc>
          <w:tcPr>
            <w:tcW w:w="703"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Mutation Data</w:t>
            </w:r>
          </w:p>
        </w:tc>
        <w:tc>
          <w:tcPr>
            <w:tcW w:w="16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gene conversion and mitotic recombination</w:t>
            </w:r>
          </w:p>
        </w:tc>
        <w:tc>
          <w:tcPr>
            <w:tcW w:w="210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/Saccharomyes cerevisiae</w:t>
            </w:r>
          </w:p>
        </w:tc>
        <w:tc>
          <w:tcPr>
            <w:tcW w:w="216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300 mg/L</w:t>
            </w:r>
          </w:p>
        </w:tc>
        <w:tc>
          <w:tcPr>
            <w:tcW w:w="703"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Mutation Data</w:t>
            </w:r>
          </w:p>
        </w:tc>
        <w:tc>
          <w:tcPr>
            <w:tcW w:w="162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DNA repair</w:t>
            </w:r>
          </w:p>
        </w:tc>
        <w:tc>
          <w:tcPr>
            <w:tcW w:w="210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/Bacillus subtilis</w:t>
            </w:r>
          </w:p>
        </w:tc>
        <w:tc>
          <w:tcPr>
            <w:tcW w:w="2160"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50 mg/L</w:t>
            </w:r>
          </w:p>
        </w:tc>
        <w:tc>
          <w:tcPr>
            <w:tcW w:w="703" w:type="dxa"/>
            <w:tcBorders>
              <w:top w:val="nil"/>
              <w:left w:val="nil"/>
              <w:bottom w:val="single" w:sz="8" w:space="0" w:color="F1F1F1"/>
              <w:right w:val="nil"/>
            </w:tcBorders>
            <w:shd w:val="clear" w:color="auto" w:fill="auto"/>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30"/>
        </w:trPr>
        <w:tc>
          <w:tcPr>
            <w:tcW w:w="1720" w:type="dxa"/>
            <w:tcBorders>
              <w:top w:val="nil"/>
              <w:left w:val="nil"/>
              <w:bottom w:val="nil"/>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Mutation Data</w:t>
            </w:r>
          </w:p>
        </w:tc>
        <w:tc>
          <w:tcPr>
            <w:tcW w:w="1620" w:type="dxa"/>
            <w:tcBorders>
              <w:top w:val="nil"/>
              <w:left w:val="nil"/>
              <w:bottom w:val="nil"/>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DNA Damage</w:t>
            </w:r>
          </w:p>
        </w:tc>
        <w:tc>
          <w:tcPr>
            <w:tcW w:w="2100" w:type="dxa"/>
            <w:tcBorders>
              <w:top w:val="nil"/>
              <w:left w:val="nil"/>
              <w:bottom w:val="nil"/>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intraperitoneal/rat</w:t>
            </w:r>
          </w:p>
        </w:tc>
        <w:tc>
          <w:tcPr>
            <w:tcW w:w="2160" w:type="dxa"/>
            <w:tcBorders>
              <w:top w:val="nil"/>
              <w:left w:val="nil"/>
              <w:bottom w:val="nil"/>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r w:rsidRPr="00A356A6">
              <w:rPr>
                <w:rFonts w:eastAsia="Times New Roman" w:cstheme="minorHAnsi"/>
                <w:color w:val="000000"/>
                <w:sz w:val="24"/>
                <w:szCs w:val="24"/>
              </w:rPr>
              <w:t>100 mg/kg</w:t>
            </w:r>
          </w:p>
        </w:tc>
        <w:tc>
          <w:tcPr>
            <w:tcW w:w="703" w:type="dxa"/>
            <w:tcBorders>
              <w:top w:val="nil"/>
              <w:left w:val="nil"/>
              <w:bottom w:val="nil"/>
              <w:right w:val="nil"/>
            </w:tcBorders>
            <w:shd w:val="clear" w:color="auto" w:fill="auto"/>
            <w:vAlign w:val="center"/>
            <w:hideMark/>
          </w:tcPr>
          <w:p w:rsidR="00A356A6" w:rsidRPr="00A356A6" w:rsidRDefault="00A356A6" w:rsidP="00A356A6">
            <w:pPr>
              <w:spacing w:after="0" w:line="240" w:lineRule="auto"/>
              <w:rPr>
                <w:rFonts w:eastAsia="Times New Roman" w:cstheme="minorHAnsi"/>
                <w:color w:val="000000"/>
                <w:sz w:val="24"/>
                <w:szCs w:val="24"/>
              </w:rPr>
            </w:pP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DNA adduct</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/Escherichia coli</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S Gothic" w:cstheme="minorHAnsi"/>
                <w:color w:val="212121"/>
                <w:sz w:val="24"/>
                <w:szCs w:val="24"/>
              </w:rPr>
              <w:t>〳</w:t>
            </w:r>
            <w:r w:rsidRPr="00A356A6">
              <w:rPr>
                <w:rFonts w:eastAsia="Malgun Gothic" w:cstheme="minorHAnsi"/>
                <w:color w:val="212121"/>
                <w:sz w:val="24"/>
                <w:szCs w:val="24"/>
              </w:rPr>
              <w:t>딠潭</w:t>
            </w:r>
            <w:r w:rsidRPr="00A356A6">
              <w:rPr>
                <w:rFonts w:eastAsia="Microsoft JhengHei" w:cstheme="minorHAnsi"/>
                <w:color w:val="212121"/>
                <w:sz w:val="24"/>
                <w:szCs w:val="24"/>
              </w:rPr>
              <w:t>⽬</w:t>
            </w:r>
            <w:r w:rsidRPr="00A356A6">
              <w:rPr>
                <w:rFonts w:ascii="Tahoma" w:eastAsia="Times New Roman" w:hAnsi="Tahoma" w:cs="Tahoma"/>
                <w:color w:val="212121"/>
                <w:sz w:val="24"/>
                <w:szCs w:val="24"/>
              </w:rPr>
              <w: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DNA Damage</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cell types/human</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7.5 mg/L/18H</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Cytogenetic Analysis</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S Gothic" w:cstheme="minorHAnsi"/>
                <w:color w:val="212121"/>
                <w:sz w:val="24"/>
                <w:szCs w:val="24"/>
              </w:rPr>
              <w:t>〱</w:t>
            </w:r>
            <w:r w:rsidRPr="00A356A6">
              <w:rPr>
                <w:rFonts w:eastAsia="Times New Roman" w:cstheme="minorHAnsi"/>
                <w:color w:val="212121"/>
                <w:sz w:val="24"/>
                <w:szCs w:val="24"/>
              </w:rPr>
              <w:t>‰</w:t>
            </w:r>
            <w:r w:rsidRPr="00A356A6">
              <w:rPr>
                <w:rFonts w:eastAsia="MS Gothic" w:cstheme="minorHAnsi"/>
                <w:color w:val="212121"/>
                <w:sz w:val="24"/>
                <w:szCs w:val="24"/>
              </w:rPr>
              <w:t>涵汯欯</w:t>
            </w:r>
            <w:r w:rsidRPr="00A356A6">
              <w:rPr>
                <w:rFonts w:ascii="Tahoma" w:eastAsia="Times New Roman" w:hAnsi="Tahoma" w:cs="Tahoma"/>
                <w:color w:val="212121"/>
                <w:sz w:val="24"/>
                <w:szCs w:val="24"/>
              </w:rPr>
              <w: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Cytogenetic Analysis</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ovary/hamster</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100 mg/L</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3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Mutation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Cytogenetic Analysis</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lung/hamster</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S Gothic" w:cstheme="minorHAnsi"/>
                <w:color w:val="212121"/>
                <w:sz w:val="24"/>
                <w:szCs w:val="24"/>
              </w:rPr>
              <w:t>〶</w:t>
            </w:r>
            <w:r w:rsidRPr="00A356A6">
              <w:rPr>
                <w:rFonts w:eastAsia="Malgun Gothic" w:cstheme="minorHAnsi"/>
                <w:color w:val="212121"/>
                <w:sz w:val="24"/>
                <w:szCs w:val="24"/>
              </w:rPr>
              <w:t>딠潭</w:t>
            </w:r>
            <w:r w:rsidRPr="00A356A6">
              <w:rPr>
                <w:rFonts w:eastAsia="Microsoft JhengHei" w:cstheme="minorHAnsi"/>
                <w:color w:val="212121"/>
                <w:sz w:val="24"/>
                <w:szCs w:val="24"/>
              </w:rPr>
              <w:t>⽬⽌</w:t>
            </w:r>
            <w:r w:rsidRPr="00A356A6">
              <w:rPr>
                <w:rFonts w:eastAsia="Malgun Gothic" w:cstheme="minorHAnsi"/>
                <w:color w:val="212121"/>
                <w:sz w:val="24"/>
                <w:szCs w:val="24"/>
              </w:rPr>
              <w:t>䠲</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 and Eye Irritation</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eye /rabbit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20 mg/24H</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 and Eye Irritation</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 /mouse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0.13%</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 and Eye Irritation</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 /rabbit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2 mg/24H</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w:t>
            </w:r>
          </w:p>
        </w:tc>
      </w:tr>
      <w:tr w:rsidR="00A356A6" w:rsidRPr="00A356A6" w:rsidTr="00232098">
        <w:trPr>
          <w:trHeight w:val="67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Reproductive Effects</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3 gm/kg (6-15D pregnant)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3</w:t>
            </w:r>
          </w:p>
        </w:tc>
      </w:tr>
      <w:tr w:rsidR="00A356A6" w:rsidRPr="00A356A6" w:rsidTr="00232098">
        <w:trPr>
          <w:trHeight w:val="345"/>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Reproductive Effects</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subcutaneous/rat</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5 mg/kg (1D prior to copulation)</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4</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Tumorigenic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subcutaneous/rat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3950 mg/kg/58W-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5</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 Vitro/Rat, endocrine tumor</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S Gothic" w:cstheme="minorHAnsi"/>
                <w:color w:val="212121"/>
                <w:sz w:val="24"/>
                <w:szCs w:val="24"/>
              </w:rPr>
              <w:t>湉楨楢潴</w:t>
            </w:r>
            <w:r w:rsidRPr="00A356A6">
              <w:rPr>
                <w:rFonts w:ascii="Calibri" w:eastAsia="Times New Roman" w:hAnsi="Calibri" w:cs="Calibri"/>
                <w:color w:val="212121"/>
                <w:sz w:val="24"/>
                <w:szCs w:val="24"/>
              </w:rPr>
              <w:t>⁲</w:t>
            </w:r>
            <w:r w:rsidRPr="00A356A6">
              <w:rPr>
                <w:rFonts w:eastAsia="Microsoft JhengHei" w:cstheme="minorHAnsi"/>
                <w:color w:val="212121"/>
                <w:sz w:val="24"/>
                <w:szCs w:val="24"/>
              </w:rPr>
              <w:t>潃据湥牴瑡潩</w:t>
            </w:r>
            <w:r w:rsidRPr="00A356A6">
              <w:rPr>
                <w:rFonts w:ascii="Arial" w:eastAsia="Times New Roman" w:hAnsi="Arial" w:cs="Arial"/>
                <w:color w:val="212121"/>
                <w:sz w:val="24"/>
                <w:szCs w:val="24"/>
              </w:rPr>
              <w:t>⁮</w:t>
            </w:r>
            <w:r w:rsidRPr="00A356A6">
              <w:rPr>
                <w:rFonts w:eastAsia="Microsoft JhengHei" w:cstheme="minorHAnsi"/>
                <w:color w:val="212121"/>
                <w:sz w:val="24"/>
                <w:szCs w:val="24"/>
              </w:rPr>
              <w:t>潌㩷ㄠ</w:t>
            </w:r>
            <w:r w:rsidRPr="00A356A6">
              <w:rPr>
                <w:rFonts w:eastAsia="MS Gothic" w:cstheme="minorHAnsi"/>
                <w:color w:val="212121"/>
                <w:sz w:val="24"/>
                <w:szCs w:val="24"/>
              </w:rPr>
              <w:t>㌮</w:t>
            </w:r>
            <w:r w:rsidRPr="00A356A6">
              <w:rPr>
                <w:rFonts w:eastAsia="Times New Roman" w:cstheme="minorHAnsi"/>
                <w:color w:val="212121"/>
                <w:sz w:val="24"/>
                <w:szCs w:val="24"/>
              </w:rPr>
              <w:t>‴</w:t>
            </w:r>
            <w:r w:rsidRPr="00A356A6">
              <w:rPr>
                <w:rFonts w:eastAsia="MS Gothic" w:cstheme="minorHAnsi"/>
                <w:color w:val="212121"/>
                <w:sz w:val="24"/>
                <w:szCs w:val="24"/>
              </w:rPr>
              <w:t>涵汯</w:t>
            </w:r>
            <w:r w:rsidRPr="00A356A6">
              <w:rPr>
                <w:rFonts w:eastAsia="Malgun Gothic" w:cstheme="minorHAnsi"/>
                <w:color w:val="212121"/>
                <w:sz w:val="24"/>
                <w:szCs w:val="24"/>
              </w:rPr>
              <w:t>䰯</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6</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 Vitro/Rat, endocrine tumor</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MS Gothic" w:cstheme="minorHAnsi"/>
                <w:color w:val="212121"/>
                <w:sz w:val="24"/>
                <w:szCs w:val="24"/>
              </w:rPr>
              <w:t>湉楨楢潴</w:t>
            </w:r>
            <w:r w:rsidRPr="00A356A6">
              <w:rPr>
                <w:rFonts w:ascii="Calibri" w:eastAsia="Times New Roman" w:hAnsi="Calibri" w:cs="Calibri"/>
                <w:color w:val="212121"/>
                <w:sz w:val="24"/>
                <w:szCs w:val="24"/>
              </w:rPr>
              <w:t>⁲</w:t>
            </w:r>
            <w:r w:rsidRPr="00A356A6">
              <w:rPr>
                <w:rFonts w:eastAsia="Microsoft JhengHei" w:cstheme="minorHAnsi"/>
                <w:color w:val="212121"/>
                <w:sz w:val="24"/>
                <w:szCs w:val="24"/>
              </w:rPr>
              <w:t>潃据湥牴瑡潩</w:t>
            </w:r>
            <w:r w:rsidRPr="00A356A6">
              <w:rPr>
                <w:rFonts w:ascii="Arial" w:eastAsia="Times New Roman" w:hAnsi="Arial" w:cs="Arial"/>
                <w:color w:val="212121"/>
                <w:sz w:val="24"/>
                <w:szCs w:val="24"/>
              </w:rPr>
              <w:t>⁮</w:t>
            </w:r>
            <w:r w:rsidRPr="00A356A6">
              <w:rPr>
                <w:rFonts w:eastAsia="Microsoft JhengHei" w:cstheme="minorHAnsi"/>
                <w:color w:val="212121"/>
                <w:sz w:val="24"/>
                <w:szCs w:val="24"/>
              </w:rPr>
              <w:t>潌㩷〠〮㠴</w:t>
            </w:r>
            <w:r w:rsidRPr="00A356A6">
              <w:rPr>
                <w:rFonts w:eastAsia="Malgun Gothic" w:cstheme="minorHAnsi"/>
                <w:color w:val="212121"/>
                <w:sz w:val="24"/>
                <w:szCs w:val="24"/>
              </w:rPr>
              <w:t>딠潭</w:t>
            </w:r>
            <w:r w:rsidRPr="00A356A6">
              <w:rPr>
                <w:rFonts w:eastAsia="Microsoft JhengHei" w:cstheme="minorHAnsi"/>
                <w:color w:val="212121"/>
                <w:sz w:val="24"/>
                <w:szCs w:val="24"/>
              </w:rPr>
              <w:t>⽬</w:t>
            </w:r>
            <w:r w:rsidRPr="00A356A6">
              <w:rPr>
                <w:rFonts w:ascii="Tahoma" w:eastAsia="Times New Roman" w:hAnsi="Tahoma" w:cs="Tahoma"/>
                <w:color w:val="212121"/>
                <w:sz w:val="24"/>
                <w:szCs w:val="24"/>
              </w:rPr>
              <w: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7</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400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8</w:t>
            </w:r>
          </w:p>
        </w:tc>
      </w:tr>
      <w:tr w:rsidR="00A356A6" w:rsidRPr="00A356A6" w:rsidTr="00232098">
        <w:trPr>
          <w:trHeight w:val="345"/>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intraperitoneal/mouse</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400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intravenous/Dog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80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9</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intravenous/Dog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80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10</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250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25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11</w:t>
            </w:r>
          </w:p>
        </w:tc>
      </w:tr>
      <w:tr w:rsidR="00A356A6" w:rsidRPr="00A356A6" w:rsidTr="00232098">
        <w:trPr>
          <w:trHeight w:val="345"/>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oral/human</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28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300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12</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570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13</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1600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14</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1600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15</w:t>
            </w:r>
          </w:p>
        </w:tc>
      </w:tr>
      <w:tr w:rsidR="00A356A6" w:rsidRPr="00A356A6" w:rsidTr="00232098">
        <w:trPr>
          <w:trHeight w:val="345"/>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oral/rat</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790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16</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oral/wild bird</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75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300 mg/kg</w:t>
            </w:r>
          </w:p>
        </w:tc>
        <w:tc>
          <w:tcPr>
            <w:tcW w:w="703" w:type="dxa"/>
            <w:tcBorders>
              <w:top w:val="nil"/>
              <w:left w:val="nil"/>
              <w:bottom w:val="nil"/>
              <w:right w:val="nil"/>
            </w:tcBorders>
            <w:shd w:val="clear" w:color="auto" w:fill="auto"/>
            <w:noWrap/>
            <w:vAlign w:val="bottom"/>
            <w:hideMark/>
          </w:tcPr>
          <w:p w:rsidR="00A356A6" w:rsidRPr="00A356A6" w:rsidRDefault="00A356A6" w:rsidP="00A356A6">
            <w:pPr>
              <w:spacing w:after="0" w:line="240" w:lineRule="auto"/>
              <w:rPr>
                <w:rFonts w:eastAsia="Times New Roman" w:cstheme="minorHAnsi"/>
                <w:color w:val="212121"/>
                <w:sz w:val="24"/>
                <w:szCs w:val="24"/>
              </w:rPr>
            </w:pP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subcutaneous/Dog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300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17</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subcutaneous/frog</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200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18</w:t>
            </w:r>
          </w:p>
        </w:tc>
      </w:tr>
      <w:tr w:rsidR="00A356A6" w:rsidRPr="00A356A6" w:rsidTr="00232098">
        <w:trPr>
          <w:trHeight w:val="33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subcutaneous/guinea pig</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800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19</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subcutaneous/man</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120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20</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lethal dose (50 percent kill): 566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34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1 gm/kg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subcutaneous/rabbit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1000 mg/kg</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21</w:t>
            </w:r>
          </w:p>
        </w:tc>
      </w:tr>
      <w:tr w:rsidR="00A356A6" w:rsidRPr="00A356A6" w:rsidTr="00232098">
        <w:trPr>
          <w:trHeight w:val="33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Acute Toxicity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subcutaneous/rat</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lethal dose: 650 mg/kg</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 </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1120 mg/kg/4W-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22</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intraperitoneal/rat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175 mg/kg/7D-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23</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intraperitoneal/rat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350 mg/kg/7D-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24</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oral/chicken</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98 gm/kg/4W-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25</w:t>
            </w:r>
          </w:p>
        </w:tc>
      </w:tr>
      <w:tr w:rsidR="00A356A6" w:rsidRPr="00A356A6" w:rsidTr="00232098">
        <w:trPr>
          <w:trHeight w:val="45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oral/rat</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1200 mg/kg/60D- intermittent</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26</w:t>
            </w:r>
          </w:p>
        </w:tc>
      </w:tr>
      <w:tr w:rsidR="00A356A6" w:rsidRPr="00A356A6" w:rsidTr="00232098">
        <w:trPr>
          <w:trHeight w:val="67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oral/rat</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15200 mg/kg/152D-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27</w:t>
            </w:r>
          </w:p>
        </w:tc>
      </w:tr>
      <w:tr w:rsidR="00A356A6" w:rsidRPr="00A356A6" w:rsidTr="00232098">
        <w:trPr>
          <w:trHeight w:val="465"/>
        </w:trPr>
        <w:tc>
          <w:tcPr>
            <w:tcW w:w="17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skin/mouse</w:t>
            </w:r>
          </w:p>
        </w:tc>
        <w:tc>
          <w:tcPr>
            <w:tcW w:w="2160"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18.75 mg/kg/3D- intermittent</w:t>
            </w:r>
          </w:p>
        </w:tc>
        <w:tc>
          <w:tcPr>
            <w:tcW w:w="703" w:type="dxa"/>
            <w:tcBorders>
              <w:top w:val="nil"/>
              <w:left w:val="nil"/>
              <w:bottom w:val="single" w:sz="8" w:space="0" w:color="F1F1F1"/>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28</w:t>
            </w:r>
          </w:p>
        </w:tc>
      </w:tr>
      <w:tr w:rsidR="00A356A6" w:rsidRPr="00A356A6" w:rsidTr="00232098">
        <w:trPr>
          <w:trHeight w:val="450"/>
        </w:trPr>
        <w:tc>
          <w:tcPr>
            <w:tcW w:w="17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Other Multiple Dose Data</w:t>
            </w:r>
          </w:p>
        </w:tc>
        <w:tc>
          <w:tcPr>
            <w:tcW w:w="162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 </w:t>
            </w:r>
          </w:p>
        </w:tc>
        <w:tc>
          <w:tcPr>
            <w:tcW w:w="210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skin/mouse</w:t>
            </w:r>
          </w:p>
        </w:tc>
        <w:tc>
          <w:tcPr>
            <w:tcW w:w="2160"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rPr>
                <w:rFonts w:eastAsia="Times New Roman" w:cstheme="minorHAnsi"/>
                <w:color w:val="212121"/>
                <w:sz w:val="24"/>
                <w:szCs w:val="24"/>
              </w:rPr>
            </w:pPr>
            <w:r w:rsidRPr="00A356A6">
              <w:rPr>
                <w:rFonts w:eastAsia="Times New Roman" w:cstheme="minorHAnsi"/>
                <w:color w:val="212121"/>
                <w:sz w:val="24"/>
                <w:szCs w:val="24"/>
              </w:rPr>
              <w:t>lowest published toxic dose: 3.12 mg/kg/4D- intermittent</w:t>
            </w:r>
          </w:p>
        </w:tc>
        <w:tc>
          <w:tcPr>
            <w:tcW w:w="703" w:type="dxa"/>
            <w:tcBorders>
              <w:top w:val="nil"/>
              <w:left w:val="nil"/>
              <w:bottom w:val="nil"/>
              <w:right w:val="nil"/>
            </w:tcBorders>
            <w:shd w:val="clear" w:color="000000" w:fill="FFFFFF"/>
            <w:vAlign w:val="center"/>
            <w:hideMark/>
          </w:tcPr>
          <w:p w:rsidR="00A356A6" w:rsidRPr="00A356A6" w:rsidRDefault="00A356A6" w:rsidP="00A356A6">
            <w:pPr>
              <w:spacing w:after="0" w:line="240" w:lineRule="auto"/>
              <w:jc w:val="center"/>
              <w:rPr>
                <w:rFonts w:eastAsia="Times New Roman" w:cstheme="minorHAnsi"/>
                <w:sz w:val="24"/>
                <w:szCs w:val="24"/>
              </w:rPr>
            </w:pPr>
            <w:r w:rsidRPr="00A356A6">
              <w:rPr>
                <w:rFonts w:eastAsia="Times New Roman" w:cstheme="minorHAnsi"/>
                <w:sz w:val="24"/>
                <w:szCs w:val="24"/>
              </w:rPr>
              <w:t>29</w:t>
            </w:r>
          </w:p>
        </w:tc>
      </w:tr>
    </w:tbl>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p>
    <w:p w:rsidR="00A356A6" w:rsidRPr="00A356A6" w:rsidRDefault="00A356A6" w:rsidP="00A356A6">
      <w:pPr>
        <w:rPr>
          <w:rFonts w:cstheme="minorHAnsi"/>
          <w:sz w:val="24"/>
          <w:szCs w:val="24"/>
        </w:rPr>
      </w:pPr>
      <w:r w:rsidRPr="00A356A6">
        <w:rPr>
          <w:rFonts w:cstheme="minorHAnsi"/>
          <w:sz w:val="24"/>
          <w:szCs w:val="24"/>
        </w:rPr>
        <w:t>1. moderate</w:t>
      </w:r>
    </w:p>
    <w:p w:rsidR="00A356A6" w:rsidRPr="00A356A6" w:rsidRDefault="00A356A6" w:rsidP="00A356A6">
      <w:pPr>
        <w:rPr>
          <w:rFonts w:cstheme="minorHAnsi"/>
          <w:sz w:val="24"/>
          <w:szCs w:val="24"/>
        </w:rPr>
      </w:pPr>
      <w:r w:rsidRPr="00A356A6">
        <w:rPr>
          <w:rFonts w:cstheme="minorHAnsi"/>
          <w:sz w:val="24"/>
          <w:szCs w:val="24"/>
        </w:rPr>
        <w:t>2. severe</w:t>
      </w:r>
    </w:p>
    <w:p w:rsidR="00A356A6" w:rsidRPr="00A356A6" w:rsidRDefault="00A356A6" w:rsidP="00A356A6">
      <w:pPr>
        <w:rPr>
          <w:rFonts w:cstheme="minorHAnsi"/>
          <w:sz w:val="24"/>
          <w:szCs w:val="24"/>
        </w:rPr>
      </w:pPr>
      <w:r w:rsidRPr="00A356A6">
        <w:rPr>
          <w:rFonts w:cstheme="minorHAnsi"/>
          <w:sz w:val="24"/>
          <w:szCs w:val="24"/>
        </w:rPr>
        <w:t>3. Reproductive: Effects on fertility: Post- implantation mortality (e.g., dead and/or resorbed implants per total number of implants); Reproductive: Effects on embryo or fetus: Fetotoxicity (except death, e.g., stunted fetus) </w:t>
      </w:r>
    </w:p>
    <w:p w:rsidR="00A356A6" w:rsidRPr="00A356A6" w:rsidRDefault="00A356A6" w:rsidP="00A356A6">
      <w:pPr>
        <w:rPr>
          <w:rFonts w:cstheme="minorHAnsi"/>
          <w:sz w:val="24"/>
          <w:szCs w:val="24"/>
        </w:rPr>
      </w:pPr>
      <w:r w:rsidRPr="00A356A6">
        <w:rPr>
          <w:rFonts w:cstheme="minorHAnsi"/>
          <w:sz w:val="24"/>
          <w:szCs w:val="24"/>
        </w:rPr>
        <w:t>4. Reproductive: Maternal effects: Ovaries, fallopian tubes</w:t>
      </w:r>
    </w:p>
    <w:p w:rsidR="00A356A6" w:rsidRPr="00A356A6" w:rsidRDefault="00A356A6" w:rsidP="00A356A6">
      <w:pPr>
        <w:rPr>
          <w:rFonts w:cstheme="minorHAnsi"/>
          <w:sz w:val="24"/>
          <w:szCs w:val="24"/>
        </w:rPr>
      </w:pPr>
      <w:r w:rsidRPr="00A356A6">
        <w:rPr>
          <w:rFonts w:cstheme="minorHAnsi"/>
          <w:sz w:val="24"/>
          <w:szCs w:val="24"/>
        </w:rPr>
        <w:t>5. Tumorigenic: Equivocal tumorigenic agent by RTECS criteria; Tumorigenic: Tumors at site of application</w:t>
      </w:r>
    </w:p>
    <w:p w:rsidR="00A356A6" w:rsidRPr="00A356A6" w:rsidRDefault="00A356A6" w:rsidP="00A356A6">
      <w:pPr>
        <w:rPr>
          <w:rFonts w:cstheme="minorHAnsi"/>
          <w:sz w:val="24"/>
          <w:szCs w:val="24"/>
        </w:rPr>
      </w:pPr>
      <w:r w:rsidRPr="00A356A6">
        <w:rPr>
          <w:rFonts w:cstheme="minorHAnsi"/>
          <w:sz w:val="24"/>
          <w:szCs w:val="24"/>
        </w:rPr>
        <w:t>6. Nutritional and Gross Metabolic: Changes in: Ca</w:t>
      </w:r>
    </w:p>
    <w:p w:rsidR="00A356A6" w:rsidRPr="00A356A6" w:rsidRDefault="00A356A6" w:rsidP="00A356A6">
      <w:pPr>
        <w:rPr>
          <w:rFonts w:cstheme="minorHAnsi"/>
          <w:sz w:val="24"/>
          <w:szCs w:val="24"/>
        </w:rPr>
      </w:pPr>
      <w:r w:rsidRPr="00A356A6">
        <w:rPr>
          <w:rFonts w:cstheme="minorHAnsi"/>
          <w:sz w:val="24"/>
          <w:szCs w:val="24"/>
        </w:rPr>
        <w:t>7. Biochemical: Neurotransmitters or modulators (putative): Dopamine at other sites</w:t>
      </w:r>
    </w:p>
    <w:p w:rsidR="00A356A6" w:rsidRPr="00A356A6" w:rsidRDefault="00A356A6" w:rsidP="00A356A6">
      <w:pPr>
        <w:rPr>
          <w:rFonts w:cstheme="minorHAnsi"/>
          <w:sz w:val="24"/>
          <w:szCs w:val="24"/>
        </w:rPr>
      </w:pPr>
      <w:r w:rsidRPr="00A356A6">
        <w:rPr>
          <w:rFonts w:cstheme="minorHAnsi"/>
          <w:sz w:val="24"/>
          <w:szCs w:val="24"/>
        </w:rPr>
        <w:t>8.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10.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11.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12. Behavioral: Convulsions or effect on seizure threshold; Lung, Thorax, or Respiration: Dyspnea; Gastrointestinal: Other changes</w:t>
      </w:r>
    </w:p>
    <w:p w:rsidR="00A356A6" w:rsidRPr="00A356A6" w:rsidRDefault="00A356A6" w:rsidP="00A356A6">
      <w:pPr>
        <w:rPr>
          <w:rFonts w:cstheme="minorHAnsi"/>
          <w:sz w:val="24"/>
          <w:szCs w:val="24"/>
        </w:rPr>
      </w:pPr>
      <w:r w:rsidRPr="00A356A6">
        <w:rPr>
          <w:rFonts w:cstheme="minorHAnsi"/>
          <w:sz w:val="24"/>
          <w:szCs w:val="24"/>
        </w:rPr>
        <w:t>13.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14.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15. Gastrointestinal: Gastritis; Lung, Thorax, or Respiration: Chronic pulmonary edema or congestion</w:t>
      </w:r>
    </w:p>
    <w:p w:rsidR="00A356A6" w:rsidRPr="00A356A6" w:rsidRDefault="00A356A6" w:rsidP="00A356A6">
      <w:pPr>
        <w:rPr>
          <w:rFonts w:cstheme="minorHAnsi"/>
          <w:sz w:val="24"/>
          <w:szCs w:val="24"/>
        </w:rPr>
      </w:pPr>
      <w:r w:rsidRPr="00A356A6">
        <w:rPr>
          <w:rFonts w:cstheme="minorHAnsi"/>
          <w:sz w:val="24"/>
          <w:szCs w:val="24"/>
        </w:rPr>
        <w:t>16.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17.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18. Eye: Miosis (pupilliary constriction); Behavioral: Muscle weakness; Behavioral: Ataxia</w:t>
      </w:r>
    </w:p>
    <w:p w:rsidR="00A356A6" w:rsidRPr="00A356A6" w:rsidRDefault="00A356A6" w:rsidP="00A356A6">
      <w:pPr>
        <w:rPr>
          <w:rFonts w:cstheme="minorHAnsi"/>
          <w:sz w:val="24"/>
          <w:szCs w:val="24"/>
        </w:rPr>
      </w:pPr>
      <w:r w:rsidRPr="00A356A6">
        <w:rPr>
          <w:rFonts w:cstheme="minorHAnsi"/>
          <w:sz w:val="24"/>
          <w:szCs w:val="24"/>
        </w:rPr>
        <w:t>19.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20. Behavioral: Convulsions or effect on seizure threshold; Behavioral: Excitement; Gastrointestinal: Changes in structure or function of salivary glands</w:t>
      </w:r>
    </w:p>
    <w:p w:rsidR="00A356A6" w:rsidRPr="00A356A6" w:rsidRDefault="00A356A6" w:rsidP="00A356A6">
      <w:pPr>
        <w:rPr>
          <w:rFonts w:cstheme="minorHAnsi"/>
          <w:sz w:val="24"/>
          <w:szCs w:val="24"/>
        </w:rPr>
      </w:pPr>
      <w:r w:rsidRPr="00A356A6">
        <w:rPr>
          <w:rFonts w:cstheme="minorHAnsi"/>
          <w:sz w:val="24"/>
          <w:szCs w:val="24"/>
        </w:rPr>
        <w:t>21. Behavioral: Tetany; Vascular: BP lowering not characterized in autonomic section; Blood: Other hemolysis with or without anemia</w:t>
      </w:r>
    </w:p>
    <w:p w:rsidR="00A356A6" w:rsidRPr="00A356A6" w:rsidRDefault="00A356A6" w:rsidP="00A356A6">
      <w:pPr>
        <w:rPr>
          <w:rFonts w:cstheme="minorHAnsi"/>
          <w:sz w:val="24"/>
          <w:szCs w:val="24"/>
        </w:rPr>
      </w:pPr>
      <w:r w:rsidRPr="00A356A6">
        <w:rPr>
          <w:rFonts w:cstheme="minorHAnsi"/>
          <w:sz w:val="24"/>
          <w:szCs w:val="24"/>
        </w:rPr>
        <w:t>22. Liver: Other changes</w:t>
      </w:r>
    </w:p>
    <w:p w:rsidR="00A356A6" w:rsidRPr="00A356A6" w:rsidRDefault="00A356A6" w:rsidP="00A356A6">
      <w:pPr>
        <w:rPr>
          <w:rFonts w:cstheme="minorHAnsi"/>
          <w:sz w:val="24"/>
          <w:szCs w:val="24"/>
        </w:rPr>
      </w:pPr>
      <w:r w:rsidRPr="00A356A6">
        <w:rPr>
          <w:rFonts w:cstheme="minorHAnsi"/>
          <w:sz w:val="24"/>
          <w:szCs w:val="24"/>
        </w:rPr>
        <w:t>23. Immunological Including Allergic: Decrease in humoral immune response</w:t>
      </w:r>
    </w:p>
    <w:p w:rsidR="00A356A6" w:rsidRPr="00A356A6" w:rsidRDefault="00A356A6" w:rsidP="00A356A6">
      <w:pPr>
        <w:rPr>
          <w:rFonts w:cstheme="minorHAnsi"/>
          <w:sz w:val="24"/>
          <w:szCs w:val="24"/>
        </w:rPr>
      </w:pPr>
      <w:r w:rsidRPr="00A356A6">
        <w:rPr>
          <w:rFonts w:cstheme="minorHAnsi"/>
          <w:sz w:val="24"/>
          <w:szCs w:val="24"/>
        </w:rPr>
        <w:t>24. Immunological Including Allergic: Decrease in cellular immune response; Immunological Including Allergic: Decrease in humoral immune response; Biochemi </w:t>
      </w:r>
    </w:p>
    <w:p w:rsidR="00A356A6" w:rsidRPr="00A356A6" w:rsidRDefault="00A356A6" w:rsidP="00A356A6">
      <w:pPr>
        <w:rPr>
          <w:rFonts w:cstheme="minorHAnsi"/>
          <w:sz w:val="24"/>
          <w:szCs w:val="24"/>
        </w:rPr>
      </w:pPr>
      <w:r w:rsidRPr="00A356A6">
        <w:rPr>
          <w:rFonts w:cstheme="minorHAnsi"/>
          <w:sz w:val="24"/>
          <w:szCs w:val="24"/>
        </w:rPr>
        <w:t>25. Related to Chronic Data: Death in the 'MULTIPLE DOSE' data type field</w:t>
      </w:r>
    </w:p>
    <w:p w:rsidR="00A356A6" w:rsidRPr="00A356A6" w:rsidRDefault="00A356A6" w:rsidP="00A356A6">
      <w:pPr>
        <w:rPr>
          <w:rFonts w:cstheme="minorHAnsi"/>
          <w:sz w:val="24"/>
          <w:szCs w:val="24"/>
        </w:rPr>
      </w:pPr>
      <w:r w:rsidRPr="00A356A6">
        <w:rPr>
          <w:rFonts w:cstheme="minorHAnsi"/>
          <w:sz w:val="24"/>
          <w:szCs w:val="24"/>
        </w:rPr>
        <w:t>26. Blood: Changes in cell count (unspecified); Biochemical: Enzyme inhibition, induction, or change in blood or tissue levels: True cholinesterase</w:t>
      </w:r>
    </w:p>
    <w:p w:rsidR="00A356A6" w:rsidRPr="00A356A6" w:rsidRDefault="00A356A6" w:rsidP="00A356A6">
      <w:pPr>
        <w:rPr>
          <w:rFonts w:cstheme="minorHAnsi"/>
          <w:sz w:val="24"/>
          <w:szCs w:val="24"/>
        </w:rPr>
      </w:pPr>
      <w:r w:rsidRPr="00A356A6">
        <w:rPr>
          <w:rFonts w:cstheme="minorHAnsi"/>
          <w:sz w:val="24"/>
          <w:szCs w:val="24"/>
        </w:rPr>
        <w:t>27. Biochemical: Enzyme inhibition, induction, or change in blood or tissue levels: Catalases; Biochemical: Enzyme inhibition, induction, or change in blood or tissue levels: Other oxidoreductases </w:t>
      </w:r>
    </w:p>
    <w:p w:rsidR="00A356A6" w:rsidRPr="00A356A6" w:rsidRDefault="00A356A6" w:rsidP="00A356A6">
      <w:pPr>
        <w:rPr>
          <w:rFonts w:cstheme="minorHAnsi"/>
          <w:sz w:val="24"/>
          <w:szCs w:val="24"/>
        </w:rPr>
      </w:pPr>
      <w:r w:rsidRPr="00A356A6">
        <w:rPr>
          <w:rFonts w:cstheme="minorHAnsi"/>
          <w:sz w:val="24"/>
          <w:szCs w:val="24"/>
        </w:rPr>
        <w:t>28. Skin: After topical application: Cutaneous sensitization (experimental)</w:t>
      </w:r>
    </w:p>
    <w:p w:rsidR="00A356A6" w:rsidRPr="00A356A6" w:rsidRDefault="00A356A6" w:rsidP="00A356A6">
      <w:pPr>
        <w:rPr>
          <w:rFonts w:cstheme="minorHAnsi"/>
          <w:sz w:val="24"/>
          <w:szCs w:val="24"/>
        </w:rPr>
      </w:pPr>
      <w:r w:rsidRPr="00A356A6">
        <w:rPr>
          <w:rFonts w:cstheme="minorHAnsi"/>
          <w:sz w:val="24"/>
          <w:szCs w:val="24"/>
        </w:rPr>
        <w:t>29. Skin: After topical application: Primary irritation</w:t>
      </w:r>
    </w:p>
    <w:p w:rsidR="00A356A6" w:rsidRPr="00A356A6" w:rsidRDefault="00A356A6" w:rsidP="00A356A6"/>
    <w:sectPr w:rsidR="00A356A6" w:rsidRPr="00A3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80"/>
    <w:multiLevelType w:val="hybridMultilevel"/>
    <w:tmpl w:val="2AC88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50109"/>
    <w:multiLevelType w:val="hybridMultilevel"/>
    <w:tmpl w:val="5748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F1EFA"/>
    <w:multiLevelType w:val="hybridMultilevel"/>
    <w:tmpl w:val="8B46A720"/>
    <w:lvl w:ilvl="0" w:tplc="AF386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EC0351"/>
    <w:multiLevelType w:val="hybridMultilevel"/>
    <w:tmpl w:val="E3408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A5A58"/>
    <w:multiLevelType w:val="hybridMultilevel"/>
    <w:tmpl w:val="19E48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A14A7"/>
    <w:multiLevelType w:val="hybridMultilevel"/>
    <w:tmpl w:val="E96E9EB4"/>
    <w:lvl w:ilvl="0" w:tplc="06983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86F89"/>
    <w:multiLevelType w:val="hybridMultilevel"/>
    <w:tmpl w:val="F838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11949"/>
    <w:multiLevelType w:val="hybridMultilevel"/>
    <w:tmpl w:val="BC70B81C"/>
    <w:lvl w:ilvl="0" w:tplc="84B6C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5C54DE"/>
    <w:multiLevelType w:val="hybridMultilevel"/>
    <w:tmpl w:val="F8383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C7D88"/>
    <w:multiLevelType w:val="hybridMultilevel"/>
    <w:tmpl w:val="DDB64E0E"/>
    <w:lvl w:ilvl="0" w:tplc="64F44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2E57D4"/>
    <w:multiLevelType w:val="hybridMultilevel"/>
    <w:tmpl w:val="1ACA3414"/>
    <w:lvl w:ilvl="0" w:tplc="791C8E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4A5372"/>
    <w:multiLevelType w:val="hybridMultilevel"/>
    <w:tmpl w:val="1460E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90BC4"/>
    <w:multiLevelType w:val="hybridMultilevel"/>
    <w:tmpl w:val="149E66E6"/>
    <w:lvl w:ilvl="0" w:tplc="6C5C9B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704C5B"/>
    <w:multiLevelType w:val="hybridMultilevel"/>
    <w:tmpl w:val="5E2C49FE"/>
    <w:lvl w:ilvl="0" w:tplc="0AC43E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3570F"/>
    <w:multiLevelType w:val="hybridMultilevel"/>
    <w:tmpl w:val="819E1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07367"/>
    <w:multiLevelType w:val="hybridMultilevel"/>
    <w:tmpl w:val="B14A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87558"/>
    <w:multiLevelType w:val="hybridMultilevel"/>
    <w:tmpl w:val="F3E8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3302C"/>
    <w:multiLevelType w:val="hybridMultilevel"/>
    <w:tmpl w:val="3DF406CE"/>
    <w:lvl w:ilvl="0" w:tplc="1ADA6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630F9F"/>
    <w:multiLevelType w:val="hybridMultilevel"/>
    <w:tmpl w:val="1AE05328"/>
    <w:lvl w:ilvl="0" w:tplc="0E565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445455"/>
    <w:multiLevelType w:val="hybridMultilevel"/>
    <w:tmpl w:val="8C62053C"/>
    <w:lvl w:ilvl="0" w:tplc="4F0E2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286901"/>
    <w:multiLevelType w:val="hybridMultilevel"/>
    <w:tmpl w:val="BFC2F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92E00"/>
    <w:multiLevelType w:val="hybridMultilevel"/>
    <w:tmpl w:val="DD58110E"/>
    <w:lvl w:ilvl="0" w:tplc="97FE6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053F46"/>
    <w:multiLevelType w:val="hybridMultilevel"/>
    <w:tmpl w:val="FE467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36E5C"/>
    <w:multiLevelType w:val="hybridMultilevel"/>
    <w:tmpl w:val="F04E7666"/>
    <w:lvl w:ilvl="0" w:tplc="4E0A6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AA3D09"/>
    <w:multiLevelType w:val="hybridMultilevel"/>
    <w:tmpl w:val="82DE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A782B"/>
    <w:multiLevelType w:val="hybridMultilevel"/>
    <w:tmpl w:val="898A01CE"/>
    <w:lvl w:ilvl="0" w:tplc="D15077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D72643"/>
    <w:multiLevelType w:val="hybridMultilevel"/>
    <w:tmpl w:val="AA4A7B00"/>
    <w:lvl w:ilvl="0" w:tplc="250CC7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2C0A8A"/>
    <w:multiLevelType w:val="hybridMultilevel"/>
    <w:tmpl w:val="EF2E64A4"/>
    <w:lvl w:ilvl="0" w:tplc="FBD25D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84612D"/>
    <w:multiLevelType w:val="hybridMultilevel"/>
    <w:tmpl w:val="2C6CA538"/>
    <w:lvl w:ilvl="0" w:tplc="1088B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B11367"/>
    <w:multiLevelType w:val="hybridMultilevel"/>
    <w:tmpl w:val="7BFCEEA2"/>
    <w:lvl w:ilvl="0" w:tplc="02BE9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
  </w:num>
  <w:num w:numId="3">
    <w:abstractNumId w:val="0"/>
  </w:num>
  <w:num w:numId="4">
    <w:abstractNumId w:val="7"/>
  </w:num>
  <w:num w:numId="5">
    <w:abstractNumId w:val="19"/>
  </w:num>
  <w:num w:numId="6">
    <w:abstractNumId w:val="2"/>
  </w:num>
  <w:num w:numId="7">
    <w:abstractNumId w:val="17"/>
  </w:num>
  <w:num w:numId="8">
    <w:abstractNumId w:val="1"/>
  </w:num>
  <w:num w:numId="9">
    <w:abstractNumId w:val="5"/>
  </w:num>
  <w:num w:numId="10">
    <w:abstractNumId w:val="29"/>
  </w:num>
  <w:num w:numId="11">
    <w:abstractNumId w:val="28"/>
  </w:num>
  <w:num w:numId="12">
    <w:abstractNumId w:val="13"/>
  </w:num>
  <w:num w:numId="13">
    <w:abstractNumId w:val="10"/>
  </w:num>
  <w:num w:numId="14">
    <w:abstractNumId w:val="27"/>
  </w:num>
  <w:num w:numId="15">
    <w:abstractNumId w:val="12"/>
  </w:num>
  <w:num w:numId="16">
    <w:abstractNumId w:val="25"/>
  </w:num>
  <w:num w:numId="17">
    <w:abstractNumId w:val="21"/>
  </w:num>
  <w:num w:numId="18">
    <w:abstractNumId w:val="9"/>
  </w:num>
  <w:num w:numId="19">
    <w:abstractNumId w:val="23"/>
  </w:num>
  <w:num w:numId="20">
    <w:abstractNumId w:val="26"/>
  </w:num>
  <w:num w:numId="21">
    <w:abstractNumId w:val="11"/>
  </w:num>
  <w:num w:numId="22">
    <w:abstractNumId w:val="14"/>
  </w:num>
  <w:num w:numId="23">
    <w:abstractNumId w:val="18"/>
  </w:num>
  <w:num w:numId="24">
    <w:abstractNumId w:val="6"/>
  </w:num>
  <w:num w:numId="25">
    <w:abstractNumId w:val="22"/>
  </w:num>
  <w:num w:numId="26">
    <w:abstractNumId w:val="16"/>
  </w:num>
  <w:num w:numId="27">
    <w:abstractNumId w:val="15"/>
  </w:num>
  <w:num w:numId="28">
    <w:abstractNumId w:val="20"/>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CD"/>
    <w:rsid w:val="00063A6F"/>
    <w:rsid w:val="000B03C0"/>
    <w:rsid w:val="001571CD"/>
    <w:rsid w:val="00165DDC"/>
    <w:rsid w:val="001C5713"/>
    <w:rsid w:val="00255E14"/>
    <w:rsid w:val="00260A45"/>
    <w:rsid w:val="003F7FB5"/>
    <w:rsid w:val="005F706E"/>
    <w:rsid w:val="00784220"/>
    <w:rsid w:val="008F174D"/>
    <w:rsid w:val="009A2094"/>
    <w:rsid w:val="00A356A6"/>
    <w:rsid w:val="00B275E1"/>
    <w:rsid w:val="00BB5292"/>
    <w:rsid w:val="00BC23B9"/>
    <w:rsid w:val="00C4485C"/>
    <w:rsid w:val="00D56A19"/>
    <w:rsid w:val="00EE39BE"/>
    <w:rsid w:val="00FA39DD"/>
    <w:rsid w:val="00FC42D6"/>
    <w:rsid w:val="00FC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9729"/>
  <w15:chartTrackingRefBased/>
  <w15:docId w15:val="{57E808B9-86CB-4ADA-AAE1-E9E87E3B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71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71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F70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1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571C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71CD"/>
    <w:pPr>
      <w:outlineLvl w:val="9"/>
    </w:pPr>
  </w:style>
  <w:style w:type="paragraph" w:styleId="TOC1">
    <w:name w:val="toc 1"/>
    <w:basedOn w:val="Normal"/>
    <w:next w:val="Normal"/>
    <w:autoRedefine/>
    <w:uiPriority w:val="39"/>
    <w:unhideWhenUsed/>
    <w:rsid w:val="001571CD"/>
    <w:pPr>
      <w:spacing w:after="100"/>
    </w:pPr>
  </w:style>
  <w:style w:type="paragraph" w:styleId="TOC2">
    <w:name w:val="toc 2"/>
    <w:basedOn w:val="Normal"/>
    <w:next w:val="Normal"/>
    <w:autoRedefine/>
    <w:uiPriority w:val="39"/>
    <w:unhideWhenUsed/>
    <w:rsid w:val="001571CD"/>
    <w:pPr>
      <w:spacing w:after="100"/>
      <w:ind w:left="220"/>
    </w:pPr>
  </w:style>
  <w:style w:type="paragraph" w:styleId="TOC3">
    <w:name w:val="toc 3"/>
    <w:basedOn w:val="Normal"/>
    <w:next w:val="Normal"/>
    <w:autoRedefine/>
    <w:uiPriority w:val="39"/>
    <w:unhideWhenUsed/>
    <w:rsid w:val="001571CD"/>
    <w:pPr>
      <w:spacing w:after="100"/>
      <w:ind w:left="440"/>
    </w:pPr>
    <w:rPr>
      <w:rFonts w:eastAsiaTheme="minorEastAsia"/>
    </w:rPr>
  </w:style>
  <w:style w:type="paragraph" w:styleId="TOC4">
    <w:name w:val="toc 4"/>
    <w:basedOn w:val="Normal"/>
    <w:next w:val="Normal"/>
    <w:autoRedefine/>
    <w:uiPriority w:val="39"/>
    <w:unhideWhenUsed/>
    <w:rsid w:val="001571CD"/>
    <w:pPr>
      <w:spacing w:after="100"/>
      <w:ind w:left="660"/>
    </w:pPr>
    <w:rPr>
      <w:rFonts w:eastAsiaTheme="minorEastAsia"/>
    </w:rPr>
  </w:style>
  <w:style w:type="paragraph" w:styleId="TOC5">
    <w:name w:val="toc 5"/>
    <w:basedOn w:val="Normal"/>
    <w:next w:val="Normal"/>
    <w:autoRedefine/>
    <w:uiPriority w:val="39"/>
    <w:unhideWhenUsed/>
    <w:rsid w:val="001571CD"/>
    <w:pPr>
      <w:spacing w:after="100"/>
      <w:ind w:left="880"/>
    </w:pPr>
    <w:rPr>
      <w:rFonts w:eastAsiaTheme="minorEastAsia"/>
    </w:rPr>
  </w:style>
  <w:style w:type="paragraph" w:styleId="TOC6">
    <w:name w:val="toc 6"/>
    <w:basedOn w:val="Normal"/>
    <w:next w:val="Normal"/>
    <w:autoRedefine/>
    <w:uiPriority w:val="39"/>
    <w:unhideWhenUsed/>
    <w:rsid w:val="001571CD"/>
    <w:pPr>
      <w:spacing w:after="100"/>
      <w:ind w:left="1100"/>
    </w:pPr>
    <w:rPr>
      <w:rFonts w:eastAsiaTheme="minorEastAsia"/>
    </w:rPr>
  </w:style>
  <w:style w:type="paragraph" w:styleId="TOC7">
    <w:name w:val="toc 7"/>
    <w:basedOn w:val="Normal"/>
    <w:next w:val="Normal"/>
    <w:autoRedefine/>
    <w:uiPriority w:val="39"/>
    <w:unhideWhenUsed/>
    <w:rsid w:val="001571CD"/>
    <w:pPr>
      <w:spacing w:after="100"/>
      <w:ind w:left="1320"/>
    </w:pPr>
    <w:rPr>
      <w:rFonts w:eastAsiaTheme="minorEastAsia"/>
    </w:rPr>
  </w:style>
  <w:style w:type="paragraph" w:styleId="TOC8">
    <w:name w:val="toc 8"/>
    <w:basedOn w:val="Normal"/>
    <w:next w:val="Normal"/>
    <w:autoRedefine/>
    <w:uiPriority w:val="39"/>
    <w:unhideWhenUsed/>
    <w:rsid w:val="001571CD"/>
    <w:pPr>
      <w:spacing w:after="100"/>
      <w:ind w:left="1540"/>
    </w:pPr>
    <w:rPr>
      <w:rFonts w:eastAsiaTheme="minorEastAsia"/>
    </w:rPr>
  </w:style>
  <w:style w:type="paragraph" w:styleId="TOC9">
    <w:name w:val="toc 9"/>
    <w:basedOn w:val="Normal"/>
    <w:next w:val="Normal"/>
    <w:autoRedefine/>
    <w:uiPriority w:val="39"/>
    <w:unhideWhenUsed/>
    <w:rsid w:val="001571CD"/>
    <w:pPr>
      <w:spacing w:after="100"/>
      <w:ind w:left="1760"/>
    </w:pPr>
    <w:rPr>
      <w:rFonts w:eastAsiaTheme="minorEastAsia"/>
    </w:rPr>
  </w:style>
  <w:style w:type="character" w:styleId="Hyperlink">
    <w:name w:val="Hyperlink"/>
    <w:basedOn w:val="DefaultParagraphFont"/>
    <w:uiPriority w:val="99"/>
    <w:unhideWhenUsed/>
    <w:rsid w:val="001571CD"/>
    <w:rPr>
      <w:color w:val="0563C1" w:themeColor="hyperlink"/>
      <w:u w:val="single"/>
    </w:rPr>
  </w:style>
  <w:style w:type="character" w:customStyle="1" w:styleId="UnresolvedMention">
    <w:name w:val="Unresolved Mention"/>
    <w:basedOn w:val="DefaultParagraphFont"/>
    <w:uiPriority w:val="99"/>
    <w:semiHidden/>
    <w:unhideWhenUsed/>
    <w:rsid w:val="001571CD"/>
    <w:rPr>
      <w:color w:val="605E5C"/>
      <w:shd w:val="clear" w:color="auto" w:fill="E1DFDD"/>
    </w:rPr>
  </w:style>
  <w:style w:type="character" w:customStyle="1" w:styleId="Heading3Char">
    <w:name w:val="Heading 3 Char"/>
    <w:basedOn w:val="DefaultParagraphFont"/>
    <w:link w:val="Heading3"/>
    <w:uiPriority w:val="9"/>
    <w:semiHidden/>
    <w:rsid w:val="005F706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56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chem.ncbi.nlm.nih.gov/bioassay/1102682" TargetMode="External"/><Relationship Id="rId21" Type="http://schemas.openxmlformats.org/officeDocument/2006/relationships/hyperlink" Target="https://pubchem.ncbi.nlm.nih.gov/substance/363679670" TargetMode="External"/><Relationship Id="rId42" Type="http://schemas.openxmlformats.org/officeDocument/2006/relationships/hyperlink" Target="https://pubchem.ncbi.nlm.nih.gov/substance/363679670" TargetMode="External"/><Relationship Id="rId63" Type="http://schemas.openxmlformats.org/officeDocument/2006/relationships/hyperlink" Target="https://hmdb.ca/proteins/HMDBP00213" TargetMode="External"/><Relationship Id="rId84" Type="http://schemas.openxmlformats.org/officeDocument/2006/relationships/hyperlink" Target="https://hmdb.ca/proteins/HMDBP02114" TargetMode="External"/><Relationship Id="rId138" Type="http://schemas.openxmlformats.org/officeDocument/2006/relationships/hyperlink" Target="https://pubchem.ncbi.nlm.nih.gov/bioassay/1102705" TargetMode="External"/><Relationship Id="rId159" Type="http://schemas.openxmlformats.org/officeDocument/2006/relationships/hyperlink" Target="https://pubchem.ncbi.nlm.nih.gov/bioassay/1102697" TargetMode="External"/><Relationship Id="rId170" Type="http://schemas.openxmlformats.org/officeDocument/2006/relationships/hyperlink" Target="https://pubchem.ncbi.nlm.nih.gov/taxonomy/1396" TargetMode="External"/><Relationship Id="rId191" Type="http://schemas.openxmlformats.org/officeDocument/2006/relationships/hyperlink" Target="https://pubchem.ncbi.nlm.nih.gov/taxonomy/1396" TargetMode="External"/><Relationship Id="rId205" Type="http://schemas.openxmlformats.org/officeDocument/2006/relationships/hyperlink" Target="https://pubchem.ncbi.nlm.nih.gov/substance/194177446" TargetMode="External"/><Relationship Id="rId226" Type="http://schemas.openxmlformats.org/officeDocument/2006/relationships/hyperlink" Target="https://hmdb.ca/proteins/HMDBP04296" TargetMode="External"/><Relationship Id="rId107" Type="http://schemas.openxmlformats.org/officeDocument/2006/relationships/image" Target="media/image8.png"/><Relationship Id="rId11" Type="http://schemas.openxmlformats.org/officeDocument/2006/relationships/hyperlink" Target="https://pubchem.ncbi.nlm.nih.gov/bioassay/1508620" TargetMode="External"/><Relationship Id="rId32" Type="http://schemas.openxmlformats.org/officeDocument/2006/relationships/hyperlink" Target="https://pubchem.ncbi.nlm.nih.gov/bioassay/1645851" TargetMode="External"/><Relationship Id="rId53" Type="http://schemas.openxmlformats.org/officeDocument/2006/relationships/image" Target="media/image6.png"/><Relationship Id="rId74" Type="http://schemas.openxmlformats.org/officeDocument/2006/relationships/hyperlink" Target="https://hmdb.ca/proteins/HMDBP00376" TargetMode="External"/><Relationship Id="rId128" Type="http://schemas.openxmlformats.org/officeDocument/2006/relationships/hyperlink" Target="https://pubchem.ncbi.nlm.nih.gov/taxonomy/1396" TargetMode="External"/><Relationship Id="rId149" Type="http://schemas.openxmlformats.org/officeDocument/2006/relationships/hyperlink" Target="https://pubchem.ncbi.nlm.nih.gov/taxonomy/83334" TargetMode="External"/><Relationship Id="rId5" Type="http://schemas.openxmlformats.org/officeDocument/2006/relationships/webSettings" Target="webSettings.xml"/><Relationship Id="rId95" Type="http://schemas.openxmlformats.org/officeDocument/2006/relationships/hyperlink" Target="https://hmdb.ca/proteins/HMDBP11831" TargetMode="External"/><Relationship Id="rId160" Type="http://schemas.openxmlformats.org/officeDocument/2006/relationships/hyperlink" Target="https://pubchem.ncbi.nlm.nih.gov/substance/194177446" TargetMode="External"/><Relationship Id="rId181" Type="http://schemas.openxmlformats.org/officeDocument/2006/relationships/hyperlink" Target="https://pubchem.ncbi.nlm.nih.gov/substance/194177446" TargetMode="External"/><Relationship Id="rId216" Type="http://schemas.openxmlformats.org/officeDocument/2006/relationships/hyperlink" Target="https://pubchem.ncbi.nlm.nih.gov/bioassay/1102857" TargetMode="External"/><Relationship Id="rId22" Type="http://schemas.openxmlformats.org/officeDocument/2006/relationships/hyperlink" Target="https://pubchem.ncbi.nlm.nih.gov/gene/84706" TargetMode="External"/><Relationship Id="rId27" Type="http://schemas.openxmlformats.org/officeDocument/2006/relationships/hyperlink" Target="https://pubchem.ncbi.nlm.nih.gov/substance/363679670" TargetMode="External"/><Relationship Id="rId43" Type="http://schemas.openxmlformats.org/officeDocument/2006/relationships/hyperlink" Target="https://pubchem.ncbi.nlm.nih.gov/gene/7468" TargetMode="External"/><Relationship Id="rId48" Type="http://schemas.openxmlformats.org/officeDocument/2006/relationships/hyperlink" Target="https://pubchem.ncbi.nlm.nih.gov/substance/363679670" TargetMode="External"/><Relationship Id="rId64" Type="http://schemas.openxmlformats.org/officeDocument/2006/relationships/hyperlink" Target="https://hmdb.ca/proteins/HMDBP00215" TargetMode="External"/><Relationship Id="rId69" Type="http://schemas.openxmlformats.org/officeDocument/2006/relationships/hyperlink" Target="https://hmdb.ca/proteins/HMDBP00367" TargetMode="External"/><Relationship Id="rId113" Type="http://schemas.openxmlformats.org/officeDocument/2006/relationships/hyperlink" Target="https://pubchem.ncbi.nlm.nih.gov/taxonomy/670" TargetMode="External"/><Relationship Id="rId118" Type="http://schemas.openxmlformats.org/officeDocument/2006/relationships/hyperlink" Target="https://pubchem.ncbi.nlm.nih.gov/substance/194177446" TargetMode="External"/><Relationship Id="rId134" Type="http://schemas.openxmlformats.org/officeDocument/2006/relationships/hyperlink" Target="https://pubchem.ncbi.nlm.nih.gov/taxonomy/83334" TargetMode="External"/><Relationship Id="rId139" Type="http://schemas.openxmlformats.org/officeDocument/2006/relationships/hyperlink" Target="https://pubchem.ncbi.nlm.nih.gov/substance/194177446" TargetMode="External"/><Relationship Id="rId80" Type="http://schemas.openxmlformats.org/officeDocument/2006/relationships/hyperlink" Target="https://hmdb.ca/proteins/HMDBP01107" TargetMode="External"/><Relationship Id="rId85" Type="http://schemas.openxmlformats.org/officeDocument/2006/relationships/hyperlink" Target="https://hmdb.ca/proteins/HMDBP02909" TargetMode="External"/><Relationship Id="rId150" Type="http://schemas.openxmlformats.org/officeDocument/2006/relationships/hyperlink" Target="https://pubchem.ncbi.nlm.nih.gov/bioassay/1102653" TargetMode="External"/><Relationship Id="rId155" Type="http://schemas.openxmlformats.org/officeDocument/2006/relationships/hyperlink" Target="https://pubchem.ncbi.nlm.nih.gov/taxonomy/83334" TargetMode="External"/><Relationship Id="rId171" Type="http://schemas.openxmlformats.org/officeDocument/2006/relationships/hyperlink" Target="https://pubchem.ncbi.nlm.nih.gov/bioassay/1102768" TargetMode="External"/><Relationship Id="rId176" Type="http://schemas.openxmlformats.org/officeDocument/2006/relationships/hyperlink" Target="https://pubchem.ncbi.nlm.nih.gov/taxonomy/1280" TargetMode="External"/><Relationship Id="rId192" Type="http://schemas.openxmlformats.org/officeDocument/2006/relationships/hyperlink" Target="https://pubchem.ncbi.nlm.nih.gov/bioassay/1102951" TargetMode="External"/><Relationship Id="rId197" Type="http://schemas.openxmlformats.org/officeDocument/2006/relationships/hyperlink" Target="https://pubchem.ncbi.nlm.nih.gov/taxonomy/1396" TargetMode="External"/><Relationship Id="rId206" Type="http://schemas.openxmlformats.org/officeDocument/2006/relationships/hyperlink" Target="https://pubchem.ncbi.nlm.nih.gov/taxonomy/90371" TargetMode="External"/><Relationship Id="rId227" Type="http://schemas.openxmlformats.org/officeDocument/2006/relationships/image" Target="media/image11.png"/><Relationship Id="rId201" Type="http://schemas.openxmlformats.org/officeDocument/2006/relationships/hyperlink" Target="https://pubchem.ncbi.nlm.nih.gov/bioassay/1102720" TargetMode="External"/><Relationship Id="rId222" Type="http://schemas.openxmlformats.org/officeDocument/2006/relationships/hyperlink" Target="https://hmdb.ca/proteins/HMDBP00293" TargetMode="External"/><Relationship Id="rId12" Type="http://schemas.openxmlformats.org/officeDocument/2006/relationships/hyperlink" Target="https://pubchem.ncbi.nlm.nih.gov/substance/363679670" TargetMode="External"/><Relationship Id="rId17" Type="http://schemas.openxmlformats.org/officeDocument/2006/relationships/hyperlink" Target="https://pubchem.ncbi.nlm.nih.gov/bioassay/1347055" TargetMode="External"/><Relationship Id="rId33" Type="http://schemas.openxmlformats.org/officeDocument/2006/relationships/hyperlink" Target="https://pubchem.ncbi.nlm.nih.gov/substance/363679670" TargetMode="External"/><Relationship Id="rId38" Type="http://schemas.openxmlformats.org/officeDocument/2006/relationships/hyperlink" Target="https://pubchem.ncbi.nlm.nih.gov/bioassay/1645876" TargetMode="External"/><Relationship Id="rId59" Type="http://schemas.openxmlformats.org/officeDocument/2006/relationships/hyperlink" Target="https://hmdb.ca/proteins/HMDBP00088" TargetMode="External"/><Relationship Id="rId103" Type="http://schemas.openxmlformats.org/officeDocument/2006/relationships/hyperlink" Target="https://hmdb.ca/proteins/HMDBP00372" TargetMode="External"/><Relationship Id="rId108" Type="http://schemas.openxmlformats.org/officeDocument/2006/relationships/image" Target="media/image9.png"/><Relationship Id="rId124" Type="http://schemas.openxmlformats.org/officeDocument/2006/relationships/hyperlink" Target="https://pubchem.ncbi.nlm.nih.gov/substance/194177446" TargetMode="External"/><Relationship Id="rId129" Type="http://schemas.openxmlformats.org/officeDocument/2006/relationships/hyperlink" Target="https://pubchem.ncbi.nlm.nih.gov/bioassay/1102767" TargetMode="External"/><Relationship Id="rId54" Type="http://schemas.openxmlformats.org/officeDocument/2006/relationships/image" Target="media/image7.png"/><Relationship Id="rId70" Type="http://schemas.openxmlformats.org/officeDocument/2006/relationships/hyperlink" Target="https://hmdb.ca/proteins/HMDBP00369" TargetMode="External"/><Relationship Id="rId75" Type="http://schemas.openxmlformats.org/officeDocument/2006/relationships/hyperlink" Target="https://hmdb.ca/proteins/HMDBP00377" TargetMode="External"/><Relationship Id="rId91" Type="http://schemas.openxmlformats.org/officeDocument/2006/relationships/hyperlink" Target="https://hmdb.ca/proteins/HMDBP07277" TargetMode="External"/><Relationship Id="rId96" Type="http://schemas.openxmlformats.org/officeDocument/2006/relationships/hyperlink" Target="https://hmdb.ca/metabolites/HMDB0000186/metabolite_protein_links?c=hmdbp_id&amp;d=down" TargetMode="External"/><Relationship Id="rId140" Type="http://schemas.openxmlformats.org/officeDocument/2006/relationships/hyperlink" Target="https://pubchem.ncbi.nlm.nih.gov/taxonomy/90371" TargetMode="External"/><Relationship Id="rId145" Type="http://schemas.openxmlformats.org/officeDocument/2006/relationships/hyperlink" Target="https://pubchem.ncbi.nlm.nih.gov/substance/194177446" TargetMode="External"/><Relationship Id="rId161" Type="http://schemas.openxmlformats.org/officeDocument/2006/relationships/hyperlink" Target="https://pubchem.ncbi.nlm.nih.gov/taxonomy/670" TargetMode="External"/><Relationship Id="rId166" Type="http://schemas.openxmlformats.org/officeDocument/2006/relationships/hyperlink" Target="https://pubchem.ncbi.nlm.nih.gov/substance/194177446" TargetMode="External"/><Relationship Id="rId182" Type="http://schemas.openxmlformats.org/officeDocument/2006/relationships/hyperlink" Target="https://pubchem.ncbi.nlm.nih.gov/taxonomy/90371" TargetMode="External"/><Relationship Id="rId187" Type="http://schemas.openxmlformats.org/officeDocument/2006/relationships/hyperlink" Target="https://pubchem.ncbi.nlm.nih.gov/substance/194177446" TargetMode="External"/><Relationship Id="rId217" Type="http://schemas.openxmlformats.org/officeDocument/2006/relationships/hyperlink" Target="https://pubchem.ncbi.nlm.nih.gov/substance/194177446" TargetMode="Externa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s://pubchem.ncbi.nlm.nih.gov/taxonomy/1396" TargetMode="External"/><Relationship Id="rId23" Type="http://schemas.openxmlformats.org/officeDocument/2006/relationships/hyperlink" Target="https://pubchem.ncbi.nlm.nih.gov/bioassay/1671188" TargetMode="External"/><Relationship Id="rId28" Type="http://schemas.openxmlformats.org/officeDocument/2006/relationships/hyperlink" Target="https://pubchem.ncbi.nlm.nih.gov/gene/9807" TargetMode="External"/><Relationship Id="rId49" Type="http://schemas.openxmlformats.org/officeDocument/2006/relationships/hyperlink" Target="https://pubchem.ncbi.nlm.nih.gov/gene/28989" TargetMode="External"/><Relationship Id="rId114" Type="http://schemas.openxmlformats.org/officeDocument/2006/relationships/hyperlink" Target="https://pubchem.ncbi.nlm.nih.gov/bioassay/1102721" TargetMode="External"/><Relationship Id="rId119" Type="http://schemas.openxmlformats.org/officeDocument/2006/relationships/hyperlink" Target="https://pubchem.ncbi.nlm.nih.gov/taxonomy/90371" TargetMode="External"/><Relationship Id="rId44" Type="http://schemas.openxmlformats.org/officeDocument/2006/relationships/hyperlink" Target="https://pubchem.ncbi.nlm.nih.gov/bioassay/1645877" TargetMode="External"/><Relationship Id="rId60" Type="http://schemas.openxmlformats.org/officeDocument/2006/relationships/hyperlink" Target="https://hmdb.ca/proteins/HMDBP00119" TargetMode="External"/><Relationship Id="rId65" Type="http://schemas.openxmlformats.org/officeDocument/2006/relationships/hyperlink" Target="https://hmdb.ca/proteins/HMDBP00290" TargetMode="External"/><Relationship Id="rId81" Type="http://schemas.openxmlformats.org/officeDocument/2006/relationships/hyperlink" Target="https://hmdb.ca/proteins/HMDBP01795" TargetMode="External"/><Relationship Id="rId86" Type="http://schemas.openxmlformats.org/officeDocument/2006/relationships/hyperlink" Target="https://hmdb.ca/proteins/HMDBP03061" TargetMode="External"/><Relationship Id="rId130" Type="http://schemas.openxmlformats.org/officeDocument/2006/relationships/hyperlink" Target="https://pubchem.ncbi.nlm.nih.gov/substance/194177446" TargetMode="External"/><Relationship Id="rId135" Type="http://schemas.openxmlformats.org/officeDocument/2006/relationships/hyperlink" Target="https://pubchem.ncbi.nlm.nih.gov/bioassay/1102659" TargetMode="External"/><Relationship Id="rId151" Type="http://schemas.openxmlformats.org/officeDocument/2006/relationships/hyperlink" Target="https://pubchem.ncbi.nlm.nih.gov/substance/194177446" TargetMode="External"/><Relationship Id="rId156" Type="http://schemas.openxmlformats.org/officeDocument/2006/relationships/hyperlink" Target="https://pubchem.ncbi.nlm.nih.gov/bioassay/1102660" TargetMode="External"/><Relationship Id="rId177" Type="http://schemas.openxmlformats.org/officeDocument/2006/relationships/hyperlink" Target="https://pubchem.ncbi.nlm.nih.gov/bioassay/1102683" TargetMode="External"/><Relationship Id="rId198" Type="http://schemas.openxmlformats.org/officeDocument/2006/relationships/hyperlink" Target="https://pubchem.ncbi.nlm.nih.gov/bioassay/1102774" TargetMode="External"/><Relationship Id="rId172" Type="http://schemas.openxmlformats.org/officeDocument/2006/relationships/hyperlink" Target="https://pubchem.ncbi.nlm.nih.gov/substance/194177446" TargetMode="External"/><Relationship Id="rId193" Type="http://schemas.openxmlformats.org/officeDocument/2006/relationships/hyperlink" Target="https://pubchem.ncbi.nlm.nih.gov/substance/194177446" TargetMode="External"/><Relationship Id="rId202" Type="http://schemas.openxmlformats.org/officeDocument/2006/relationships/hyperlink" Target="https://pubchem.ncbi.nlm.nih.gov/substance/194177446" TargetMode="External"/><Relationship Id="rId207" Type="http://schemas.openxmlformats.org/officeDocument/2006/relationships/hyperlink" Target="https://pubchem.ncbi.nlm.nih.gov/bioassay/1102920" TargetMode="External"/><Relationship Id="rId223" Type="http://schemas.openxmlformats.org/officeDocument/2006/relationships/hyperlink" Target="https://hmdb.ca/proteins/HMDBP00559" TargetMode="External"/><Relationship Id="rId228" Type="http://schemas.openxmlformats.org/officeDocument/2006/relationships/image" Target="media/image12.png"/><Relationship Id="rId13" Type="http://schemas.openxmlformats.org/officeDocument/2006/relationships/hyperlink" Target="https://pubchem.ncbi.nlm.nih.gov/gene/10519" TargetMode="External"/><Relationship Id="rId18" Type="http://schemas.openxmlformats.org/officeDocument/2006/relationships/hyperlink" Target="https://pubchem.ncbi.nlm.nih.gov/substance/363679670" TargetMode="External"/><Relationship Id="rId39" Type="http://schemas.openxmlformats.org/officeDocument/2006/relationships/hyperlink" Target="https://pubchem.ncbi.nlm.nih.gov/substance/363679670" TargetMode="External"/><Relationship Id="rId109" Type="http://schemas.openxmlformats.org/officeDocument/2006/relationships/image" Target="media/image10.png"/><Relationship Id="rId34" Type="http://schemas.openxmlformats.org/officeDocument/2006/relationships/hyperlink" Target="https://pubchem.ncbi.nlm.nih.gov/gene/7468" TargetMode="External"/><Relationship Id="rId50" Type="http://schemas.openxmlformats.org/officeDocument/2006/relationships/hyperlink" Target="https://pubchem.ncbi.nlm.nih.gov/bioassay/1645870" TargetMode="External"/><Relationship Id="rId55" Type="http://schemas.openxmlformats.org/officeDocument/2006/relationships/hyperlink" Target="https://hmdb.ca/metabolites/HMDB0000122/metabolite_protein_links?c=hmdbp_id&amp;d=down" TargetMode="External"/><Relationship Id="rId76" Type="http://schemas.openxmlformats.org/officeDocument/2006/relationships/hyperlink" Target="https://hmdb.ca/proteins/HMDBP00483" TargetMode="External"/><Relationship Id="rId97" Type="http://schemas.openxmlformats.org/officeDocument/2006/relationships/hyperlink" Target="https://hmdb.ca/metabolites/HMDB0000186/metabolite_protein_links?c=name&amp;d=down" TargetMode="External"/><Relationship Id="rId104" Type="http://schemas.openxmlformats.org/officeDocument/2006/relationships/hyperlink" Target="https://hmdb.ca/proteins/HMDBP00377" TargetMode="External"/><Relationship Id="rId120" Type="http://schemas.openxmlformats.org/officeDocument/2006/relationships/hyperlink" Target="https://pubchem.ncbi.nlm.nih.gov/bioassay/1102745" TargetMode="External"/><Relationship Id="rId125" Type="http://schemas.openxmlformats.org/officeDocument/2006/relationships/hyperlink" Target="https://pubchem.ncbi.nlm.nih.gov/taxonomy/90371" TargetMode="External"/><Relationship Id="rId141" Type="http://schemas.openxmlformats.org/officeDocument/2006/relationships/hyperlink" Target="https://pubchem.ncbi.nlm.nih.gov/bioassay/1102752" TargetMode="External"/><Relationship Id="rId146" Type="http://schemas.openxmlformats.org/officeDocument/2006/relationships/hyperlink" Target="https://pubchem.ncbi.nlm.nih.gov/taxonomy/83334" TargetMode="External"/><Relationship Id="rId167" Type="http://schemas.openxmlformats.org/officeDocument/2006/relationships/hyperlink" Target="https://pubchem.ncbi.nlm.nih.gov/taxonomy/1280" TargetMode="External"/><Relationship Id="rId188" Type="http://schemas.openxmlformats.org/officeDocument/2006/relationships/hyperlink" Target="https://pubchem.ncbi.nlm.nih.gov/taxonomy/1639" TargetMode="External"/><Relationship Id="rId7" Type="http://schemas.openxmlformats.org/officeDocument/2006/relationships/image" Target="media/image2.png"/><Relationship Id="rId71" Type="http://schemas.openxmlformats.org/officeDocument/2006/relationships/hyperlink" Target="https://hmdb.ca/proteins/HMDBP00371" TargetMode="External"/><Relationship Id="rId92" Type="http://schemas.openxmlformats.org/officeDocument/2006/relationships/hyperlink" Target="https://hmdb.ca/proteins/HMDBP09169" TargetMode="External"/><Relationship Id="rId162" Type="http://schemas.openxmlformats.org/officeDocument/2006/relationships/hyperlink" Target="https://pubchem.ncbi.nlm.nih.gov/bioassay/1102728" TargetMode="External"/><Relationship Id="rId183" Type="http://schemas.openxmlformats.org/officeDocument/2006/relationships/hyperlink" Target="https://pubchem.ncbi.nlm.nih.gov/bioassay/1102744" TargetMode="External"/><Relationship Id="rId213" Type="http://schemas.openxmlformats.org/officeDocument/2006/relationships/hyperlink" Target="https://pubchem.ncbi.nlm.nih.gov/bioassay/1102766" TargetMode="External"/><Relationship Id="rId218" Type="http://schemas.openxmlformats.org/officeDocument/2006/relationships/hyperlink" Target="https://hmdb.ca/metabolites/HMDB0000043/metabolite_protein_links?c=hmdbp_id&amp;d=down" TargetMode="External"/><Relationship Id="rId2" Type="http://schemas.openxmlformats.org/officeDocument/2006/relationships/numbering" Target="numbering.xml"/><Relationship Id="rId29" Type="http://schemas.openxmlformats.org/officeDocument/2006/relationships/hyperlink" Target="https://pubchem.ncbi.nlm.nih.gov/bioassay/1645851" TargetMode="External"/><Relationship Id="rId24" Type="http://schemas.openxmlformats.org/officeDocument/2006/relationships/hyperlink" Target="https://pubchem.ncbi.nlm.nih.gov/substance/363679670" TargetMode="External"/><Relationship Id="rId40" Type="http://schemas.openxmlformats.org/officeDocument/2006/relationships/hyperlink" Target="https://pubchem.ncbi.nlm.nih.gov/gene/7468" TargetMode="External"/><Relationship Id="rId45" Type="http://schemas.openxmlformats.org/officeDocument/2006/relationships/hyperlink" Target="https://pubchem.ncbi.nlm.nih.gov/substance/363679670" TargetMode="External"/><Relationship Id="rId66" Type="http://schemas.openxmlformats.org/officeDocument/2006/relationships/hyperlink" Target="https://hmdb.ca/proteins/HMDBP00329" TargetMode="External"/><Relationship Id="rId87" Type="http://schemas.openxmlformats.org/officeDocument/2006/relationships/hyperlink" Target="https://hmdb.ca/proteins/HMDBP03069" TargetMode="External"/><Relationship Id="rId110" Type="http://schemas.openxmlformats.org/officeDocument/2006/relationships/hyperlink" Target="https://pubchem.ncbi.nlm.nih.gov/taxonomy/83334" TargetMode="External"/><Relationship Id="rId115" Type="http://schemas.openxmlformats.org/officeDocument/2006/relationships/hyperlink" Target="https://pubchem.ncbi.nlm.nih.gov/substance/194177446" TargetMode="External"/><Relationship Id="rId131" Type="http://schemas.openxmlformats.org/officeDocument/2006/relationships/hyperlink" Target="https://pubchem.ncbi.nlm.nih.gov/taxonomy/83334" TargetMode="External"/><Relationship Id="rId136" Type="http://schemas.openxmlformats.org/officeDocument/2006/relationships/hyperlink" Target="https://pubchem.ncbi.nlm.nih.gov/substance/194177446" TargetMode="External"/><Relationship Id="rId157" Type="http://schemas.openxmlformats.org/officeDocument/2006/relationships/hyperlink" Target="https://pubchem.ncbi.nlm.nih.gov/substance/194177446" TargetMode="External"/><Relationship Id="rId178" Type="http://schemas.openxmlformats.org/officeDocument/2006/relationships/hyperlink" Target="https://pubchem.ncbi.nlm.nih.gov/substance/194177446" TargetMode="External"/><Relationship Id="rId61" Type="http://schemas.openxmlformats.org/officeDocument/2006/relationships/hyperlink" Target="https://hmdb.ca/proteins/HMDBP00210" TargetMode="External"/><Relationship Id="rId82" Type="http://schemas.openxmlformats.org/officeDocument/2006/relationships/hyperlink" Target="https://hmdb.ca/proteins/HMDBP01817" TargetMode="External"/><Relationship Id="rId152" Type="http://schemas.openxmlformats.org/officeDocument/2006/relationships/hyperlink" Target="https://pubchem.ncbi.nlm.nih.gov/taxonomy/1639" TargetMode="External"/><Relationship Id="rId173" Type="http://schemas.openxmlformats.org/officeDocument/2006/relationships/hyperlink" Target="https://pubchem.ncbi.nlm.nih.gov/taxonomy/1280" TargetMode="External"/><Relationship Id="rId194" Type="http://schemas.openxmlformats.org/officeDocument/2006/relationships/hyperlink" Target="https://pubchem.ncbi.nlm.nih.gov/taxonomy/1280" TargetMode="External"/><Relationship Id="rId199" Type="http://schemas.openxmlformats.org/officeDocument/2006/relationships/hyperlink" Target="https://pubchem.ncbi.nlm.nih.gov/substance/194177446" TargetMode="External"/><Relationship Id="rId203" Type="http://schemas.openxmlformats.org/officeDocument/2006/relationships/hyperlink" Target="https://pubchem.ncbi.nlm.nih.gov/taxonomy/670" TargetMode="External"/><Relationship Id="rId208" Type="http://schemas.openxmlformats.org/officeDocument/2006/relationships/hyperlink" Target="https://pubchem.ncbi.nlm.nih.gov/substance/194177446" TargetMode="External"/><Relationship Id="rId229" Type="http://schemas.openxmlformats.org/officeDocument/2006/relationships/fontTable" Target="fontTable.xml"/><Relationship Id="rId19" Type="http://schemas.openxmlformats.org/officeDocument/2006/relationships/hyperlink" Target="https://pubchem.ncbi.nlm.nih.gov/gene/2271" TargetMode="External"/><Relationship Id="rId224" Type="http://schemas.openxmlformats.org/officeDocument/2006/relationships/hyperlink" Target="https://hmdb.ca/proteins/HMDBP02695" TargetMode="External"/><Relationship Id="rId14" Type="http://schemas.openxmlformats.org/officeDocument/2006/relationships/hyperlink" Target="https://pubchem.ncbi.nlm.nih.gov/bioassay/1508620" TargetMode="External"/><Relationship Id="rId30" Type="http://schemas.openxmlformats.org/officeDocument/2006/relationships/hyperlink" Target="https://pubchem.ncbi.nlm.nih.gov/substance/363679670" TargetMode="External"/><Relationship Id="rId35" Type="http://schemas.openxmlformats.org/officeDocument/2006/relationships/hyperlink" Target="https://pubchem.ncbi.nlm.nih.gov/bioassay/1645876" TargetMode="External"/><Relationship Id="rId56" Type="http://schemas.openxmlformats.org/officeDocument/2006/relationships/hyperlink" Target="https://hmdb.ca/metabolites/HMDB0000122/metabolite_protein_links?c=name&amp;d=down" TargetMode="External"/><Relationship Id="rId77" Type="http://schemas.openxmlformats.org/officeDocument/2006/relationships/hyperlink" Target="https://hmdb.ca/proteins/HMDBP00723" TargetMode="External"/><Relationship Id="rId100" Type="http://schemas.openxmlformats.org/officeDocument/2006/relationships/hyperlink" Target="https://hmdb.ca/metabolites/HMDB0000186/metabolite_protein_links?c=protein_type&amp;d=down" TargetMode="External"/><Relationship Id="rId105" Type="http://schemas.openxmlformats.org/officeDocument/2006/relationships/hyperlink" Target="https://hmdb.ca/proteins/HMDBP00843" TargetMode="External"/><Relationship Id="rId126" Type="http://schemas.openxmlformats.org/officeDocument/2006/relationships/hyperlink" Target="https://pubchem.ncbi.nlm.nih.gov/bioassay/1102751" TargetMode="External"/><Relationship Id="rId147" Type="http://schemas.openxmlformats.org/officeDocument/2006/relationships/hyperlink" Target="https://pubchem.ncbi.nlm.nih.gov/bioassay/1102652" TargetMode="External"/><Relationship Id="rId168" Type="http://schemas.openxmlformats.org/officeDocument/2006/relationships/hyperlink" Target="https://pubchem.ncbi.nlm.nih.gov/bioassay/1102675" TargetMode="External"/><Relationship Id="rId8" Type="http://schemas.openxmlformats.org/officeDocument/2006/relationships/image" Target="media/image3.png"/><Relationship Id="rId51" Type="http://schemas.openxmlformats.org/officeDocument/2006/relationships/hyperlink" Target="https://pubchem.ncbi.nlm.nih.gov/substance/363679670" TargetMode="External"/><Relationship Id="rId72" Type="http://schemas.openxmlformats.org/officeDocument/2006/relationships/hyperlink" Target="https://hmdb.ca/proteins/HMDBP00372" TargetMode="External"/><Relationship Id="rId93" Type="http://schemas.openxmlformats.org/officeDocument/2006/relationships/hyperlink" Target="https://hmdb.ca/proteins/HMDBP11606" TargetMode="External"/><Relationship Id="rId98" Type="http://schemas.openxmlformats.org/officeDocument/2006/relationships/hyperlink" Target="https://hmdb.ca/metabolites/HMDB0000186/metabolite_protein_links?c=gene_name&amp;d=down" TargetMode="External"/><Relationship Id="rId121" Type="http://schemas.openxmlformats.org/officeDocument/2006/relationships/hyperlink" Target="https://pubchem.ncbi.nlm.nih.gov/substance/194177446" TargetMode="External"/><Relationship Id="rId142" Type="http://schemas.openxmlformats.org/officeDocument/2006/relationships/hyperlink" Target="https://pubchem.ncbi.nlm.nih.gov/substance/194177446" TargetMode="External"/><Relationship Id="rId163" Type="http://schemas.openxmlformats.org/officeDocument/2006/relationships/hyperlink" Target="https://pubchem.ncbi.nlm.nih.gov/substance/194177446" TargetMode="External"/><Relationship Id="rId184" Type="http://schemas.openxmlformats.org/officeDocument/2006/relationships/hyperlink" Target="https://pubchem.ncbi.nlm.nih.gov/substance/194177446" TargetMode="External"/><Relationship Id="rId189" Type="http://schemas.openxmlformats.org/officeDocument/2006/relationships/hyperlink" Target="https://pubchem.ncbi.nlm.nih.gov/bioassay/1102706" TargetMode="External"/><Relationship Id="rId219" Type="http://schemas.openxmlformats.org/officeDocument/2006/relationships/hyperlink" Target="https://hmdb.ca/metabolites/HMDB0000043/metabolite_protein_links?c=name&amp;d=down" TargetMode="External"/><Relationship Id="rId3" Type="http://schemas.openxmlformats.org/officeDocument/2006/relationships/styles" Target="styles.xml"/><Relationship Id="rId214" Type="http://schemas.openxmlformats.org/officeDocument/2006/relationships/hyperlink" Target="https://pubchem.ncbi.nlm.nih.gov/substance/194177446" TargetMode="External"/><Relationship Id="rId230" Type="http://schemas.openxmlformats.org/officeDocument/2006/relationships/theme" Target="theme/theme1.xml"/><Relationship Id="rId25" Type="http://schemas.openxmlformats.org/officeDocument/2006/relationships/hyperlink" Target="https://pubchem.ncbi.nlm.nih.gov/gene/84706" TargetMode="External"/><Relationship Id="rId46" Type="http://schemas.openxmlformats.org/officeDocument/2006/relationships/hyperlink" Target="https://pubchem.ncbi.nlm.nih.gov/gene/28989" TargetMode="External"/><Relationship Id="rId67" Type="http://schemas.openxmlformats.org/officeDocument/2006/relationships/hyperlink" Target="https://hmdb.ca/proteins/HMDBP00365" TargetMode="External"/><Relationship Id="rId116" Type="http://schemas.openxmlformats.org/officeDocument/2006/relationships/hyperlink" Target="https://pubchem.ncbi.nlm.nih.gov/taxonomy/1280" TargetMode="External"/><Relationship Id="rId137" Type="http://schemas.openxmlformats.org/officeDocument/2006/relationships/hyperlink" Target="https://pubchem.ncbi.nlm.nih.gov/taxonomy/1639" TargetMode="External"/><Relationship Id="rId158" Type="http://schemas.openxmlformats.org/officeDocument/2006/relationships/hyperlink" Target="https://pubchem.ncbi.nlm.nih.gov/taxonomy/1639" TargetMode="External"/><Relationship Id="rId20" Type="http://schemas.openxmlformats.org/officeDocument/2006/relationships/hyperlink" Target="https://pubchem.ncbi.nlm.nih.gov/bioassay/1347055" TargetMode="External"/><Relationship Id="rId41" Type="http://schemas.openxmlformats.org/officeDocument/2006/relationships/hyperlink" Target="https://pubchem.ncbi.nlm.nih.gov/bioassay/1645877" TargetMode="External"/><Relationship Id="rId62" Type="http://schemas.openxmlformats.org/officeDocument/2006/relationships/hyperlink" Target="https://hmdb.ca/proteins/HMDBP00212" TargetMode="External"/><Relationship Id="rId83" Type="http://schemas.openxmlformats.org/officeDocument/2006/relationships/hyperlink" Target="https://hmdb.ca/proteins/HMDBP02083" TargetMode="External"/><Relationship Id="rId88" Type="http://schemas.openxmlformats.org/officeDocument/2006/relationships/hyperlink" Target="https://hmdb.ca/proteins/HMDBP05099" TargetMode="External"/><Relationship Id="rId111" Type="http://schemas.openxmlformats.org/officeDocument/2006/relationships/hyperlink" Target="https://pubchem.ncbi.nlm.nih.gov/bioassay/1102651" TargetMode="External"/><Relationship Id="rId132" Type="http://schemas.openxmlformats.org/officeDocument/2006/relationships/hyperlink" Target="https://pubchem.ncbi.nlm.nih.gov/bioassay/1102796" TargetMode="External"/><Relationship Id="rId153" Type="http://schemas.openxmlformats.org/officeDocument/2006/relationships/hyperlink" Target="https://pubchem.ncbi.nlm.nih.gov/bioassay/1102698" TargetMode="External"/><Relationship Id="rId174" Type="http://schemas.openxmlformats.org/officeDocument/2006/relationships/hyperlink" Target="https://pubchem.ncbi.nlm.nih.gov/bioassay/1102674" TargetMode="External"/><Relationship Id="rId179" Type="http://schemas.openxmlformats.org/officeDocument/2006/relationships/hyperlink" Target="https://pubchem.ncbi.nlm.nih.gov/taxonomy/1639" TargetMode="External"/><Relationship Id="rId195" Type="http://schemas.openxmlformats.org/officeDocument/2006/relationships/hyperlink" Target="https://pubchem.ncbi.nlm.nih.gov/bioassay/1102676" TargetMode="External"/><Relationship Id="rId209" Type="http://schemas.openxmlformats.org/officeDocument/2006/relationships/hyperlink" Target="https://pubchem.ncbi.nlm.nih.gov/taxonomy/90371" TargetMode="External"/><Relationship Id="rId190" Type="http://schemas.openxmlformats.org/officeDocument/2006/relationships/hyperlink" Target="https://pubchem.ncbi.nlm.nih.gov/substance/194177446" TargetMode="External"/><Relationship Id="rId204" Type="http://schemas.openxmlformats.org/officeDocument/2006/relationships/hyperlink" Target="https://pubchem.ncbi.nlm.nih.gov/bioassay/1102722" TargetMode="External"/><Relationship Id="rId220" Type="http://schemas.openxmlformats.org/officeDocument/2006/relationships/hyperlink" Target="https://hmdb.ca/metabolites/HMDB0000043/metabolite_protein_links?c=gene_name&amp;d=down" TargetMode="External"/><Relationship Id="rId225" Type="http://schemas.openxmlformats.org/officeDocument/2006/relationships/hyperlink" Target="http://www.ncbi.nlm.nih.gov/pubmed/11380820" TargetMode="External"/><Relationship Id="rId15" Type="http://schemas.openxmlformats.org/officeDocument/2006/relationships/hyperlink" Target="https://pubchem.ncbi.nlm.nih.gov/substance/363679670" TargetMode="External"/><Relationship Id="rId36" Type="http://schemas.openxmlformats.org/officeDocument/2006/relationships/hyperlink" Target="https://pubchem.ncbi.nlm.nih.gov/substance/363679670" TargetMode="External"/><Relationship Id="rId57" Type="http://schemas.openxmlformats.org/officeDocument/2006/relationships/hyperlink" Target="https://hmdb.ca/metabolites/HMDB0000122/metabolite_protein_links?c=gene_name&amp;d=down" TargetMode="External"/><Relationship Id="rId106" Type="http://schemas.openxmlformats.org/officeDocument/2006/relationships/hyperlink" Target="https://hmdb.ca/proteins/HMDBP11449" TargetMode="External"/><Relationship Id="rId127" Type="http://schemas.openxmlformats.org/officeDocument/2006/relationships/hyperlink" Target="https://pubchem.ncbi.nlm.nih.gov/substance/194177446" TargetMode="External"/><Relationship Id="rId10" Type="http://schemas.openxmlformats.org/officeDocument/2006/relationships/hyperlink" Target="https://pubchem.ncbi.nlm.nih.gov/protein/2LM5_A" TargetMode="External"/><Relationship Id="rId31" Type="http://schemas.openxmlformats.org/officeDocument/2006/relationships/hyperlink" Target="https://pubchem.ncbi.nlm.nih.gov/gene/9807" TargetMode="External"/><Relationship Id="rId52" Type="http://schemas.openxmlformats.org/officeDocument/2006/relationships/image" Target="media/image5.png"/><Relationship Id="rId73" Type="http://schemas.openxmlformats.org/officeDocument/2006/relationships/hyperlink" Target="https://hmdb.ca/proteins/HMDBP00374" TargetMode="External"/><Relationship Id="rId78" Type="http://schemas.openxmlformats.org/officeDocument/2006/relationships/hyperlink" Target="https://hmdb.ca/proteins/HMDBP00806" TargetMode="External"/><Relationship Id="rId94" Type="http://schemas.openxmlformats.org/officeDocument/2006/relationships/hyperlink" Target="https://hmdb.ca/proteins/HMDBP11783" TargetMode="External"/><Relationship Id="rId99" Type="http://schemas.openxmlformats.org/officeDocument/2006/relationships/hyperlink" Target="https://hmdb.ca/metabolites/HMDB0000186/metabolite_protein_links?c=locus&amp;d=down" TargetMode="External"/><Relationship Id="rId101" Type="http://schemas.openxmlformats.org/officeDocument/2006/relationships/hyperlink" Target="https://hmdb.ca/proteins/HMDBP00365" TargetMode="External"/><Relationship Id="rId122" Type="http://schemas.openxmlformats.org/officeDocument/2006/relationships/hyperlink" Target="https://pubchem.ncbi.nlm.nih.gov/taxonomy/1396" TargetMode="External"/><Relationship Id="rId143" Type="http://schemas.openxmlformats.org/officeDocument/2006/relationships/hyperlink" Target="https://pubchem.ncbi.nlm.nih.gov/taxonomy/670" TargetMode="External"/><Relationship Id="rId148" Type="http://schemas.openxmlformats.org/officeDocument/2006/relationships/hyperlink" Target="https://pubchem.ncbi.nlm.nih.gov/substance/194177446" TargetMode="External"/><Relationship Id="rId164" Type="http://schemas.openxmlformats.org/officeDocument/2006/relationships/hyperlink" Target="https://pubchem.ncbi.nlm.nih.gov/taxonomy/670" TargetMode="External"/><Relationship Id="rId169" Type="http://schemas.openxmlformats.org/officeDocument/2006/relationships/hyperlink" Target="https://pubchem.ncbi.nlm.nih.gov/substance/194177446" TargetMode="External"/><Relationship Id="rId185" Type="http://schemas.openxmlformats.org/officeDocument/2006/relationships/hyperlink" Target="https://pubchem.ncbi.nlm.nih.gov/taxonomy/1280" TargetMode="External"/><Relationship Id="rId4" Type="http://schemas.openxmlformats.org/officeDocument/2006/relationships/settings" Target="settings.xml"/><Relationship Id="rId9" Type="http://schemas.openxmlformats.org/officeDocument/2006/relationships/image" Target="media/image4.png"/><Relationship Id="rId180" Type="http://schemas.openxmlformats.org/officeDocument/2006/relationships/hyperlink" Target="https://pubchem.ncbi.nlm.nih.gov/bioassay/1102699" TargetMode="External"/><Relationship Id="rId210" Type="http://schemas.openxmlformats.org/officeDocument/2006/relationships/hyperlink" Target="https://pubchem.ncbi.nlm.nih.gov/bioassay/1102743" TargetMode="External"/><Relationship Id="rId215" Type="http://schemas.openxmlformats.org/officeDocument/2006/relationships/hyperlink" Target="https://pubchem.ncbi.nlm.nih.gov/taxonomy/1639" TargetMode="External"/><Relationship Id="rId26" Type="http://schemas.openxmlformats.org/officeDocument/2006/relationships/hyperlink" Target="https://pubchem.ncbi.nlm.nih.gov/bioassay/1671188" TargetMode="External"/><Relationship Id="rId47" Type="http://schemas.openxmlformats.org/officeDocument/2006/relationships/hyperlink" Target="https://pubchem.ncbi.nlm.nih.gov/bioassay/1645870" TargetMode="External"/><Relationship Id="rId68" Type="http://schemas.openxmlformats.org/officeDocument/2006/relationships/hyperlink" Target="https://hmdb.ca/proteins/HMDBP00366" TargetMode="External"/><Relationship Id="rId89" Type="http://schemas.openxmlformats.org/officeDocument/2006/relationships/hyperlink" Target="https://hmdb.ca/proteins/HMDBP05100" TargetMode="External"/><Relationship Id="rId112" Type="http://schemas.openxmlformats.org/officeDocument/2006/relationships/hyperlink" Target="https://pubchem.ncbi.nlm.nih.gov/substance/194177446" TargetMode="External"/><Relationship Id="rId133" Type="http://schemas.openxmlformats.org/officeDocument/2006/relationships/hyperlink" Target="https://pubchem.ncbi.nlm.nih.gov/substance/194177446" TargetMode="External"/><Relationship Id="rId154" Type="http://schemas.openxmlformats.org/officeDocument/2006/relationships/hyperlink" Target="https://pubchem.ncbi.nlm.nih.gov/substance/194177446" TargetMode="External"/><Relationship Id="rId175" Type="http://schemas.openxmlformats.org/officeDocument/2006/relationships/hyperlink" Target="https://pubchem.ncbi.nlm.nih.gov/substance/194177446" TargetMode="External"/><Relationship Id="rId196" Type="http://schemas.openxmlformats.org/officeDocument/2006/relationships/hyperlink" Target="https://pubchem.ncbi.nlm.nih.gov/substance/194177446" TargetMode="External"/><Relationship Id="rId200" Type="http://schemas.openxmlformats.org/officeDocument/2006/relationships/hyperlink" Target="https://pubchem.ncbi.nlm.nih.gov/taxonomy/670" TargetMode="External"/><Relationship Id="rId16" Type="http://schemas.openxmlformats.org/officeDocument/2006/relationships/hyperlink" Target="https://pubchem.ncbi.nlm.nih.gov/gene/2271" TargetMode="External"/><Relationship Id="rId221" Type="http://schemas.openxmlformats.org/officeDocument/2006/relationships/hyperlink" Target="https://hmdb.ca/proteins/HMDBP00201" TargetMode="External"/><Relationship Id="rId37" Type="http://schemas.openxmlformats.org/officeDocument/2006/relationships/hyperlink" Target="https://pubchem.ncbi.nlm.nih.gov/gene/7468" TargetMode="External"/><Relationship Id="rId58" Type="http://schemas.openxmlformats.org/officeDocument/2006/relationships/hyperlink" Target="https://hmdb.ca/metabolites/HMDB0000122/metabolite_protein_links?c=protein_type&amp;d=down" TargetMode="External"/><Relationship Id="rId79" Type="http://schemas.openxmlformats.org/officeDocument/2006/relationships/hyperlink" Target="https://hmdb.ca/proteins/HMDBP00843" TargetMode="External"/><Relationship Id="rId102" Type="http://schemas.openxmlformats.org/officeDocument/2006/relationships/hyperlink" Target="https://hmdb.ca/proteins/HMDBP00371" TargetMode="External"/><Relationship Id="rId123" Type="http://schemas.openxmlformats.org/officeDocument/2006/relationships/hyperlink" Target="https://pubchem.ncbi.nlm.nih.gov/bioassay/1102775" TargetMode="External"/><Relationship Id="rId144" Type="http://schemas.openxmlformats.org/officeDocument/2006/relationships/hyperlink" Target="https://pubchem.ncbi.nlm.nih.gov/bioassay/1102889" TargetMode="External"/><Relationship Id="rId90" Type="http://schemas.openxmlformats.org/officeDocument/2006/relationships/hyperlink" Target="https://hmdb.ca/proteins/HMDBP05979" TargetMode="External"/><Relationship Id="rId165" Type="http://schemas.openxmlformats.org/officeDocument/2006/relationships/hyperlink" Target="https://pubchem.ncbi.nlm.nih.gov/bioassay/1102729" TargetMode="External"/><Relationship Id="rId186" Type="http://schemas.openxmlformats.org/officeDocument/2006/relationships/hyperlink" Target="https://pubchem.ncbi.nlm.nih.gov/bioassay/1102827" TargetMode="External"/><Relationship Id="rId211" Type="http://schemas.openxmlformats.org/officeDocument/2006/relationships/hyperlink" Target="https://pubchem.ncbi.nlm.nih.gov/substance/194177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45E40-4E0A-41A6-A86E-E1E39266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29087</Words>
  <Characters>165797</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am stupid</dc:creator>
  <cp:keywords/>
  <dc:description/>
  <cp:lastModifiedBy>Todd Callender</cp:lastModifiedBy>
  <cp:revision>2</cp:revision>
  <dcterms:created xsi:type="dcterms:W3CDTF">2023-07-17T16:17:00Z</dcterms:created>
  <dcterms:modified xsi:type="dcterms:W3CDTF">2023-07-17T16:17:00Z</dcterms:modified>
</cp:coreProperties>
</file>